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67" w:rsidRDefault="00F10F67" w:rsidP="00F10F67">
      <w:pPr>
        <w:pStyle w:val="2"/>
        <w:rPr>
          <w:rFonts w:hint="cs"/>
          <w:rtl/>
        </w:rPr>
      </w:pPr>
      <w:r w:rsidRPr="00F10F67">
        <w:rPr>
          <w:rtl/>
        </w:rPr>
        <w:t>كنوز ما بين الأذانين</w:t>
      </w:r>
    </w:p>
    <w:p w:rsidR="00F10F67" w:rsidRDefault="00F10F67" w:rsidP="00F10F67">
      <w:pPr>
        <w:pStyle w:val="2"/>
        <w:rPr>
          <w:rFonts w:hint="cs"/>
          <w:rtl/>
        </w:rPr>
      </w:pPr>
    </w:p>
    <w:p w:rsidR="00F10F67" w:rsidRPr="00F10F67" w:rsidRDefault="00F10F67" w:rsidP="00F10F67">
      <w:pPr>
        <w:pStyle w:val="2"/>
        <w:bidi/>
      </w:pPr>
      <w:r>
        <w:rPr>
          <w:noProof/>
        </w:rPr>
        <w:drawing>
          <wp:inline distT="0" distB="0" distL="0" distR="0">
            <wp:extent cx="1714500" cy="1714500"/>
            <wp:effectExtent l="19050" t="0" r="0" b="0"/>
            <wp:docPr id="3" name="صورة 3" descr="كنوز ما بين الأذان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كنوز ما بين الأذانين"/>
                    <pic:cNvPicPr>
                      <a:picLocks noChangeAspect="1" noChangeArrowheads="1"/>
                    </pic:cNvPicPr>
                  </pic:nvPicPr>
                  <pic:blipFill>
                    <a:blip r:embed="rId4"/>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F10F67" w:rsidRPr="00F10F67" w:rsidRDefault="00F10F67" w:rsidP="00F10F67">
      <w:pPr>
        <w:pStyle w:val="2"/>
        <w:bidi/>
        <w:rPr>
          <w:color w:val="000000"/>
          <w:sz w:val="24"/>
          <w:szCs w:val="24"/>
          <w:rtl/>
        </w:rPr>
      </w:pPr>
      <w:hyperlink r:id="rId5" w:history="1">
        <w:r w:rsidRPr="00F10F67">
          <w:rPr>
            <w:color w:val="08731F"/>
            <w:sz w:val="24"/>
            <w:szCs w:val="24"/>
            <w:rtl/>
          </w:rPr>
          <w:t xml:space="preserve">اللجنة العلمية في مكتب الدعوة والإرشاد وتوعية الجاليات في جنوب </w:t>
        </w:r>
        <w:proofErr w:type="spellStart"/>
        <w:r w:rsidRPr="00F10F67">
          <w:rPr>
            <w:color w:val="08731F"/>
            <w:sz w:val="24"/>
            <w:szCs w:val="24"/>
            <w:rtl/>
          </w:rPr>
          <w:t>بريدة</w:t>
        </w:r>
        <w:proofErr w:type="spellEnd"/>
      </w:hyperlink>
    </w:p>
    <w:p w:rsidR="00F10F67" w:rsidRPr="00F10F67" w:rsidRDefault="00F10F67" w:rsidP="00F10F67">
      <w:pPr>
        <w:pStyle w:val="2"/>
        <w:rPr>
          <w:color w:val="000000"/>
          <w:szCs w:val="32"/>
        </w:rPr>
      </w:pPr>
      <w:r w:rsidRPr="00F10F67">
        <w:t> </w:t>
      </w:r>
      <w:bookmarkStart w:id="0" w:name="_ftnref1"/>
      <w:r w:rsidRPr="00F10F67">
        <w:rPr>
          <w:szCs w:val="32"/>
        </w:rPr>
        <w:fldChar w:fldCharType="begin"/>
      </w:r>
      <w:r w:rsidRPr="00F10F67">
        <w:rPr>
          <w:szCs w:val="32"/>
        </w:rPr>
        <w:instrText xml:space="preserve"> HYPERLINK "https://www.alukah.net/sharia/0/129321/" \l "_ftn1" </w:instrText>
      </w:r>
      <w:r w:rsidRPr="00F10F67">
        <w:rPr>
          <w:szCs w:val="32"/>
        </w:rPr>
        <w:fldChar w:fldCharType="separate"/>
      </w:r>
      <w:r w:rsidRPr="00F10F67">
        <w:rPr>
          <w:color w:val="08731F"/>
        </w:rPr>
        <w:t>[1]</w:t>
      </w:r>
      <w:r w:rsidRPr="00F10F67">
        <w:rPr>
          <w:szCs w:val="32"/>
        </w:rPr>
        <w:fldChar w:fldCharType="end"/>
      </w:r>
      <w:bookmarkEnd w:id="0"/>
    </w:p>
    <w:p w:rsidR="00F10F67" w:rsidRPr="00F10F67" w:rsidRDefault="00F10F67" w:rsidP="00F10F67">
      <w:pPr>
        <w:pStyle w:val="2"/>
        <w:rPr>
          <w:color w:val="000000"/>
          <w:szCs w:val="32"/>
        </w:rPr>
      </w:pPr>
    </w:p>
    <w:p w:rsidR="00F10F67" w:rsidRPr="00F10F67" w:rsidRDefault="00F10F67" w:rsidP="00F10F67">
      <w:pPr>
        <w:pStyle w:val="2"/>
        <w:rPr>
          <w:color w:val="000000"/>
          <w:szCs w:val="32"/>
        </w:rPr>
      </w:pPr>
      <w:r w:rsidRPr="00F10F67">
        <w:rPr>
          <w:color w:val="000000"/>
          <w:szCs w:val="32"/>
          <w:rtl/>
        </w:rPr>
        <w:t>حينما ينادي المنادي: حي على الصلاة، حي على الفلاح، فهو نداء عظيم تُمْتَحنُ فيه النفوس عن مدى سرعة استجابتها لهذا النداء، فيتفاوت الخلقُ في ذلك، فهنيئًا لمن فاز وأجاب مسرعًا إلى طاعة الله، وحينها يجدُ كنوزًا عظيمة في هذه الاستجابة، يصعبُ حصرُها، لكنها تدور على ثمرات عظيمة تُسهم في صلاح القلب وثباته</w:t>
      </w:r>
      <w:r w:rsidRPr="00F10F67">
        <w:rPr>
          <w:color w:val="000000"/>
          <w:szCs w:val="32"/>
        </w:rPr>
        <w:t>.</w:t>
      </w:r>
    </w:p>
    <w:p w:rsidR="00F10F67" w:rsidRPr="00F10F67" w:rsidRDefault="00F10F67" w:rsidP="00F10F67">
      <w:pPr>
        <w:pStyle w:val="2"/>
        <w:rPr>
          <w:color w:val="000000"/>
          <w:szCs w:val="32"/>
        </w:rPr>
      </w:pPr>
      <w:r w:rsidRPr="00F10F67">
        <w:rPr>
          <w:color w:val="000000"/>
          <w:szCs w:val="32"/>
        </w:rPr>
        <w:t> </w:t>
      </w:r>
    </w:p>
    <w:p w:rsidR="00F10F67" w:rsidRPr="00F10F67" w:rsidRDefault="00F10F67" w:rsidP="00F10F67">
      <w:pPr>
        <w:pStyle w:val="2"/>
        <w:rPr>
          <w:color w:val="000000"/>
          <w:szCs w:val="32"/>
        </w:rPr>
      </w:pPr>
      <w:r w:rsidRPr="00F10F67">
        <w:rPr>
          <w:color w:val="008080"/>
          <w:rtl/>
        </w:rPr>
        <w:t>ودونَك ثلاثةَ عشر کنزًا في النقاط التالية، وهي</w:t>
      </w:r>
      <w:r w:rsidRPr="00F10F67">
        <w:rPr>
          <w:color w:val="008080"/>
        </w:rPr>
        <w:t>:</w:t>
      </w:r>
    </w:p>
    <w:p w:rsidR="00F10F67" w:rsidRPr="00F10F67" w:rsidRDefault="00F10F67" w:rsidP="00F10F67">
      <w:pPr>
        <w:pStyle w:val="2"/>
        <w:rPr>
          <w:color w:val="000000"/>
          <w:szCs w:val="32"/>
        </w:rPr>
      </w:pPr>
      <w:r w:rsidRPr="00F10F67">
        <w:rPr>
          <w:color w:val="3366FF"/>
          <w:szCs w:val="32"/>
        </w:rPr>
        <w:t>1- </w:t>
      </w:r>
      <w:r w:rsidRPr="00F10F67">
        <w:rPr>
          <w:color w:val="000000"/>
          <w:szCs w:val="32"/>
          <w:rtl/>
        </w:rPr>
        <w:t>دعاءُ الملائكة له بالمغفرة (اللهم اغفر له</w:t>
      </w:r>
      <w:r w:rsidRPr="00F10F67">
        <w:rPr>
          <w:color w:val="000000"/>
          <w:szCs w:val="32"/>
        </w:rPr>
        <w:t>)</w:t>
      </w:r>
      <w:bookmarkStart w:id="1" w:name="_ftnref2"/>
      <w:r w:rsidRPr="00F10F67">
        <w:rPr>
          <w:color w:val="008000"/>
          <w:szCs w:val="32"/>
        </w:rPr>
        <w:fldChar w:fldCharType="begin"/>
      </w:r>
      <w:r w:rsidRPr="00F10F67">
        <w:rPr>
          <w:color w:val="008000"/>
          <w:szCs w:val="32"/>
        </w:rPr>
        <w:instrText xml:space="preserve"> HYPERLINK "https://www.alukah.net/sharia/0/129321/" \l "_ftn2" </w:instrText>
      </w:r>
      <w:r w:rsidRPr="00F10F67">
        <w:rPr>
          <w:color w:val="008000"/>
          <w:szCs w:val="32"/>
        </w:rPr>
        <w:fldChar w:fldCharType="separate"/>
      </w:r>
      <w:r w:rsidRPr="00F10F67">
        <w:rPr>
          <w:color w:val="08731F"/>
        </w:rPr>
        <w:t>[2]</w:t>
      </w:r>
      <w:r w:rsidRPr="00F10F67">
        <w:rPr>
          <w:color w:val="008000"/>
          <w:szCs w:val="32"/>
        </w:rPr>
        <w:fldChar w:fldCharType="end"/>
      </w:r>
      <w:bookmarkEnd w:id="1"/>
      <w:r w:rsidRPr="00F10F67">
        <w:rPr>
          <w:color w:val="000000"/>
          <w:szCs w:val="32"/>
        </w:rPr>
        <w:t>.</w:t>
      </w:r>
    </w:p>
    <w:p w:rsidR="00F10F67" w:rsidRPr="00F10F67" w:rsidRDefault="00F10F67" w:rsidP="00F10F67">
      <w:pPr>
        <w:pStyle w:val="2"/>
        <w:rPr>
          <w:color w:val="000000"/>
          <w:szCs w:val="32"/>
        </w:rPr>
      </w:pPr>
      <w:r w:rsidRPr="00F10F67">
        <w:rPr>
          <w:color w:val="3366FF"/>
          <w:szCs w:val="32"/>
        </w:rPr>
        <w:t>2-</w:t>
      </w:r>
      <w:r w:rsidRPr="00F10F67">
        <w:rPr>
          <w:color w:val="000000"/>
          <w:szCs w:val="32"/>
        </w:rPr>
        <w:t> </w:t>
      </w:r>
      <w:r w:rsidRPr="00F10F67">
        <w:rPr>
          <w:color w:val="000000"/>
          <w:szCs w:val="32"/>
          <w:rtl/>
        </w:rPr>
        <w:t>دعاؤهم له بالرحمة (اللهم ارحمه</w:t>
      </w:r>
      <w:r w:rsidRPr="00F10F67">
        <w:rPr>
          <w:color w:val="000000"/>
          <w:szCs w:val="32"/>
        </w:rPr>
        <w:t>)</w:t>
      </w:r>
      <w:bookmarkStart w:id="2" w:name="_ftnref3"/>
      <w:r w:rsidRPr="00F10F67">
        <w:rPr>
          <w:color w:val="008000"/>
          <w:szCs w:val="32"/>
        </w:rPr>
        <w:fldChar w:fldCharType="begin"/>
      </w:r>
      <w:r w:rsidRPr="00F10F67">
        <w:rPr>
          <w:color w:val="008000"/>
          <w:szCs w:val="32"/>
        </w:rPr>
        <w:instrText xml:space="preserve"> HYPERLINK "https://www.alukah.net/sharia/0/129321/" \l "_ftn3" </w:instrText>
      </w:r>
      <w:r w:rsidRPr="00F10F67">
        <w:rPr>
          <w:color w:val="008000"/>
          <w:szCs w:val="32"/>
        </w:rPr>
        <w:fldChar w:fldCharType="separate"/>
      </w:r>
      <w:r w:rsidRPr="00F10F67">
        <w:rPr>
          <w:color w:val="08731F"/>
        </w:rPr>
        <w:t>[3]</w:t>
      </w:r>
      <w:r w:rsidRPr="00F10F67">
        <w:rPr>
          <w:color w:val="008000"/>
          <w:szCs w:val="32"/>
        </w:rPr>
        <w:fldChar w:fldCharType="end"/>
      </w:r>
      <w:bookmarkEnd w:id="2"/>
      <w:r w:rsidRPr="00F10F67">
        <w:rPr>
          <w:color w:val="000000"/>
          <w:szCs w:val="32"/>
        </w:rPr>
        <w:t>.</w:t>
      </w:r>
    </w:p>
    <w:p w:rsidR="00F10F67" w:rsidRPr="00F10F67" w:rsidRDefault="00F10F67" w:rsidP="00F10F67">
      <w:pPr>
        <w:pStyle w:val="2"/>
        <w:rPr>
          <w:color w:val="000000"/>
          <w:szCs w:val="32"/>
        </w:rPr>
      </w:pPr>
      <w:r w:rsidRPr="00F10F67">
        <w:rPr>
          <w:color w:val="3366FF"/>
          <w:szCs w:val="32"/>
        </w:rPr>
        <w:t>3-</w:t>
      </w:r>
      <w:r w:rsidRPr="00F10F67">
        <w:rPr>
          <w:color w:val="000000"/>
          <w:szCs w:val="32"/>
        </w:rPr>
        <w:t> </w:t>
      </w:r>
      <w:r w:rsidRPr="00F10F67">
        <w:rPr>
          <w:color w:val="000000"/>
          <w:szCs w:val="32"/>
          <w:rtl/>
        </w:rPr>
        <w:t>دعاؤهم بقولهم: (اللهم تبْ عليه</w:t>
      </w:r>
      <w:r w:rsidRPr="00F10F67">
        <w:rPr>
          <w:color w:val="000000"/>
          <w:szCs w:val="32"/>
        </w:rPr>
        <w:t>)</w:t>
      </w:r>
      <w:bookmarkStart w:id="3" w:name="_ftnref4"/>
      <w:r w:rsidRPr="00F10F67">
        <w:rPr>
          <w:color w:val="008000"/>
          <w:szCs w:val="32"/>
        </w:rPr>
        <w:fldChar w:fldCharType="begin"/>
      </w:r>
      <w:r w:rsidRPr="00F10F67">
        <w:rPr>
          <w:color w:val="008000"/>
          <w:szCs w:val="32"/>
        </w:rPr>
        <w:instrText xml:space="preserve"> HYPERLINK "https://www.alukah.net/sharia/0/129321/" \l "_ftn4" </w:instrText>
      </w:r>
      <w:r w:rsidRPr="00F10F67">
        <w:rPr>
          <w:color w:val="008000"/>
          <w:szCs w:val="32"/>
        </w:rPr>
        <w:fldChar w:fldCharType="separate"/>
      </w:r>
      <w:r w:rsidRPr="00F10F67">
        <w:rPr>
          <w:color w:val="08731F"/>
        </w:rPr>
        <w:t>[4]</w:t>
      </w:r>
      <w:r w:rsidRPr="00F10F67">
        <w:rPr>
          <w:color w:val="008000"/>
          <w:szCs w:val="32"/>
        </w:rPr>
        <w:fldChar w:fldCharType="end"/>
      </w:r>
      <w:bookmarkEnd w:id="3"/>
      <w:r w:rsidRPr="00F10F67">
        <w:rPr>
          <w:color w:val="000000"/>
          <w:szCs w:val="32"/>
        </w:rPr>
        <w:t>.</w:t>
      </w:r>
    </w:p>
    <w:p w:rsidR="00F10F67" w:rsidRPr="00F10F67" w:rsidRDefault="00F10F67" w:rsidP="00F10F67">
      <w:pPr>
        <w:pStyle w:val="2"/>
        <w:rPr>
          <w:color w:val="000000"/>
          <w:szCs w:val="32"/>
        </w:rPr>
      </w:pPr>
      <w:r w:rsidRPr="00F10F67">
        <w:rPr>
          <w:color w:val="3366FF"/>
          <w:szCs w:val="32"/>
        </w:rPr>
        <w:t>4-</w:t>
      </w:r>
      <w:r w:rsidRPr="00F10F67">
        <w:rPr>
          <w:color w:val="000000"/>
          <w:szCs w:val="32"/>
        </w:rPr>
        <w:t> </w:t>
      </w:r>
      <w:r w:rsidRPr="00F10F67">
        <w:rPr>
          <w:color w:val="000000"/>
          <w:szCs w:val="32"/>
          <w:rtl/>
        </w:rPr>
        <w:t>دعاؤهم له بقولهم: (اللهم صلِّ عليه</w:t>
      </w:r>
      <w:r w:rsidRPr="00F10F67">
        <w:rPr>
          <w:color w:val="000000"/>
          <w:szCs w:val="32"/>
        </w:rPr>
        <w:t>)</w:t>
      </w:r>
      <w:hyperlink r:id="rId6" w:anchor="05" w:history="1">
        <w:r w:rsidRPr="00F10F67">
          <w:rPr>
            <w:color w:val="08731F"/>
          </w:rPr>
          <w:t>[5]</w:t>
        </w:r>
      </w:hyperlink>
      <w:bookmarkStart w:id="4" w:name="5"/>
      <w:bookmarkEnd w:id="4"/>
      <w:r w:rsidRPr="00F10F67">
        <w:rPr>
          <w:color w:val="000000"/>
          <w:szCs w:val="32"/>
        </w:rPr>
        <w:t>.</w:t>
      </w:r>
    </w:p>
    <w:p w:rsidR="00F10F67" w:rsidRPr="00F10F67" w:rsidRDefault="00F10F67" w:rsidP="00F10F67">
      <w:pPr>
        <w:pStyle w:val="2"/>
        <w:rPr>
          <w:color w:val="000000"/>
          <w:szCs w:val="32"/>
        </w:rPr>
      </w:pPr>
      <w:r w:rsidRPr="00F10F67">
        <w:rPr>
          <w:color w:val="3366FF"/>
          <w:szCs w:val="32"/>
        </w:rPr>
        <w:t>5-</w:t>
      </w:r>
      <w:r w:rsidRPr="00F10F67">
        <w:rPr>
          <w:color w:val="000000"/>
          <w:szCs w:val="32"/>
        </w:rPr>
        <w:t> </w:t>
      </w:r>
      <w:r w:rsidRPr="00F10F67">
        <w:rPr>
          <w:color w:val="000000"/>
          <w:szCs w:val="32"/>
          <w:rtl/>
        </w:rPr>
        <w:t xml:space="preserve">صلاة النافلة، أو </w:t>
      </w:r>
      <w:proofErr w:type="spellStart"/>
      <w:r w:rsidRPr="00F10F67">
        <w:rPr>
          <w:color w:val="000000"/>
          <w:szCs w:val="32"/>
          <w:rtl/>
        </w:rPr>
        <w:t>الراتبة</w:t>
      </w:r>
      <w:proofErr w:type="spellEnd"/>
      <w:r w:rsidRPr="00F10F67">
        <w:rPr>
          <w:color w:val="000000"/>
          <w:szCs w:val="32"/>
          <w:rtl/>
        </w:rPr>
        <w:t xml:space="preserve"> التي تُؤَدَّى بين الأذان والإقامة، وهي مملوءة بالكنوز؛ كالتسبيح والدعاء، والركوع والسجود، وغير ذلك</w:t>
      </w:r>
      <w:r w:rsidRPr="00F10F67">
        <w:rPr>
          <w:color w:val="000000"/>
          <w:szCs w:val="32"/>
        </w:rPr>
        <w:t>.</w:t>
      </w:r>
    </w:p>
    <w:p w:rsidR="00F10F67" w:rsidRPr="00F10F67" w:rsidRDefault="00F10F67" w:rsidP="00F10F67">
      <w:pPr>
        <w:pStyle w:val="2"/>
        <w:rPr>
          <w:color w:val="000000"/>
          <w:szCs w:val="32"/>
        </w:rPr>
      </w:pPr>
      <w:r w:rsidRPr="00F10F67">
        <w:rPr>
          <w:color w:val="3366FF"/>
          <w:szCs w:val="32"/>
        </w:rPr>
        <w:lastRenderedPageBreak/>
        <w:t>6-</w:t>
      </w:r>
      <w:r w:rsidRPr="00F10F67">
        <w:rPr>
          <w:color w:val="000000"/>
          <w:szCs w:val="32"/>
        </w:rPr>
        <w:t> </w:t>
      </w:r>
      <w:r w:rsidRPr="00F10F67">
        <w:rPr>
          <w:color w:val="000000"/>
          <w:szCs w:val="32"/>
          <w:rtl/>
        </w:rPr>
        <w:t>الدعاء بين الأذانين، فإن الدعاء في هذا الوقت لا يُرَدُّ؛ لقول النبي صلى الله عليه وسلم: ((الدعاء لا يردُّ بين الأذان والإقامة</w:t>
      </w:r>
      <w:r w:rsidRPr="00F10F67">
        <w:rPr>
          <w:color w:val="000000"/>
          <w:szCs w:val="32"/>
        </w:rPr>
        <w:t>))</w:t>
      </w:r>
      <w:hyperlink r:id="rId7" w:anchor="06" w:history="1">
        <w:r w:rsidRPr="00F10F67">
          <w:rPr>
            <w:color w:val="008000"/>
          </w:rPr>
          <w:t>[6]</w:t>
        </w:r>
      </w:hyperlink>
      <w:bookmarkStart w:id="5" w:name="6"/>
      <w:bookmarkEnd w:id="5"/>
      <w:r w:rsidRPr="00F10F67">
        <w:rPr>
          <w:color w:val="000000"/>
          <w:szCs w:val="32"/>
        </w:rPr>
        <w:t>.</w:t>
      </w:r>
    </w:p>
    <w:p w:rsidR="00F10F67" w:rsidRPr="00F10F67" w:rsidRDefault="00F10F67" w:rsidP="00F10F67">
      <w:pPr>
        <w:pStyle w:val="2"/>
        <w:rPr>
          <w:color w:val="000000"/>
          <w:szCs w:val="32"/>
        </w:rPr>
      </w:pPr>
      <w:r w:rsidRPr="00F10F67">
        <w:rPr>
          <w:color w:val="3366FF"/>
          <w:szCs w:val="32"/>
        </w:rPr>
        <w:t>7-</w:t>
      </w:r>
      <w:r w:rsidRPr="00F10F67">
        <w:rPr>
          <w:color w:val="000000"/>
          <w:szCs w:val="32"/>
        </w:rPr>
        <w:t> </w:t>
      </w:r>
      <w:r w:rsidRPr="00F10F67">
        <w:rPr>
          <w:color w:val="000000"/>
          <w:szCs w:val="32"/>
          <w:rtl/>
        </w:rPr>
        <w:t>أداء الصلاة بطُمأنينة وارتياح وهدوءٍ؛ حيث إن النفس بهذا التبكير تهيَّأت لهذه العبادة العظيمة</w:t>
      </w:r>
      <w:r w:rsidRPr="00F10F67">
        <w:rPr>
          <w:color w:val="000000"/>
          <w:szCs w:val="32"/>
        </w:rPr>
        <w:t>.</w:t>
      </w:r>
    </w:p>
    <w:p w:rsidR="00F10F67" w:rsidRPr="00F10F67" w:rsidRDefault="00F10F67" w:rsidP="00F10F67">
      <w:pPr>
        <w:pStyle w:val="2"/>
        <w:rPr>
          <w:color w:val="000000"/>
          <w:szCs w:val="32"/>
        </w:rPr>
      </w:pPr>
      <w:r w:rsidRPr="00F10F67">
        <w:rPr>
          <w:color w:val="3366FF"/>
          <w:szCs w:val="32"/>
        </w:rPr>
        <w:t>8-</w:t>
      </w:r>
      <w:r w:rsidRPr="00F10F67">
        <w:rPr>
          <w:color w:val="000000"/>
          <w:szCs w:val="32"/>
        </w:rPr>
        <w:t> </w:t>
      </w:r>
      <w:r w:rsidRPr="00F10F67">
        <w:rPr>
          <w:color w:val="000000"/>
          <w:szCs w:val="32"/>
          <w:rtl/>
        </w:rPr>
        <w:t>قراءةُ ما تيسَّر من القرآن، ومن فضلِ الله عز وجل أن بكل حرف عشر حسنات</w:t>
      </w:r>
      <w:r w:rsidRPr="00F10F67">
        <w:rPr>
          <w:color w:val="000000"/>
          <w:szCs w:val="32"/>
        </w:rPr>
        <w:t>.</w:t>
      </w:r>
    </w:p>
    <w:p w:rsidR="00F10F67" w:rsidRPr="00F10F67" w:rsidRDefault="00F10F67" w:rsidP="00F10F67">
      <w:pPr>
        <w:pStyle w:val="2"/>
        <w:rPr>
          <w:color w:val="000000"/>
          <w:szCs w:val="32"/>
        </w:rPr>
      </w:pPr>
      <w:r w:rsidRPr="00F10F67">
        <w:rPr>
          <w:color w:val="3366FF"/>
          <w:szCs w:val="32"/>
        </w:rPr>
        <w:t>9-</w:t>
      </w:r>
      <w:r w:rsidRPr="00F10F67">
        <w:rPr>
          <w:color w:val="000000"/>
          <w:szCs w:val="32"/>
        </w:rPr>
        <w:t> </w:t>
      </w:r>
      <w:r w:rsidRPr="00F10F67">
        <w:rPr>
          <w:color w:val="000000"/>
          <w:szCs w:val="32"/>
          <w:rtl/>
        </w:rPr>
        <w:t>إدراك فضيلة الصف الأول غالبًا</w:t>
      </w:r>
      <w:r w:rsidRPr="00F10F67">
        <w:rPr>
          <w:color w:val="000000"/>
          <w:szCs w:val="32"/>
        </w:rPr>
        <w:t>.</w:t>
      </w:r>
    </w:p>
    <w:p w:rsidR="00F10F67" w:rsidRPr="00F10F67" w:rsidRDefault="00F10F67" w:rsidP="00F10F67">
      <w:pPr>
        <w:pStyle w:val="2"/>
        <w:rPr>
          <w:color w:val="000000"/>
          <w:szCs w:val="32"/>
        </w:rPr>
      </w:pPr>
      <w:r w:rsidRPr="00F10F67">
        <w:rPr>
          <w:color w:val="3366FF"/>
          <w:szCs w:val="32"/>
        </w:rPr>
        <w:t>10-</w:t>
      </w:r>
      <w:r w:rsidRPr="00F10F67">
        <w:rPr>
          <w:color w:val="000000"/>
          <w:szCs w:val="32"/>
        </w:rPr>
        <w:t> </w:t>
      </w:r>
      <w:r w:rsidRPr="00F10F67">
        <w:rPr>
          <w:color w:val="000000"/>
          <w:szCs w:val="32"/>
          <w:rtl/>
        </w:rPr>
        <w:t>إدراك فضيلة التكبيرة الأولى (تكبيرة الإحرام</w:t>
      </w:r>
      <w:r w:rsidRPr="00F10F67">
        <w:rPr>
          <w:color w:val="000000"/>
          <w:szCs w:val="32"/>
        </w:rPr>
        <w:t>).</w:t>
      </w:r>
    </w:p>
    <w:p w:rsidR="00F10F67" w:rsidRPr="00F10F67" w:rsidRDefault="00F10F67" w:rsidP="00F10F67">
      <w:pPr>
        <w:pStyle w:val="2"/>
        <w:rPr>
          <w:color w:val="000000"/>
          <w:szCs w:val="32"/>
        </w:rPr>
      </w:pPr>
      <w:r w:rsidRPr="00F10F67">
        <w:rPr>
          <w:color w:val="3366FF"/>
          <w:szCs w:val="32"/>
        </w:rPr>
        <w:t>11-</w:t>
      </w:r>
      <w:r w:rsidRPr="00F10F67">
        <w:rPr>
          <w:color w:val="000000"/>
          <w:szCs w:val="32"/>
        </w:rPr>
        <w:t> </w:t>
      </w:r>
      <w:r w:rsidRPr="00F10F67">
        <w:rPr>
          <w:color w:val="000000"/>
          <w:szCs w:val="32"/>
          <w:rtl/>
        </w:rPr>
        <w:t>القربُ من الإمام، بحيث يتَّصف بصفات أولي الأحلام والنُّهى</w:t>
      </w:r>
      <w:r w:rsidRPr="00F10F67">
        <w:rPr>
          <w:color w:val="000000"/>
          <w:szCs w:val="32"/>
        </w:rPr>
        <w:t>.</w:t>
      </w:r>
    </w:p>
    <w:p w:rsidR="00F10F67" w:rsidRPr="00F10F67" w:rsidRDefault="00F10F67" w:rsidP="00F10F67">
      <w:pPr>
        <w:pStyle w:val="2"/>
        <w:rPr>
          <w:color w:val="000000"/>
          <w:szCs w:val="32"/>
        </w:rPr>
      </w:pPr>
      <w:r w:rsidRPr="00F10F67">
        <w:rPr>
          <w:color w:val="3366FF"/>
          <w:szCs w:val="32"/>
        </w:rPr>
        <w:t>12-</w:t>
      </w:r>
      <w:r w:rsidRPr="00F10F67">
        <w:rPr>
          <w:color w:val="000000"/>
          <w:szCs w:val="32"/>
        </w:rPr>
        <w:t> </w:t>
      </w:r>
      <w:r w:rsidRPr="00F10F67">
        <w:rPr>
          <w:color w:val="000000"/>
          <w:szCs w:val="32"/>
          <w:rtl/>
        </w:rPr>
        <w:t>أنك في صلاة ما انتظرتَ الصلاة</w:t>
      </w:r>
      <w:r w:rsidRPr="00F10F67">
        <w:rPr>
          <w:color w:val="000000"/>
          <w:szCs w:val="32"/>
        </w:rPr>
        <w:t>.</w:t>
      </w:r>
    </w:p>
    <w:p w:rsidR="00F10F67" w:rsidRPr="00F10F67" w:rsidRDefault="00F10F67" w:rsidP="00F10F67">
      <w:pPr>
        <w:pStyle w:val="2"/>
        <w:rPr>
          <w:color w:val="000000"/>
          <w:szCs w:val="32"/>
        </w:rPr>
      </w:pPr>
      <w:r w:rsidRPr="00F10F67">
        <w:rPr>
          <w:color w:val="3366FF"/>
          <w:szCs w:val="32"/>
        </w:rPr>
        <w:t>13-</w:t>
      </w:r>
      <w:r w:rsidRPr="00F10F67">
        <w:rPr>
          <w:color w:val="000000"/>
          <w:szCs w:val="32"/>
        </w:rPr>
        <w:t> </w:t>
      </w:r>
      <w:r w:rsidRPr="00F10F67">
        <w:rPr>
          <w:color w:val="000000"/>
          <w:szCs w:val="32"/>
          <w:rtl/>
        </w:rPr>
        <w:t>طمأنينةٌ يجدها في قلبه، وارتياح وسكينة، إلى غير ذلك من الثمرات العظيمة في هذا التبكير</w:t>
      </w:r>
      <w:r w:rsidRPr="00F10F67">
        <w:rPr>
          <w:color w:val="000000"/>
          <w:szCs w:val="32"/>
        </w:rPr>
        <w:t>.</w:t>
      </w:r>
    </w:p>
    <w:p w:rsidR="00F10F67" w:rsidRPr="00F10F67" w:rsidRDefault="00F10F67" w:rsidP="00F10F67">
      <w:pPr>
        <w:pStyle w:val="2"/>
        <w:rPr>
          <w:color w:val="000000"/>
          <w:szCs w:val="32"/>
        </w:rPr>
      </w:pPr>
      <w:r w:rsidRPr="00F10F67">
        <w:rPr>
          <w:color w:val="000000"/>
          <w:szCs w:val="32"/>
        </w:rPr>
        <w:t> </w:t>
      </w:r>
    </w:p>
    <w:p w:rsidR="00F10F67" w:rsidRPr="00F10F67" w:rsidRDefault="00F10F67" w:rsidP="00F10F67">
      <w:pPr>
        <w:pStyle w:val="2"/>
        <w:rPr>
          <w:color w:val="000000"/>
          <w:szCs w:val="32"/>
        </w:rPr>
      </w:pPr>
      <w:r w:rsidRPr="00F10F67">
        <w:rPr>
          <w:color w:val="000000"/>
          <w:szCs w:val="32"/>
          <w:rtl/>
        </w:rPr>
        <w:t>وهذه الكنوز تحتاج في تحصيلها إلى صفة عظيمة، وهي السلطان علی النفس ومجاهدتها؛ حتى تعتاد ذلك العمل الصالح، ويكون سجيَّةً لها</w:t>
      </w:r>
      <w:r w:rsidRPr="00F10F67">
        <w:rPr>
          <w:color w:val="000000"/>
          <w:szCs w:val="32"/>
        </w:rPr>
        <w:t>.</w:t>
      </w:r>
    </w:p>
    <w:p w:rsidR="00F10F67" w:rsidRPr="00F10F67" w:rsidRDefault="00F10F67" w:rsidP="00F10F67">
      <w:pPr>
        <w:pStyle w:val="2"/>
        <w:rPr>
          <w:color w:val="000000"/>
          <w:szCs w:val="32"/>
        </w:rPr>
      </w:pPr>
    </w:p>
    <w:p w:rsidR="00F10F67" w:rsidRPr="00F10F67" w:rsidRDefault="00F10F67" w:rsidP="00F10F67">
      <w:pPr>
        <w:pStyle w:val="2"/>
        <w:rPr>
          <w:color w:val="000000"/>
          <w:szCs w:val="32"/>
        </w:rPr>
      </w:pPr>
      <w:r w:rsidRPr="00F10F67">
        <w:rPr>
          <w:color w:val="000000"/>
          <w:szCs w:val="32"/>
        </w:rPr>
        <w:pict>
          <v:rect id="_x0000_i1025" style="width:0;height:1pt" o:hralign="center" o:hrstd="t" o:hrnoshade="t" o:hr="t" fillcolor="green" stroked="f"/>
        </w:pict>
      </w:r>
    </w:p>
    <w:bookmarkStart w:id="6" w:name="_ftn1"/>
    <w:p w:rsidR="00F10F67" w:rsidRPr="00F10F67" w:rsidRDefault="00F10F67" w:rsidP="00F10F67">
      <w:pPr>
        <w:pStyle w:val="2"/>
        <w:rPr>
          <w:color w:val="000000"/>
          <w:szCs w:val="32"/>
        </w:rPr>
      </w:pPr>
      <w:r w:rsidRPr="00F10F67">
        <w:rPr>
          <w:color w:val="008000"/>
          <w:szCs w:val="32"/>
        </w:rPr>
        <w:fldChar w:fldCharType="begin"/>
      </w:r>
      <w:r w:rsidRPr="00F10F67">
        <w:rPr>
          <w:color w:val="008000"/>
          <w:szCs w:val="32"/>
        </w:rPr>
        <w:instrText xml:space="preserve"> HYPERLINK "https://www.alukah.net/sharia/0/129321/" \l "_ftnref1" </w:instrText>
      </w:r>
      <w:r w:rsidRPr="00F10F67">
        <w:rPr>
          <w:color w:val="008000"/>
          <w:szCs w:val="32"/>
        </w:rPr>
        <w:fldChar w:fldCharType="separate"/>
      </w:r>
      <w:r w:rsidRPr="00F10F67">
        <w:rPr>
          <w:color w:val="08731F"/>
        </w:rPr>
        <w:t>[1]</w:t>
      </w:r>
      <w:r w:rsidRPr="00F10F67">
        <w:rPr>
          <w:color w:val="008000"/>
          <w:szCs w:val="32"/>
        </w:rPr>
        <w:fldChar w:fldCharType="end"/>
      </w:r>
      <w:bookmarkEnd w:id="6"/>
      <w:r w:rsidRPr="00F10F67">
        <w:rPr>
          <w:color w:val="000000"/>
          <w:szCs w:val="32"/>
          <w:rtl/>
        </w:rPr>
        <w:t>كتاب " أربعون مجلسًا في التربية الإيمانية "، ص 13-14</w:t>
      </w:r>
      <w:r w:rsidRPr="00F10F67">
        <w:rPr>
          <w:color w:val="000000"/>
          <w:szCs w:val="32"/>
        </w:rPr>
        <w:t>.</w:t>
      </w:r>
    </w:p>
    <w:bookmarkStart w:id="7" w:name="_ftn2"/>
    <w:p w:rsidR="00F10F67" w:rsidRPr="00F10F67" w:rsidRDefault="00F10F67" w:rsidP="00F10F67">
      <w:pPr>
        <w:pStyle w:val="2"/>
        <w:rPr>
          <w:color w:val="000000"/>
          <w:szCs w:val="32"/>
        </w:rPr>
      </w:pPr>
      <w:r w:rsidRPr="00F10F67">
        <w:rPr>
          <w:color w:val="008000"/>
          <w:szCs w:val="32"/>
        </w:rPr>
        <w:fldChar w:fldCharType="begin"/>
      </w:r>
      <w:r w:rsidRPr="00F10F67">
        <w:rPr>
          <w:color w:val="008000"/>
          <w:szCs w:val="32"/>
        </w:rPr>
        <w:instrText xml:space="preserve"> HYPERLINK "https://www.alukah.net/sharia/0/129321/" \l "_ftnref2" </w:instrText>
      </w:r>
      <w:r w:rsidRPr="00F10F67">
        <w:rPr>
          <w:color w:val="008000"/>
          <w:szCs w:val="32"/>
        </w:rPr>
        <w:fldChar w:fldCharType="separate"/>
      </w:r>
      <w:r w:rsidRPr="00F10F67">
        <w:rPr>
          <w:color w:val="08731F"/>
        </w:rPr>
        <w:t>[2]</w:t>
      </w:r>
      <w:r w:rsidRPr="00F10F67">
        <w:rPr>
          <w:color w:val="008000"/>
          <w:szCs w:val="32"/>
        </w:rPr>
        <w:fldChar w:fldCharType="end"/>
      </w:r>
      <w:bookmarkEnd w:id="7"/>
      <w:r w:rsidRPr="00F10F67">
        <w:rPr>
          <w:color w:val="000000"/>
          <w:szCs w:val="32"/>
        </w:rPr>
        <w:t> </w:t>
      </w:r>
      <w:r w:rsidRPr="00F10F67">
        <w:rPr>
          <w:color w:val="000000"/>
          <w:szCs w:val="32"/>
          <w:rtl/>
        </w:rPr>
        <w:t xml:space="preserve">أخرجه البخاري في </w:t>
      </w:r>
      <w:proofErr w:type="spellStart"/>
      <w:r w:rsidRPr="00F10F67">
        <w:rPr>
          <w:color w:val="000000"/>
          <w:szCs w:val="32"/>
          <w:rtl/>
        </w:rPr>
        <w:t>صحيحه</w:t>
      </w:r>
      <w:proofErr w:type="spellEnd"/>
      <w:r w:rsidRPr="00F10F67">
        <w:rPr>
          <w:color w:val="000000"/>
          <w:szCs w:val="32"/>
          <w:rtl/>
        </w:rPr>
        <w:t xml:space="preserve"> برقم (445) 1 /96، ومسلم في </w:t>
      </w:r>
      <w:proofErr w:type="spellStart"/>
      <w:r w:rsidRPr="00F10F67">
        <w:rPr>
          <w:color w:val="000000"/>
          <w:szCs w:val="32"/>
          <w:rtl/>
        </w:rPr>
        <w:t>صحيحه</w:t>
      </w:r>
      <w:proofErr w:type="spellEnd"/>
      <w:r w:rsidRPr="00F10F67">
        <w:rPr>
          <w:color w:val="000000"/>
          <w:szCs w:val="32"/>
          <w:rtl/>
        </w:rPr>
        <w:t xml:space="preserve"> برقم (649) 1 /459</w:t>
      </w:r>
      <w:r w:rsidRPr="00F10F67">
        <w:rPr>
          <w:color w:val="000000"/>
          <w:szCs w:val="32"/>
        </w:rPr>
        <w:t>.</w:t>
      </w:r>
    </w:p>
    <w:bookmarkStart w:id="8" w:name="_ftn3"/>
    <w:p w:rsidR="00F10F67" w:rsidRPr="00F10F67" w:rsidRDefault="00F10F67" w:rsidP="00F10F67">
      <w:pPr>
        <w:pStyle w:val="2"/>
        <w:rPr>
          <w:color w:val="000000"/>
          <w:szCs w:val="32"/>
        </w:rPr>
      </w:pPr>
      <w:r w:rsidRPr="00F10F67">
        <w:rPr>
          <w:color w:val="008000"/>
          <w:szCs w:val="32"/>
        </w:rPr>
        <w:fldChar w:fldCharType="begin"/>
      </w:r>
      <w:r w:rsidRPr="00F10F67">
        <w:rPr>
          <w:color w:val="008000"/>
          <w:szCs w:val="32"/>
        </w:rPr>
        <w:instrText xml:space="preserve"> HYPERLINK "https://www.alukah.net/sharia/0/129321/" \l "_ftnref3" </w:instrText>
      </w:r>
      <w:r w:rsidRPr="00F10F67">
        <w:rPr>
          <w:color w:val="008000"/>
          <w:szCs w:val="32"/>
        </w:rPr>
        <w:fldChar w:fldCharType="separate"/>
      </w:r>
      <w:r w:rsidRPr="00F10F67">
        <w:rPr>
          <w:color w:val="08731F"/>
        </w:rPr>
        <w:t>[3]</w:t>
      </w:r>
      <w:r w:rsidRPr="00F10F67">
        <w:rPr>
          <w:color w:val="008000"/>
          <w:szCs w:val="32"/>
        </w:rPr>
        <w:fldChar w:fldCharType="end"/>
      </w:r>
      <w:bookmarkEnd w:id="8"/>
      <w:r w:rsidRPr="00F10F67">
        <w:rPr>
          <w:color w:val="000000"/>
          <w:szCs w:val="32"/>
        </w:rPr>
        <w:t> </w:t>
      </w:r>
      <w:r w:rsidRPr="00F10F67">
        <w:rPr>
          <w:color w:val="000000"/>
          <w:szCs w:val="32"/>
          <w:rtl/>
        </w:rPr>
        <w:t xml:space="preserve">أخرجه البخاري في </w:t>
      </w:r>
      <w:proofErr w:type="spellStart"/>
      <w:r w:rsidRPr="00F10F67">
        <w:rPr>
          <w:color w:val="000000"/>
          <w:szCs w:val="32"/>
          <w:rtl/>
        </w:rPr>
        <w:t>صحيحه</w:t>
      </w:r>
      <w:proofErr w:type="spellEnd"/>
      <w:r w:rsidRPr="00F10F67">
        <w:rPr>
          <w:color w:val="000000"/>
          <w:szCs w:val="32"/>
          <w:rtl/>
        </w:rPr>
        <w:t xml:space="preserve"> برقم (445) 1 /96، ومسلم في </w:t>
      </w:r>
      <w:proofErr w:type="spellStart"/>
      <w:r w:rsidRPr="00F10F67">
        <w:rPr>
          <w:color w:val="000000"/>
          <w:szCs w:val="32"/>
          <w:rtl/>
        </w:rPr>
        <w:t>صحيحه</w:t>
      </w:r>
      <w:proofErr w:type="spellEnd"/>
      <w:r w:rsidRPr="00F10F67">
        <w:rPr>
          <w:color w:val="000000"/>
          <w:szCs w:val="32"/>
          <w:rtl/>
        </w:rPr>
        <w:t xml:space="preserve"> برقم (649) 1 /459</w:t>
      </w:r>
      <w:r w:rsidRPr="00F10F67">
        <w:rPr>
          <w:color w:val="000000"/>
          <w:szCs w:val="32"/>
        </w:rPr>
        <w:t>.</w:t>
      </w:r>
    </w:p>
    <w:bookmarkStart w:id="9" w:name="_ftn4"/>
    <w:p w:rsidR="00F10F67" w:rsidRPr="00F10F67" w:rsidRDefault="00F10F67" w:rsidP="00F10F67">
      <w:pPr>
        <w:pStyle w:val="2"/>
        <w:rPr>
          <w:color w:val="000000"/>
          <w:szCs w:val="32"/>
        </w:rPr>
      </w:pPr>
      <w:r w:rsidRPr="00F10F67">
        <w:rPr>
          <w:color w:val="008000"/>
          <w:szCs w:val="32"/>
        </w:rPr>
        <w:fldChar w:fldCharType="begin"/>
      </w:r>
      <w:r w:rsidRPr="00F10F67">
        <w:rPr>
          <w:color w:val="008000"/>
          <w:szCs w:val="32"/>
        </w:rPr>
        <w:instrText xml:space="preserve"> HYPERLINK "https://www.alukah.net/sharia/0/129321/" \l "_ftnref4" </w:instrText>
      </w:r>
      <w:r w:rsidRPr="00F10F67">
        <w:rPr>
          <w:color w:val="008000"/>
          <w:szCs w:val="32"/>
        </w:rPr>
        <w:fldChar w:fldCharType="separate"/>
      </w:r>
      <w:r w:rsidRPr="00F10F67">
        <w:rPr>
          <w:color w:val="08731F"/>
        </w:rPr>
        <w:t>[4]</w:t>
      </w:r>
      <w:r w:rsidRPr="00F10F67">
        <w:rPr>
          <w:color w:val="008000"/>
          <w:szCs w:val="32"/>
        </w:rPr>
        <w:fldChar w:fldCharType="end"/>
      </w:r>
      <w:bookmarkEnd w:id="9"/>
      <w:r w:rsidRPr="00F10F67">
        <w:rPr>
          <w:color w:val="000000"/>
          <w:szCs w:val="32"/>
        </w:rPr>
        <w:t> </w:t>
      </w:r>
      <w:r w:rsidRPr="00F10F67">
        <w:rPr>
          <w:color w:val="000000"/>
          <w:szCs w:val="32"/>
          <w:rtl/>
        </w:rPr>
        <w:t xml:space="preserve">أخرجه مسلم في </w:t>
      </w:r>
      <w:proofErr w:type="spellStart"/>
      <w:r w:rsidRPr="00F10F67">
        <w:rPr>
          <w:color w:val="000000"/>
          <w:szCs w:val="32"/>
          <w:rtl/>
        </w:rPr>
        <w:t>صحيحه</w:t>
      </w:r>
      <w:proofErr w:type="spellEnd"/>
      <w:r w:rsidRPr="00F10F67">
        <w:rPr>
          <w:color w:val="000000"/>
          <w:szCs w:val="32"/>
          <w:rtl/>
        </w:rPr>
        <w:t xml:space="preserve"> برقم (649) 1 /459</w:t>
      </w:r>
      <w:r w:rsidRPr="00F10F67">
        <w:rPr>
          <w:color w:val="000000"/>
          <w:szCs w:val="32"/>
        </w:rPr>
        <w:t>.</w:t>
      </w:r>
    </w:p>
    <w:p w:rsidR="00F10F67" w:rsidRPr="00F10F67" w:rsidRDefault="00F10F67" w:rsidP="00F10F67">
      <w:pPr>
        <w:pStyle w:val="2"/>
        <w:rPr>
          <w:color w:val="000000"/>
          <w:szCs w:val="32"/>
        </w:rPr>
      </w:pPr>
      <w:hyperlink r:id="rId8" w:anchor="5" w:history="1">
        <w:r w:rsidRPr="00F10F67">
          <w:rPr>
            <w:color w:val="008000"/>
          </w:rPr>
          <w:t>[5]</w:t>
        </w:r>
      </w:hyperlink>
      <w:bookmarkStart w:id="10" w:name="05"/>
      <w:bookmarkEnd w:id="10"/>
      <w:r w:rsidRPr="00F10F67">
        <w:rPr>
          <w:color w:val="000000"/>
          <w:szCs w:val="32"/>
        </w:rPr>
        <w:t> </w:t>
      </w:r>
      <w:r w:rsidRPr="00F10F67">
        <w:rPr>
          <w:color w:val="000000"/>
          <w:szCs w:val="32"/>
          <w:rtl/>
        </w:rPr>
        <w:t xml:space="preserve">أخرجه البخاري في </w:t>
      </w:r>
      <w:proofErr w:type="spellStart"/>
      <w:r w:rsidRPr="00F10F67">
        <w:rPr>
          <w:color w:val="000000"/>
          <w:szCs w:val="32"/>
          <w:rtl/>
        </w:rPr>
        <w:t>صحيحه</w:t>
      </w:r>
      <w:proofErr w:type="spellEnd"/>
      <w:r w:rsidRPr="00F10F67">
        <w:rPr>
          <w:color w:val="000000"/>
          <w:szCs w:val="32"/>
          <w:rtl/>
        </w:rPr>
        <w:t xml:space="preserve"> برقم (647) 1 /131</w:t>
      </w:r>
      <w:r w:rsidRPr="00F10F67">
        <w:rPr>
          <w:color w:val="000000"/>
          <w:szCs w:val="32"/>
        </w:rPr>
        <w:t>.</w:t>
      </w:r>
    </w:p>
    <w:p w:rsidR="00F10F67" w:rsidRPr="00F10F67" w:rsidRDefault="00F10F67" w:rsidP="00F10F67">
      <w:pPr>
        <w:pStyle w:val="2"/>
        <w:rPr>
          <w:color w:val="000000"/>
          <w:szCs w:val="32"/>
        </w:rPr>
      </w:pPr>
      <w:hyperlink r:id="rId9" w:anchor="6" w:history="1">
        <w:r w:rsidRPr="00F10F67">
          <w:rPr>
            <w:color w:val="08731F"/>
          </w:rPr>
          <w:t>[6]</w:t>
        </w:r>
      </w:hyperlink>
      <w:bookmarkStart w:id="11" w:name="06"/>
      <w:bookmarkEnd w:id="11"/>
      <w:r w:rsidRPr="00F10F67">
        <w:rPr>
          <w:color w:val="000000"/>
          <w:szCs w:val="32"/>
        </w:rPr>
        <w:t> </w:t>
      </w:r>
      <w:r w:rsidRPr="00F10F67">
        <w:rPr>
          <w:color w:val="000000"/>
          <w:szCs w:val="32"/>
          <w:rtl/>
        </w:rPr>
        <w:t>خرجه أحمد في المسند برقم (12200)19/ 234 والترمذي في جامعه برقم (212) 1 /415، وقال: "حديث حسن</w:t>
      </w:r>
      <w:r w:rsidRPr="00F10F67">
        <w:rPr>
          <w:color w:val="000000"/>
          <w:szCs w:val="32"/>
        </w:rPr>
        <w:t>".</w:t>
      </w:r>
    </w:p>
    <w:p w:rsidR="008C0F20" w:rsidRDefault="00F10F67" w:rsidP="00F10F67">
      <w:pPr>
        <w:pStyle w:val="2"/>
        <w:bidi/>
      </w:pPr>
      <w:r w:rsidRPr="00F10F67">
        <w:rPr>
          <w:color w:val="000000"/>
          <w:sz w:val="28"/>
          <w:szCs w:val="28"/>
        </w:rPr>
        <w:br/>
      </w:r>
      <w:r w:rsidRPr="00F10F67">
        <w:rPr>
          <w:color w:val="000000"/>
          <w:sz w:val="28"/>
          <w:szCs w:val="28"/>
        </w:rPr>
        <w:br/>
      </w:r>
    </w:p>
    <w:sectPr w:rsidR="008C0F20"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F10F67"/>
    <w:rsid w:val="008C0F20"/>
    <w:rsid w:val="00B628C6"/>
    <w:rsid w:val="00F10F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20"/>
    <w:pPr>
      <w:bidi/>
    </w:pPr>
  </w:style>
  <w:style w:type="paragraph" w:styleId="1">
    <w:name w:val="heading 1"/>
    <w:basedOn w:val="a"/>
    <w:next w:val="a"/>
    <w:link w:val="1Char"/>
    <w:uiPriority w:val="9"/>
    <w:qFormat/>
    <w:rsid w:val="00F10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F10F6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F10F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10F6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10F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10F67"/>
    <w:rPr>
      <w:rFonts w:ascii="Times New Roman" w:eastAsia="Times New Roman" w:hAnsi="Times New Roman" w:cs="Times New Roman"/>
      <w:b/>
      <w:bCs/>
      <w:sz w:val="36"/>
      <w:szCs w:val="36"/>
    </w:rPr>
  </w:style>
  <w:style w:type="character" w:styleId="a3">
    <w:name w:val="Strong"/>
    <w:basedOn w:val="a0"/>
    <w:uiPriority w:val="22"/>
    <w:qFormat/>
    <w:rsid w:val="00F10F67"/>
    <w:rPr>
      <w:b/>
      <w:bCs/>
    </w:rPr>
  </w:style>
  <w:style w:type="character" w:styleId="Hyperlink">
    <w:name w:val="Hyperlink"/>
    <w:basedOn w:val="a0"/>
    <w:uiPriority w:val="99"/>
    <w:semiHidden/>
    <w:unhideWhenUsed/>
    <w:rsid w:val="00F10F67"/>
    <w:rPr>
      <w:color w:val="0000FF"/>
      <w:u w:val="single"/>
    </w:rPr>
  </w:style>
  <w:style w:type="paragraph" w:styleId="a4">
    <w:name w:val="Normal (Web)"/>
    <w:basedOn w:val="a"/>
    <w:uiPriority w:val="99"/>
    <w:semiHidden/>
    <w:unhideWhenUsed/>
    <w:rsid w:val="00F10F6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10F6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10F67"/>
    <w:rPr>
      <w:rFonts w:ascii="Tahoma" w:hAnsi="Tahoma" w:cs="Tahoma"/>
      <w:sz w:val="16"/>
      <w:szCs w:val="16"/>
    </w:rPr>
  </w:style>
  <w:style w:type="paragraph" w:styleId="a6">
    <w:name w:val="No Spacing"/>
    <w:uiPriority w:val="1"/>
    <w:qFormat/>
    <w:rsid w:val="00F10F67"/>
    <w:pPr>
      <w:bidi/>
      <w:spacing w:after="0" w:line="240" w:lineRule="auto"/>
    </w:pPr>
  </w:style>
  <w:style w:type="character" w:customStyle="1" w:styleId="1Char">
    <w:name w:val="عنوان 1 Char"/>
    <w:basedOn w:val="a0"/>
    <w:link w:val="1"/>
    <w:uiPriority w:val="9"/>
    <w:rsid w:val="00F10F67"/>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rsid w:val="00F10F67"/>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F10F67"/>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10F6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79272171">
      <w:bodyDiv w:val="1"/>
      <w:marLeft w:val="0"/>
      <w:marRight w:val="0"/>
      <w:marTop w:val="0"/>
      <w:marBottom w:val="0"/>
      <w:divBdr>
        <w:top w:val="none" w:sz="0" w:space="0" w:color="auto"/>
        <w:left w:val="none" w:sz="0" w:space="0" w:color="auto"/>
        <w:bottom w:val="none" w:sz="0" w:space="0" w:color="auto"/>
        <w:right w:val="none" w:sz="0" w:space="0" w:color="auto"/>
      </w:divBdr>
      <w:divsChild>
        <w:div w:id="1637027392">
          <w:marLeft w:val="200"/>
          <w:marRight w:val="200"/>
          <w:marTop w:val="120"/>
          <w:marBottom w:val="480"/>
          <w:divBdr>
            <w:top w:val="none" w:sz="0" w:space="0" w:color="auto"/>
            <w:left w:val="none" w:sz="0" w:space="0" w:color="auto"/>
            <w:bottom w:val="none" w:sz="0" w:space="0" w:color="auto"/>
            <w:right w:val="none" w:sz="0" w:space="0" w:color="auto"/>
          </w:divBdr>
        </w:div>
        <w:div w:id="1193424797">
          <w:marLeft w:val="0"/>
          <w:marRight w:val="0"/>
          <w:marTop w:val="0"/>
          <w:marBottom w:val="0"/>
          <w:divBdr>
            <w:top w:val="none" w:sz="0" w:space="0" w:color="auto"/>
            <w:left w:val="none" w:sz="0" w:space="0" w:color="auto"/>
            <w:bottom w:val="none" w:sz="0" w:space="0" w:color="auto"/>
            <w:right w:val="none" w:sz="0" w:space="0" w:color="auto"/>
          </w:divBdr>
        </w:div>
      </w:divsChild>
    </w:div>
    <w:div w:id="668602252">
      <w:bodyDiv w:val="1"/>
      <w:marLeft w:val="0"/>
      <w:marRight w:val="0"/>
      <w:marTop w:val="0"/>
      <w:marBottom w:val="0"/>
      <w:divBdr>
        <w:top w:val="none" w:sz="0" w:space="0" w:color="auto"/>
        <w:left w:val="none" w:sz="0" w:space="0" w:color="auto"/>
        <w:bottom w:val="none" w:sz="0" w:space="0" w:color="auto"/>
        <w:right w:val="none" w:sz="0" w:space="0" w:color="auto"/>
      </w:divBdr>
      <w:divsChild>
        <w:div w:id="1054933827">
          <w:marLeft w:val="0"/>
          <w:marRight w:val="0"/>
          <w:marTop w:val="0"/>
          <w:marBottom w:val="0"/>
          <w:divBdr>
            <w:top w:val="none" w:sz="0" w:space="0" w:color="auto"/>
            <w:left w:val="none" w:sz="0" w:space="0" w:color="auto"/>
            <w:bottom w:val="none" w:sz="0" w:space="0" w:color="auto"/>
            <w:right w:val="none" w:sz="0" w:space="0" w:color="auto"/>
          </w:divBdr>
          <w:divsChild>
            <w:div w:id="1095978034">
              <w:marLeft w:val="0"/>
              <w:marRight w:val="0"/>
              <w:marTop w:val="0"/>
              <w:marBottom w:val="0"/>
              <w:divBdr>
                <w:top w:val="none" w:sz="0" w:space="0" w:color="auto"/>
                <w:left w:val="none" w:sz="0" w:space="0" w:color="auto"/>
                <w:bottom w:val="none" w:sz="0" w:space="0" w:color="auto"/>
                <w:right w:val="none" w:sz="0" w:space="0" w:color="auto"/>
              </w:divBdr>
              <w:divsChild>
                <w:div w:id="649746766">
                  <w:marLeft w:val="0"/>
                  <w:marRight w:val="0"/>
                  <w:marTop w:val="0"/>
                  <w:marBottom w:val="0"/>
                  <w:divBdr>
                    <w:top w:val="none" w:sz="0" w:space="0" w:color="auto"/>
                    <w:left w:val="none" w:sz="0" w:space="0" w:color="auto"/>
                    <w:bottom w:val="none" w:sz="0" w:space="0" w:color="auto"/>
                    <w:right w:val="none" w:sz="0" w:space="0" w:color="auto"/>
                  </w:divBdr>
                </w:div>
                <w:div w:id="725573074">
                  <w:marLeft w:val="0"/>
                  <w:marRight w:val="0"/>
                  <w:marTop w:val="0"/>
                  <w:marBottom w:val="0"/>
                  <w:divBdr>
                    <w:top w:val="none" w:sz="0" w:space="0" w:color="auto"/>
                    <w:left w:val="none" w:sz="0" w:space="0" w:color="auto"/>
                    <w:bottom w:val="none" w:sz="0" w:space="0" w:color="auto"/>
                    <w:right w:val="none" w:sz="0" w:space="0" w:color="auto"/>
                  </w:divBdr>
                </w:div>
                <w:div w:id="1746488834">
                  <w:marLeft w:val="0"/>
                  <w:marRight w:val="0"/>
                  <w:marTop w:val="0"/>
                  <w:marBottom w:val="0"/>
                  <w:divBdr>
                    <w:top w:val="none" w:sz="0" w:space="0" w:color="auto"/>
                    <w:left w:val="none" w:sz="0" w:space="0" w:color="auto"/>
                    <w:bottom w:val="none" w:sz="0" w:space="0" w:color="auto"/>
                    <w:right w:val="none" w:sz="0" w:space="0" w:color="auto"/>
                  </w:divBdr>
                </w:div>
                <w:div w:id="1289316649">
                  <w:marLeft w:val="0"/>
                  <w:marRight w:val="0"/>
                  <w:marTop w:val="0"/>
                  <w:marBottom w:val="0"/>
                  <w:divBdr>
                    <w:top w:val="none" w:sz="0" w:space="0" w:color="auto"/>
                    <w:left w:val="none" w:sz="0" w:space="0" w:color="auto"/>
                    <w:bottom w:val="none" w:sz="0" w:space="0" w:color="auto"/>
                    <w:right w:val="none" w:sz="0" w:space="0" w:color="auto"/>
                  </w:divBdr>
                </w:div>
                <w:div w:id="1974017639">
                  <w:marLeft w:val="0"/>
                  <w:marRight w:val="0"/>
                  <w:marTop w:val="0"/>
                  <w:marBottom w:val="0"/>
                  <w:divBdr>
                    <w:top w:val="none" w:sz="0" w:space="0" w:color="auto"/>
                    <w:left w:val="none" w:sz="0" w:space="0" w:color="auto"/>
                    <w:bottom w:val="none" w:sz="0" w:space="0" w:color="auto"/>
                    <w:right w:val="none" w:sz="0" w:space="0" w:color="auto"/>
                  </w:divBdr>
                </w:div>
                <w:div w:id="15434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sharia/0/129321/" TargetMode="External"/><Relationship Id="rId3" Type="http://schemas.openxmlformats.org/officeDocument/2006/relationships/webSettings" Target="webSettings.xml"/><Relationship Id="rId7" Type="http://schemas.openxmlformats.org/officeDocument/2006/relationships/hyperlink" Target="https://www.alukah.net/sharia/0/129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sharia/0/129321/" TargetMode="External"/><Relationship Id="rId11" Type="http://schemas.openxmlformats.org/officeDocument/2006/relationships/theme" Target="theme/theme1.xml"/><Relationship Id="rId5" Type="http://schemas.openxmlformats.org/officeDocument/2006/relationships/hyperlink" Target="https://www.alukah.net/authors/view/home/1507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alukah.net/sharia/0/12932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2019-05-24T16:47:00Z</dcterms:created>
  <dcterms:modified xsi:type="dcterms:W3CDTF">2019-05-24T16:49:00Z</dcterms:modified>
</cp:coreProperties>
</file>