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208" w:rsidRPr="00092263" w:rsidRDefault="00723208" w:rsidP="00723208">
      <w:pPr>
        <w:spacing w:after="0" w:line="240" w:lineRule="auto"/>
        <w:jc w:val="both"/>
        <w:rPr>
          <w:rFonts w:cs="Simplified Arabic" w:hint="cs"/>
          <w:sz w:val="30"/>
          <w:szCs w:val="30"/>
          <w:rtl/>
        </w:rPr>
      </w:pPr>
    </w:p>
    <w:p w:rsidR="00723208" w:rsidRPr="00092263" w:rsidRDefault="00723208" w:rsidP="00723208">
      <w:pPr>
        <w:spacing w:after="0" w:line="240" w:lineRule="auto"/>
        <w:jc w:val="center"/>
        <w:rPr>
          <w:rFonts w:cs="Simplified Arabic"/>
          <w:sz w:val="30"/>
          <w:szCs w:val="30"/>
          <w:rtl/>
          <w:lang w:bidi="ar-EG"/>
        </w:rPr>
      </w:pPr>
    </w:p>
    <w:p w:rsidR="00723208" w:rsidRPr="00092263" w:rsidRDefault="00723208" w:rsidP="00723208">
      <w:pPr>
        <w:spacing w:after="0" w:line="240" w:lineRule="auto"/>
        <w:jc w:val="center"/>
        <w:rPr>
          <w:rFonts w:cs="Simplified Arabic"/>
          <w:sz w:val="30"/>
          <w:szCs w:val="30"/>
          <w:rtl/>
          <w:lang w:bidi="ar-EG"/>
        </w:rPr>
      </w:pPr>
    </w:p>
    <w:p w:rsidR="00723208" w:rsidRPr="00092263" w:rsidRDefault="00723208" w:rsidP="00723208">
      <w:pPr>
        <w:spacing w:after="0" w:line="240" w:lineRule="auto"/>
        <w:jc w:val="center"/>
        <w:rPr>
          <w:rFonts w:cs="Simplified Arabic"/>
          <w:sz w:val="30"/>
          <w:szCs w:val="30"/>
          <w:rtl/>
          <w:lang w:bidi="ar-EG"/>
        </w:rPr>
      </w:pPr>
    </w:p>
    <w:p w:rsidR="00723208" w:rsidRPr="00092263" w:rsidRDefault="00723208" w:rsidP="00723208">
      <w:pPr>
        <w:spacing w:after="0" w:line="240" w:lineRule="auto"/>
        <w:jc w:val="center"/>
        <w:rPr>
          <w:rFonts w:cs="Simplified Arabic"/>
          <w:sz w:val="30"/>
          <w:szCs w:val="30"/>
          <w:rtl/>
          <w:lang w:bidi="ar-EG"/>
        </w:rPr>
      </w:pPr>
    </w:p>
    <w:p w:rsidR="00723208" w:rsidRPr="00092263" w:rsidRDefault="00723208" w:rsidP="00723208">
      <w:pPr>
        <w:spacing w:after="0" w:line="240" w:lineRule="auto"/>
        <w:jc w:val="center"/>
        <w:rPr>
          <w:rFonts w:cs="DecoType Naskh Variants"/>
          <w:b/>
          <w:bCs/>
          <w:sz w:val="68"/>
          <w:szCs w:val="68"/>
          <w:rtl/>
        </w:rPr>
      </w:pPr>
      <w:r w:rsidRPr="00092263">
        <w:rPr>
          <w:rFonts w:cs="DecoType Naskh Variants"/>
          <w:b/>
          <w:bCs/>
          <w:sz w:val="68"/>
          <w:szCs w:val="68"/>
          <w:rtl/>
        </w:rPr>
        <w:t>أثر التخصيص في الفقه الإسلامي</w:t>
      </w:r>
    </w:p>
    <w:p w:rsidR="00723208" w:rsidRPr="00092263" w:rsidRDefault="00723208" w:rsidP="00723208">
      <w:pPr>
        <w:spacing w:after="0" w:line="240" w:lineRule="auto"/>
        <w:rPr>
          <w:rFonts w:cs="Simplified Arabic"/>
          <w:sz w:val="30"/>
          <w:szCs w:val="30"/>
          <w:rtl/>
          <w:lang w:bidi="ar-EG"/>
        </w:rPr>
      </w:pPr>
    </w:p>
    <w:p w:rsidR="00723208" w:rsidRPr="00092263" w:rsidRDefault="00723208" w:rsidP="00723208">
      <w:pPr>
        <w:spacing w:after="0" w:line="240" w:lineRule="auto"/>
        <w:jc w:val="center"/>
        <w:rPr>
          <w:rFonts w:cs="Simplified Arabic"/>
          <w:sz w:val="30"/>
          <w:szCs w:val="30"/>
          <w:rtl/>
          <w:lang w:bidi="ar-EG"/>
        </w:rPr>
      </w:pPr>
    </w:p>
    <w:p w:rsidR="00723208" w:rsidRPr="00092263" w:rsidRDefault="00723208" w:rsidP="00723208">
      <w:pPr>
        <w:spacing w:after="0" w:line="240" w:lineRule="auto"/>
        <w:jc w:val="center"/>
        <w:rPr>
          <w:rFonts w:cs="Simplified Arabic"/>
          <w:sz w:val="30"/>
          <w:szCs w:val="30"/>
          <w:rtl/>
          <w:lang w:bidi="ar-EG"/>
        </w:rPr>
      </w:pPr>
    </w:p>
    <w:p w:rsidR="00723208" w:rsidRPr="00092263" w:rsidRDefault="00723208" w:rsidP="00723208">
      <w:pPr>
        <w:spacing w:after="0" w:line="240" w:lineRule="auto"/>
        <w:jc w:val="center"/>
        <w:rPr>
          <w:rFonts w:cs="Simplified Arabic"/>
          <w:sz w:val="30"/>
          <w:szCs w:val="30"/>
          <w:rtl/>
          <w:lang w:bidi="ar-EG"/>
        </w:rPr>
      </w:pPr>
    </w:p>
    <w:p w:rsidR="00723208" w:rsidRPr="00092263" w:rsidRDefault="00723208" w:rsidP="00723208">
      <w:pPr>
        <w:spacing w:after="0" w:line="240" w:lineRule="auto"/>
        <w:jc w:val="center"/>
        <w:rPr>
          <w:rFonts w:cs="Simplified Arabic"/>
          <w:sz w:val="30"/>
          <w:szCs w:val="30"/>
          <w:rtl/>
          <w:lang w:bidi="ar-EG"/>
        </w:rPr>
      </w:pPr>
    </w:p>
    <w:p w:rsidR="00723208" w:rsidRPr="0033463D" w:rsidRDefault="00723208" w:rsidP="00723208">
      <w:pPr>
        <w:spacing w:after="0" w:line="240" w:lineRule="auto"/>
        <w:jc w:val="center"/>
        <w:rPr>
          <w:rFonts w:cs="DecoType Naskh Variants"/>
          <w:sz w:val="42"/>
          <w:szCs w:val="42"/>
          <w:rtl/>
          <w:lang w:bidi="ar-EG"/>
        </w:rPr>
      </w:pPr>
      <w:r w:rsidRPr="0033463D">
        <w:rPr>
          <w:rFonts w:cs="DecoType Naskh Variants"/>
          <w:sz w:val="42"/>
          <w:szCs w:val="42"/>
          <w:rtl/>
          <w:lang w:bidi="ar-EG"/>
        </w:rPr>
        <w:t>الدكتور / إسماعيل محمد علي عبد الرحمن</w:t>
      </w:r>
    </w:p>
    <w:p w:rsidR="00723208" w:rsidRPr="0033463D" w:rsidRDefault="00723208" w:rsidP="00AE311E">
      <w:pPr>
        <w:spacing w:after="0" w:line="240" w:lineRule="auto"/>
        <w:jc w:val="center"/>
        <w:rPr>
          <w:rFonts w:cs="DecoType Naskh Variants"/>
          <w:i/>
          <w:iCs/>
          <w:sz w:val="42"/>
          <w:szCs w:val="42"/>
          <w:rtl/>
          <w:lang w:bidi="ar-EG"/>
        </w:rPr>
      </w:pPr>
      <w:r w:rsidRPr="0033463D">
        <w:rPr>
          <w:rFonts w:cs="DecoType Naskh Variants"/>
          <w:sz w:val="42"/>
          <w:szCs w:val="42"/>
          <w:rtl/>
          <w:lang w:bidi="ar-EG"/>
        </w:rPr>
        <w:t>أستاذ أصول الفقه المساعد</w:t>
      </w:r>
      <w:r w:rsidR="00AE311E">
        <w:rPr>
          <w:rFonts w:cs="DecoType Naskh Variants" w:hint="cs"/>
          <w:i/>
          <w:iCs/>
          <w:sz w:val="42"/>
          <w:szCs w:val="42"/>
          <w:rtl/>
          <w:lang w:bidi="ar-EG"/>
        </w:rPr>
        <w:t xml:space="preserve"> ب</w:t>
      </w:r>
      <w:r w:rsidRPr="0033463D">
        <w:rPr>
          <w:rFonts w:cs="DecoType Naskh Variants"/>
          <w:i/>
          <w:iCs/>
          <w:sz w:val="42"/>
          <w:szCs w:val="42"/>
          <w:rtl/>
          <w:lang w:bidi="ar-EG"/>
        </w:rPr>
        <w:t>جامعة الأزهر</w:t>
      </w:r>
    </w:p>
    <w:p w:rsidR="00723208" w:rsidRPr="00AE311E" w:rsidRDefault="00AE311E" w:rsidP="00723208">
      <w:pPr>
        <w:spacing w:after="0" w:line="240" w:lineRule="auto"/>
        <w:jc w:val="center"/>
        <w:rPr>
          <w:rFonts w:cs="DecoType Naskh Variants"/>
          <w:sz w:val="40"/>
          <w:szCs w:val="40"/>
          <w:rtl/>
          <w:lang w:bidi="ar-EG"/>
        </w:rPr>
      </w:pPr>
      <w:r w:rsidRPr="00AE311E">
        <w:rPr>
          <w:rFonts w:cs="DecoType Naskh Variants" w:hint="cs"/>
          <w:sz w:val="40"/>
          <w:szCs w:val="40"/>
          <w:rtl/>
          <w:lang w:bidi="ar-EG"/>
        </w:rPr>
        <w:t>والأستاذ المشارك بجامعة الملك سعود بالرياض</w:t>
      </w:r>
    </w:p>
    <w:p w:rsidR="00AE311E" w:rsidRDefault="00AE311E" w:rsidP="00723208">
      <w:pPr>
        <w:spacing w:after="0" w:line="240" w:lineRule="auto"/>
        <w:jc w:val="center"/>
        <w:rPr>
          <w:rFonts w:cs="DecoType Naskh Variants"/>
          <w:sz w:val="40"/>
          <w:szCs w:val="40"/>
          <w:rtl/>
          <w:lang w:bidi="ar-EG"/>
        </w:rPr>
      </w:pPr>
    </w:p>
    <w:p w:rsidR="00AE311E" w:rsidRDefault="00AE311E" w:rsidP="00723208">
      <w:pPr>
        <w:spacing w:after="0" w:line="240" w:lineRule="auto"/>
        <w:jc w:val="center"/>
        <w:rPr>
          <w:rFonts w:cs="DecoType Naskh Variants"/>
          <w:sz w:val="40"/>
          <w:szCs w:val="40"/>
          <w:rtl/>
          <w:lang w:bidi="ar-EG"/>
        </w:rPr>
      </w:pPr>
    </w:p>
    <w:p w:rsidR="00723208" w:rsidRPr="0033463D" w:rsidRDefault="00723208" w:rsidP="00723208">
      <w:pPr>
        <w:spacing w:after="0" w:line="240" w:lineRule="auto"/>
        <w:jc w:val="center"/>
        <w:rPr>
          <w:rFonts w:cs="DecoType Naskh Variants"/>
          <w:i/>
          <w:iCs/>
          <w:sz w:val="52"/>
          <w:szCs w:val="52"/>
          <w:rtl/>
          <w:lang w:bidi="ar-EG"/>
        </w:rPr>
      </w:pPr>
      <w:r w:rsidRPr="0033463D">
        <w:rPr>
          <w:rFonts w:cs="DecoType Naskh Variants"/>
          <w:sz w:val="40"/>
          <w:szCs w:val="40"/>
          <w:rtl/>
          <w:lang w:bidi="ar-EG"/>
        </w:rPr>
        <w:lastRenderedPageBreak/>
        <w:t>بسم الله الرحمن الرحيم</w:t>
      </w:r>
    </w:p>
    <w:p w:rsidR="00723208" w:rsidRPr="00092263" w:rsidRDefault="00723208" w:rsidP="00723208">
      <w:pPr>
        <w:spacing w:after="0" w:line="240" w:lineRule="auto"/>
        <w:jc w:val="center"/>
        <w:rPr>
          <w:rFonts w:cs="Simplified Arabic"/>
          <w:sz w:val="30"/>
          <w:szCs w:val="30"/>
          <w:rtl/>
          <w:lang w:bidi="ar-EG"/>
        </w:rPr>
      </w:pPr>
      <w:r w:rsidRPr="00092263">
        <w:rPr>
          <w:rFonts w:cs="Simplified Arabic"/>
          <w:sz w:val="30"/>
          <w:szCs w:val="30"/>
          <w:rtl/>
          <w:lang w:bidi="ar-EG"/>
        </w:rPr>
        <w:t>ال</w:t>
      </w:r>
      <w:r w:rsidRPr="00092263">
        <w:rPr>
          <w:rFonts w:cs="Simplified Arabic" w:hint="cs"/>
          <w:sz w:val="30"/>
          <w:szCs w:val="30"/>
          <w:rtl/>
          <w:lang w:bidi="ar-EG"/>
        </w:rPr>
        <w:t>ـ</w:t>
      </w:r>
      <w:r w:rsidRPr="00092263">
        <w:rPr>
          <w:rFonts w:cs="Simplified Arabic"/>
          <w:sz w:val="30"/>
          <w:szCs w:val="30"/>
          <w:rtl/>
          <w:lang w:bidi="ar-EG"/>
        </w:rPr>
        <w:t>م</w:t>
      </w:r>
      <w:r w:rsidRPr="00092263">
        <w:rPr>
          <w:rFonts w:cs="Simplified Arabic" w:hint="cs"/>
          <w:sz w:val="30"/>
          <w:szCs w:val="30"/>
          <w:rtl/>
          <w:lang w:bidi="ar-EG"/>
        </w:rPr>
        <w:t>ـ</w:t>
      </w:r>
      <w:r w:rsidRPr="00092263">
        <w:rPr>
          <w:rFonts w:cs="Simplified Arabic"/>
          <w:sz w:val="30"/>
          <w:szCs w:val="30"/>
          <w:rtl/>
          <w:lang w:bidi="ar-EG"/>
        </w:rPr>
        <w:t>ق</w:t>
      </w:r>
      <w:r w:rsidRPr="00092263">
        <w:rPr>
          <w:rFonts w:cs="Simplified Arabic" w:hint="cs"/>
          <w:sz w:val="30"/>
          <w:szCs w:val="30"/>
          <w:rtl/>
          <w:lang w:bidi="ar-EG"/>
        </w:rPr>
        <w:t>ــ</w:t>
      </w:r>
      <w:r w:rsidRPr="00092263">
        <w:rPr>
          <w:rFonts w:cs="Simplified Arabic"/>
          <w:sz w:val="30"/>
          <w:szCs w:val="30"/>
          <w:rtl/>
          <w:lang w:bidi="ar-EG"/>
        </w:rPr>
        <w:t>دم</w:t>
      </w:r>
      <w:r w:rsidRPr="00092263">
        <w:rPr>
          <w:rFonts w:cs="Simplified Arabic" w:hint="cs"/>
          <w:sz w:val="30"/>
          <w:szCs w:val="30"/>
          <w:rtl/>
          <w:lang w:bidi="ar-EG"/>
        </w:rPr>
        <w:t>ـــــ</w:t>
      </w:r>
      <w:r w:rsidRPr="00092263">
        <w:rPr>
          <w:rFonts w:cs="Simplified Arabic"/>
          <w:sz w:val="30"/>
          <w:szCs w:val="30"/>
          <w:rtl/>
          <w:lang w:bidi="ar-EG"/>
        </w:rPr>
        <w:t>ة</w:t>
      </w:r>
    </w:p>
    <w:p w:rsidR="00723208" w:rsidRPr="00092263" w:rsidRDefault="00723208" w:rsidP="00723208">
      <w:pPr>
        <w:spacing w:after="0" w:line="240" w:lineRule="auto"/>
        <w:jc w:val="both"/>
        <w:rPr>
          <w:rFonts w:cs="Simplified Arabic"/>
          <w:sz w:val="30"/>
          <w:szCs w:val="30"/>
          <w:rtl/>
          <w:lang w:bidi="ar-EG"/>
        </w:rPr>
      </w:pPr>
      <w:r w:rsidRPr="00092263">
        <w:rPr>
          <w:rFonts w:cs="Simplified Arabic"/>
          <w:sz w:val="30"/>
          <w:szCs w:val="30"/>
          <w:rtl/>
          <w:lang w:bidi="ar-EG"/>
        </w:rPr>
        <w:t>الحمد لله الذي هدانا للإسلام وشرح صدورنا لتعلم الأحكام على منهج خير الأنام عليه أفضل الصلاة وأزكى السلام .</w:t>
      </w:r>
    </w:p>
    <w:p w:rsidR="00723208" w:rsidRPr="00092263" w:rsidRDefault="00723208" w:rsidP="00723208">
      <w:pPr>
        <w:spacing w:after="0" w:line="240" w:lineRule="auto"/>
        <w:jc w:val="both"/>
        <w:rPr>
          <w:rFonts w:cs="Simplified Arabic"/>
          <w:sz w:val="30"/>
          <w:szCs w:val="30"/>
          <w:rtl/>
          <w:lang w:bidi="ar-EG"/>
        </w:rPr>
      </w:pPr>
      <w:r w:rsidRPr="00092263">
        <w:rPr>
          <w:rFonts w:cs="Simplified Arabic"/>
          <w:sz w:val="30"/>
          <w:szCs w:val="30"/>
          <w:rtl/>
          <w:lang w:bidi="ar-EG"/>
        </w:rPr>
        <w:t>وأشهد أن لا</w:t>
      </w:r>
      <w:r w:rsidRPr="00092263">
        <w:rPr>
          <w:rFonts w:cs="Simplified Arabic" w:hint="cs"/>
          <w:sz w:val="30"/>
          <w:szCs w:val="30"/>
          <w:rtl/>
          <w:lang w:bidi="ar-EG"/>
        </w:rPr>
        <w:t xml:space="preserve"> </w:t>
      </w:r>
      <w:r w:rsidRPr="00092263">
        <w:rPr>
          <w:rFonts w:cs="Simplified Arabic"/>
          <w:sz w:val="30"/>
          <w:szCs w:val="30"/>
          <w:rtl/>
          <w:lang w:bidi="ar-EG"/>
        </w:rPr>
        <w:t xml:space="preserve">إله </w:t>
      </w:r>
      <w:r w:rsidRPr="00092263">
        <w:rPr>
          <w:rFonts w:cs="Simplified Arabic" w:hint="cs"/>
          <w:sz w:val="30"/>
          <w:szCs w:val="30"/>
          <w:rtl/>
          <w:lang w:bidi="ar-EG"/>
        </w:rPr>
        <w:t>إلا</w:t>
      </w:r>
      <w:r w:rsidRPr="00092263">
        <w:rPr>
          <w:rFonts w:cs="Simplified Arabic"/>
          <w:sz w:val="30"/>
          <w:szCs w:val="30"/>
          <w:rtl/>
          <w:lang w:bidi="ar-EG"/>
        </w:rPr>
        <w:t xml:space="preserve"> الله وحده لا شريك له الملك العلام أتم علينا نعمه فحبب </w:t>
      </w:r>
      <w:r w:rsidRPr="00092263">
        <w:rPr>
          <w:rFonts w:cs="Simplified Arabic" w:hint="cs"/>
          <w:sz w:val="30"/>
          <w:szCs w:val="30"/>
          <w:rtl/>
          <w:lang w:bidi="ar-EG"/>
        </w:rPr>
        <w:t>إ</w:t>
      </w:r>
      <w:r w:rsidRPr="00092263">
        <w:rPr>
          <w:rFonts w:cs="Simplified Arabic"/>
          <w:sz w:val="30"/>
          <w:szCs w:val="30"/>
          <w:rtl/>
          <w:lang w:bidi="ar-EG"/>
        </w:rPr>
        <w:t>لينا ا</w:t>
      </w:r>
      <w:r w:rsidRPr="00092263">
        <w:rPr>
          <w:rFonts w:cs="Simplified Arabic" w:hint="cs"/>
          <w:sz w:val="30"/>
          <w:szCs w:val="30"/>
          <w:rtl/>
          <w:lang w:bidi="ar-EG"/>
        </w:rPr>
        <w:t>لإ</w:t>
      </w:r>
      <w:r w:rsidRPr="00092263">
        <w:rPr>
          <w:rFonts w:cs="Simplified Arabic"/>
          <w:sz w:val="30"/>
          <w:szCs w:val="30"/>
          <w:rtl/>
          <w:lang w:bidi="ar-EG"/>
        </w:rPr>
        <w:t xml:space="preserve">يمان والتفقه في شريعة </w:t>
      </w:r>
      <w:r w:rsidRPr="00092263">
        <w:rPr>
          <w:rFonts w:cs="Simplified Arabic" w:hint="cs"/>
          <w:sz w:val="30"/>
          <w:szCs w:val="30"/>
          <w:rtl/>
          <w:lang w:bidi="ar-EG"/>
        </w:rPr>
        <w:t>الإسلام</w:t>
      </w:r>
      <w:r w:rsidRPr="00092263">
        <w:rPr>
          <w:rFonts w:cs="Simplified Arabic"/>
          <w:sz w:val="30"/>
          <w:szCs w:val="30"/>
          <w:rtl/>
          <w:lang w:bidi="ar-EG"/>
        </w:rPr>
        <w:t xml:space="preserve"> .</w:t>
      </w:r>
    </w:p>
    <w:p w:rsidR="00723208" w:rsidRPr="00092263" w:rsidRDefault="00723208" w:rsidP="00CC0FFD">
      <w:pPr>
        <w:spacing w:after="0" w:line="240" w:lineRule="auto"/>
        <w:rPr>
          <w:rFonts w:cs="Simplified Arabic"/>
          <w:sz w:val="30"/>
          <w:szCs w:val="30"/>
          <w:rtl/>
          <w:lang w:bidi="ar-EG"/>
        </w:rPr>
      </w:pPr>
      <w:r w:rsidRPr="00092263">
        <w:rPr>
          <w:rFonts w:cs="Simplified Arabic"/>
          <w:sz w:val="30"/>
          <w:szCs w:val="30"/>
          <w:rtl/>
          <w:lang w:bidi="ar-EG"/>
        </w:rPr>
        <w:t xml:space="preserve">وأشهد أن سيدنا محمدا عبد الله ورسوله أرسى الله تعالى به دعائم التوحيد والإسلام وأرشد أمته إلى طرق الخير والفلاح ومنها التفقه في الدين فقال صلى الله عليه وسلم </w:t>
      </w:r>
      <w:r w:rsidRPr="009C37AC">
        <w:rPr>
          <w:rFonts w:cs="Simplified Arabic"/>
          <w:sz w:val="30"/>
          <w:szCs w:val="30"/>
          <w:rtl/>
          <w:lang w:bidi="ar-EG"/>
        </w:rPr>
        <w:t>:</w:t>
      </w:r>
      <w:r w:rsidR="00447107" w:rsidRPr="009C37AC">
        <w:rPr>
          <w:rFonts w:asciiTheme="majorBidi" w:hAnsiTheme="majorBidi" w:cs="Mudir MT"/>
          <w:sz w:val="30"/>
          <w:szCs w:val="30"/>
          <w:rtl/>
        </w:rPr>
        <w:t>{</w:t>
      </w:r>
      <w:r w:rsidRPr="009C37AC">
        <w:rPr>
          <w:rFonts w:cs="Simplified Arabic"/>
          <w:sz w:val="30"/>
          <w:szCs w:val="30"/>
          <w:rtl/>
          <w:lang w:bidi="ar-EG"/>
        </w:rPr>
        <w:t xml:space="preserve"> </w:t>
      </w:r>
      <w:r w:rsidRPr="009C37AC">
        <w:rPr>
          <w:rFonts w:cs="Mudir MT"/>
          <w:sz w:val="30"/>
          <w:szCs w:val="30"/>
          <w:rtl/>
          <w:lang w:bidi="ar-EG"/>
        </w:rPr>
        <w:t>من يرد الله به خيرا يفقهه في الدين</w:t>
      </w:r>
      <w:r w:rsidRPr="009C37AC">
        <w:rPr>
          <w:rFonts w:cs="Simplified Arabic"/>
          <w:sz w:val="30"/>
          <w:szCs w:val="30"/>
          <w:rtl/>
          <w:lang w:bidi="ar-EG"/>
        </w:rPr>
        <w:t xml:space="preserve"> </w:t>
      </w:r>
      <w:r w:rsidR="00447107" w:rsidRPr="009C37AC">
        <w:rPr>
          <w:rFonts w:asciiTheme="majorBidi" w:hAnsiTheme="majorBidi" w:cs="Mudir MT"/>
          <w:sz w:val="30"/>
          <w:szCs w:val="30"/>
          <w:rtl/>
        </w:rPr>
        <w:t>}</w:t>
      </w:r>
      <w:r w:rsidRPr="00092263">
        <w:rPr>
          <w:rFonts w:cs="Simplified Arabic"/>
          <w:sz w:val="30"/>
          <w:szCs w:val="30"/>
          <w:rtl/>
          <w:lang w:bidi="ar-EG"/>
        </w:rPr>
        <w:t xml:space="preserve"> </w:t>
      </w:r>
      <w:r w:rsidRPr="00092263">
        <w:rPr>
          <w:rStyle w:val="a5"/>
          <w:rFonts w:cs="Simplified Arabic"/>
          <w:sz w:val="30"/>
          <w:szCs w:val="30"/>
          <w:rtl/>
          <w:lang w:bidi="ar-EG"/>
        </w:rPr>
        <w:footnoteReference w:id="2"/>
      </w:r>
      <w:r w:rsidRPr="00092263">
        <w:rPr>
          <w:rFonts w:cs="Simplified Arabic" w:hint="cs"/>
          <w:sz w:val="30"/>
          <w:szCs w:val="30"/>
          <w:rtl/>
          <w:lang w:bidi="ar-EG"/>
        </w:rPr>
        <w:t xml:space="preserve"> </w:t>
      </w:r>
      <w:r w:rsidRPr="00092263">
        <w:rPr>
          <w:rFonts w:cs="Simplified Arabic"/>
          <w:sz w:val="30"/>
          <w:szCs w:val="30"/>
          <w:rtl/>
          <w:lang w:bidi="ar-EG"/>
        </w:rPr>
        <w:t xml:space="preserve">صلوات الله وسلامه عليه وعلى آله وصحبه ومن تبع هداه إلى يوم الدين  </w:t>
      </w:r>
      <w:r w:rsidR="00447107" w:rsidRPr="00092263">
        <w:rPr>
          <w:rFonts w:cs="Simplified Arabic" w:hint="cs"/>
          <w:sz w:val="30"/>
          <w:szCs w:val="30"/>
          <w:rtl/>
          <w:lang w:bidi="ar-EG"/>
        </w:rPr>
        <w:t xml:space="preserve">                                </w:t>
      </w:r>
      <w:r w:rsidR="00447107" w:rsidRPr="00092263">
        <w:rPr>
          <w:rFonts w:cs="Simplified Arabic"/>
          <w:sz w:val="30"/>
          <w:szCs w:val="30"/>
          <w:rtl/>
          <w:lang w:bidi="ar-EG"/>
        </w:rPr>
        <w:t>وبعد</w:t>
      </w:r>
      <w:r w:rsidR="00447107" w:rsidRPr="00092263">
        <w:rPr>
          <w:rFonts w:cs="Simplified Arabic" w:hint="cs"/>
          <w:sz w:val="30"/>
          <w:szCs w:val="30"/>
          <w:rtl/>
          <w:lang w:bidi="ar-EG"/>
        </w:rPr>
        <w:t>...،</w:t>
      </w:r>
      <w:r w:rsidRPr="00092263">
        <w:rPr>
          <w:rFonts w:cs="Simplified Arabic" w:hint="cs"/>
          <w:sz w:val="30"/>
          <w:szCs w:val="30"/>
          <w:rtl/>
          <w:lang w:bidi="ar-EG"/>
        </w:rPr>
        <w:t xml:space="preserve">                                        </w:t>
      </w:r>
    </w:p>
    <w:p w:rsidR="00723208" w:rsidRPr="00092263" w:rsidRDefault="00723208" w:rsidP="009C37AC">
      <w:pPr>
        <w:spacing w:after="0" w:line="240" w:lineRule="auto"/>
        <w:jc w:val="both"/>
        <w:rPr>
          <w:rFonts w:cs="Simplified Arabic"/>
          <w:sz w:val="30"/>
          <w:szCs w:val="30"/>
          <w:rtl/>
          <w:lang w:bidi="ar-EG"/>
        </w:rPr>
      </w:pPr>
      <w:r w:rsidRPr="00092263">
        <w:rPr>
          <w:rFonts w:cs="Simplified Arabic"/>
          <w:sz w:val="30"/>
          <w:szCs w:val="30"/>
          <w:rtl/>
          <w:lang w:bidi="ar-EG"/>
        </w:rPr>
        <w:t xml:space="preserve">فلقد كلفتني اللجنة العلمية الدائمة لترقية أساتذة أصول الفقه بجامعة الأزهر ببحث مرجعي عنوانه </w:t>
      </w:r>
      <w:r w:rsidR="009C37AC" w:rsidRPr="009C37AC">
        <w:rPr>
          <w:rFonts w:cs="Simplified Arabic" w:hint="cs"/>
          <w:b/>
          <w:bCs/>
          <w:sz w:val="32"/>
          <w:szCs w:val="32"/>
          <w:rtl/>
          <w:lang w:bidi="ar-EG"/>
        </w:rPr>
        <w:t>(</w:t>
      </w:r>
      <w:r w:rsidR="009C37AC" w:rsidRPr="009C37AC">
        <w:rPr>
          <w:rFonts w:cs="Simplified Arabic"/>
          <w:b/>
          <w:bCs/>
          <w:sz w:val="32"/>
          <w:szCs w:val="32"/>
          <w:rtl/>
          <w:lang w:bidi="ar-EG"/>
        </w:rPr>
        <w:t>أثر التخصيص في الفقه الإسلامي</w:t>
      </w:r>
      <w:r w:rsidR="009C37AC" w:rsidRPr="009C37AC">
        <w:rPr>
          <w:rFonts w:cs="Simplified Arabic" w:hint="cs"/>
          <w:b/>
          <w:bCs/>
          <w:sz w:val="32"/>
          <w:szCs w:val="32"/>
          <w:rtl/>
          <w:lang w:bidi="ar-EG"/>
        </w:rPr>
        <w:t>)</w:t>
      </w:r>
      <w:r w:rsidR="009C37AC">
        <w:rPr>
          <w:rFonts w:cs="Simplified Arabic" w:hint="cs"/>
          <w:sz w:val="30"/>
          <w:szCs w:val="30"/>
          <w:rtl/>
          <w:lang w:bidi="ar-EG"/>
        </w:rPr>
        <w:t xml:space="preserve"> </w:t>
      </w:r>
      <w:r w:rsidRPr="00092263">
        <w:rPr>
          <w:rFonts w:cs="Simplified Arabic"/>
          <w:sz w:val="30"/>
          <w:szCs w:val="30"/>
          <w:rtl/>
          <w:lang w:bidi="ar-EG"/>
        </w:rPr>
        <w:t xml:space="preserve">وهو اختيار أرادت به اللجنة الموقرة أن تؤكد من خلاله المعاني والأهداف التالية : </w:t>
      </w:r>
    </w:p>
    <w:p w:rsidR="00723208" w:rsidRPr="00092263" w:rsidRDefault="00723208" w:rsidP="00723208">
      <w:pPr>
        <w:spacing w:after="0" w:line="240" w:lineRule="auto"/>
        <w:jc w:val="both"/>
        <w:rPr>
          <w:rFonts w:cs="Simplified Arabic"/>
          <w:sz w:val="30"/>
          <w:szCs w:val="30"/>
          <w:lang w:bidi="ar-EG"/>
        </w:rPr>
      </w:pPr>
      <w:r w:rsidRPr="00092263">
        <w:rPr>
          <w:rFonts w:cs="Simplified Arabic" w:hint="cs"/>
          <w:sz w:val="30"/>
          <w:szCs w:val="30"/>
          <w:rtl/>
          <w:lang w:bidi="ar-EG"/>
        </w:rPr>
        <w:t xml:space="preserve">1- </w:t>
      </w:r>
      <w:r w:rsidRPr="00092263">
        <w:rPr>
          <w:rFonts w:cs="Simplified Arabic"/>
          <w:sz w:val="30"/>
          <w:szCs w:val="30"/>
          <w:rtl/>
          <w:lang w:bidi="ar-EG"/>
        </w:rPr>
        <w:t xml:space="preserve">حرص جامعة الأزهر خاصة علماء الأصول بكلية الشريعة على إظهار أثر القواعد الأصولية في الفروع الفقهية أثرا ينفي اتهام قواعد الأصول بالجمود وعدم صلاحيتها لكل زمان ومكان وتحقيقا لهذه الغاية ألزموا طلاب الدراسات العليا بدراسة مادة أثر القواعد الأصولية على يد </w:t>
      </w:r>
      <w:r w:rsidRPr="00092263">
        <w:rPr>
          <w:rFonts w:cs="Simplified Arabic"/>
          <w:sz w:val="30"/>
          <w:szCs w:val="30"/>
          <w:rtl/>
          <w:lang w:bidi="ar-EG"/>
        </w:rPr>
        <w:lastRenderedPageBreak/>
        <w:t xml:space="preserve">جهابذة الأصول وفحولهم </w:t>
      </w:r>
      <w:r w:rsidRPr="00092263">
        <w:rPr>
          <w:rFonts w:cs="Simplified Arabic" w:hint="cs"/>
          <w:sz w:val="30"/>
          <w:szCs w:val="30"/>
          <w:rtl/>
          <w:lang w:bidi="ar-EG"/>
        </w:rPr>
        <w:t>,</w:t>
      </w:r>
      <w:r w:rsidRPr="00092263">
        <w:rPr>
          <w:rFonts w:cs="Simplified Arabic"/>
          <w:sz w:val="30"/>
          <w:szCs w:val="30"/>
          <w:rtl/>
          <w:lang w:bidi="ar-EG"/>
        </w:rPr>
        <w:t xml:space="preserve"> كما أفردوا أبوابا تطبيقية لذلك في الرسائل العلمية .</w:t>
      </w:r>
    </w:p>
    <w:p w:rsidR="00723208" w:rsidRPr="00092263" w:rsidRDefault="00723208" w:rsidP="00723208">
      <w:pPr>
        <w:spacing w:after="0" w:line="240" w:lineRule="auto"/>
        <w:jc w:val="both"/>
        <w:rPr>
          <w:rFonts w:cs="Simplified Arabic"/>
          <w:sz w:val="30"/>
          <w:szCs w:val="30"/>
          <w:lang w:bidi="ar-EG"/>
        </w:rPr>
      </w:pPr>
      <w:r w:rsidRPr="00092263">
        <w:rPr>
          <w:rFonts w:cs="Simplified Arabic" w:hint="cs"/>
          <w:sz w:val="30"/>
          <w:szCs w:val="30"/>
          <w:rtl/>
          <w:lang w:bidi="ar-EG"/>
        </w:rPr>
        <w:t xml:space="preserve">2- </w:t>
      </w:r>
      <w:r w:rsidRPr="00092263">
        <w:rPr>
          <w:rFonts w:cs="Simplified Arabic"/>
          <w:sz w:val="30"/>
          <w:szCs w:val="30"/>
          <w:rtl/>
          <w:lang w:bidi="ar-EG"/>
        </w:rPr>
        <w:t>بيان عملي لأثر القواعد الأصولية وكيف استنبط الفقهاء الأحكام الشرعية على ضوئها ليبرهنوا على عظم العلاقة بين الفقه والأصول وأن الأول لا غنى عنه عن الثاني وهم في ذلك يتمثلون قول الشاطبي</w:t>
      </w:r>
      <w:r w:rsidRPr="00092263">
        <w:rPr>
          <w:rStyle w:val="a5"/>
          <w:rFonts w:ascii="Arial" w:hAnsi="Arial" w:cs="Simplified Arabic"/>
          <w:sz w:val="30"/>
          <w:szCs w:val="30"/>
          <w:rtl/>
          <w:lang w:bidi="ar-EG"/>
        </w:rPr>
        <w:footnoteReference w:id="3"/>
      </w:r>
      <w:r w:rsidRPr="00092263">
        <w:rPr>
          <w:rFonts w:cs="Simplified Arabic"/>
          <w:sz w:val="30"/>
          <w:szCs w:val="30"/>
          <w:rtl/>
          <w:lang w:bidi="ar-EG"/>
        </w:rPr>
        <w:t xml:space="preserve"> </w:t>
      </w:r>
      <w:r w:rsidRPr="00092263">
        <w:rPr>
          <w:rFonts w:cs="Simplified Arabic" w:hint="cs"/>
          <w:sz w:val="30"/>
          <w:szCs w:val="30"/>
          <w:rtl/>
          <w:lang w:bidi="ar-EG"/>
        </w:rPr>
        <w:t xml:space="preserve">- </w:t>
      </w:r>
      <w:r w:rsidRPr="00092263">
        <w:rPr>
          <w:rFonts w:cs="Simplified Arabic"/>
          <w:sz w:val="30"/>
          <w:szCs w:val="30"/>
          <w:rtl/>
          <w:lang w:bidi="ar-EG"/>
        </w:rPr>
        <w:t>رحمه الله</w:t>
      </w:r>
      <w:r w:rsidRPr="00092263">
        <w:rPr>
          <w:rFonts w:cs="Simplified Arabic" w:hint="cs"/>
          <w:sz w:val="30"/>
          <w:szCs w:val="30"/>
          <w:rtl/>
          <w:lang w:bidi="ar-EG"/>
        </w:rPr>
        <w:t xml:space="preserve"> -</w:t>
      </w:r>
      <w:r w:rsidRPr="00092263">
        <w:rPr>
          <w:rFonts w:cs="Simplified Arabic"/>
          <w:sz w:val="30"/>
          <w:szCs w:val="30"/>
          <w:rtl/>
          <w:lang w:bidi="ar-EG"/>
        </w:rPr>
        <w:t xml:space="preserve"> : كل مسألة مرسومة في أصول الفقه لا ينبني عليها فروع فقهية أو أبواب شرعية أو لا تكون عونا في ذلك فوضعها في أصول الفقه عارية </w:t>
      </w:r>
      <w:r w:rsidRPr="00092263">
        <w:rPr>
          <w:rFonts w:cs="Simplified Arabic" w:hint="cs"/>
          <w:sz w:val="30"/>
          <w:szCs w:val="30"/>
          <w:rtl/>
          <w:lang w:bidi="ar-EG"/>
        </w:rPr>
        <w:t xml:space="preserve">ا هـ </w:t>
      </w:r>
      <w:r w:rsidRPr="00092263">
        <w:rPr>
          <w:rStyle w:val="a5"/>
          <w:rFonts w:ascii="Arial" w:hAnsi="Arial" w:cs="Simplified Arabic"/>
          <w:sz w:val="30"/>
          <w:szCs w:val="30"/>
          <w:rtl/>
          <w:lang w:bidi="ar-EG"/>
        </w:rPr>
        <w:footnoteReference w:id="4"/>
      </w:r>
      <w:r w:rsidRPr="00092263">
        <w:rPr>
          <w:rFonts w:cs="Simplified Arabic" w:hint="cs"/>
          <w:sz w:val="30"/>
          <w:szCs w:val="30"/>
          <w:rtl/>
          <w:lang w:bidi="ar-EG"/>
        </w:rPr>
        <w:t>.</w:t>
      </w:r>
    </w:p>
    <w:p w:rsidR="00723208" w:rsidRPr="00092263" w:rsidRDefault="00723208" w:rsidP="00723208">
      <w:pPr>
        <w:spacing w:after="0" w:line="240" w:lineRule="auto"/>
        <w:jc w:val="both"/>
        <w:rPr>
          <w:rFonts w:cs="Simplified Arabic"/>
          <w:sz w:val="30"/>
          <w:szCs w:val="30"/>
          <w:lang w:bidi="ar-EG"/>
        </w:rPr>
      </w:pPr>
      <w:r w:rsidRPr="00092263">
        <w:rPr>
          <w:rFonts w:cs="Simplified Arabic" w:hint="cs"/>
          <w:sz w:val="30"/>
          <w:szCs w:val="30"/>
          <w:rtl/>
          <w:lang w:bidi="ar-EG"/>
        </w:rPr>
        <w:t xml:space="preserve">3- </w:t>
      </w:r>
      <w:r w:rsidRPr="00092263">
        <w:rPr>
          <w:rFonts w:cs="Simplified Arabic"/>
          <w:sz w:val="30"/>
          <w:szCs w:val="30"/>
          <w:rtl/>
          <w:lang w:bidi="ar-EG"/>
        </w:rPr>
        <w:t>تدريب طلاب العلم - ولي الشرف أن أكون منهم - على كيفية استعمال القواعد الأصولية في استنباط الأحكام الشرعية من خلال معايشة هذه الكوكبة من المراجع الشرعية المرتبطة بأثر القواعد الأصولية ومن أهمها</w:t>
      </w:r>
      <w:r w:rsidRPr="00092263">
        <w:rPr>
          <w:rFonts w:cs="Simplified Arabic" w:hint="cs"/>
          <w:sz w:val="30"/>
          <w:szCs w:val="30"/>
          <w:rtl/>
          <w:lang w:bidi="ar-EG"/>
        </w:rPr>
        <w:t xml:space="preserve"> </w:t>
      </w:r>
      <w:r w:rsidRPr="00092263">
        <w:rPr>
          <w:rFonts w:cs="Simplified Arabic"/>
          <w:sz w:val="30"/>
          <w:szCs w:val="30"/>
          <w:rtl/>
          <w:lang w:bidi="ar-EG"/>
        </w:rPr>
        <w:t xml:space="preserve">: </w:t>
      </w:r>
      <w:r w:rsidRPr="00092263">
        <w:rPr>
          <w:rFonts w:cs="Simplified Arabic" w:hint="cs"/>
          <w:sz w:val="30"/>
          <w:szCs w:val="30"/>
          <w:rtl/>
          <w:lang w:bidi="ar-EG"/>
        </w:rPr>
        <w:t xml:space="preserve">( </w:t>
      </w:r>
      <w:r w:rsidRPr="00092263">
        <w:rPr>
          <w:rFonts w:cs="Simplified Arabic"/>
          <w:sz w:val="30"/>
          <w:szCs w:val="30"/>
          <w:rtl/>
          <w:lang w:bidi="ar-EG"/>
        </w:rPr>
        <w:t>أحكام القران – أحاديث الأحكام – أصول الفقه – الفقه وقواعده – أثر</w:t>
      </w:r>
      <w:r w:rsidRPr="00092263">
        <w:rPr>
          <w:rFonts w:cs="Simplified Arabic" w:hint="cs"/>
          <w:sz w:val="30"/>
          <w:szCs w:val="30"/>
          <w:rtl/>
          <w:lang w:bidi="ar-EG"/>
        </w:rPr>
        <w:t xml:space="preserve"> </w:t>
      </w:r>
      <w:r w:rsidRPr="00092263">
        <w:rPr>
          <w:rFonts w:cs="Simplified Arabic"/>
          <w:sz w:val="30"/>
          <w:szCs w:val="30"/>
          <w:rtl/>
          <w:lang w:bidi="ar-EG"/>
        </w:rPr>
        <w:t>القواعد الأصولية في الفروع الفقهية</w:t>
      </w:r>
      <w:r w:rsidRPr="00092263">
        <w:rPr>
          <w:rFonts w:cs="Simplified Arabic" w:hint="cs"/>
          <w:sz w:val="30"/>
          <w:szCs w:val="30"/>
          <w:rtl/>
          <w:lang w:bidi="ar-EG"/>
        </w:rPr>
        <w:t xml:space="preserve"> ).</w:t>
      </w:r>
      <w:r w:rsidRPr="00092263">
        <w:rPr>
          <w:rFonts w:cs="Simplified Arabic"/>
          <w:sz w:val="30"/>
          <w:szCs w:val="30"/>
          <w:rtl/>
          <w:lang w:bidi="ar-EG"/>
        </w:rPr>
        <w:t xml:space="preserve"> </w:t>
      </w:r>
    </w:p>
    <w:p w:rsidR="00723208" w:rsidRPr="00092263" w:rsidRDefault="00723208" w:rsidP="00723208">
      <w:pPr>
        <w:spacing w:after="0" w:line="240" w:lineRule="auto"/>
        <w:jc w:val="both"/>
        <w:rPr>
          <w:rFonts w:cs="Simplified Arabic"/>
          <w:sz w:val="30"/>
          <w:szCs w:val="30"/>
          <w:rtl/>
          <w:lang w:bidi="ar-EG"/>
        </w:rPr>
      </w:pPr>
      <w:r w:rsidRPr="00092263">
        <w:rPr>
          <w:rFonts w:cs="Simplified Arabic" w:hint="cs"/>
          <w:sz w:val="30"/>
          <w:szCs w:val="30"/>
          <w:rtl/>
          <w:lang w:bidi="ar-EG"/>
        </w:rPr>
        <w:t xml:space="preserve">والحديث عن </w:t>
      </w:r>
      <w:r w:rsidRPr="00092263">
        <w:rPr>
          <w:rFonts w:cs="Simplified Arabic"/>
          <w:sz w:val="30"/>
          <w:szCs w:val="30"/>
          <w:rtl/>
          <w:lang w:bidi="ar-EG"/>
        </w:rPr>
        <w:t>(</w:t>
      </w:r>
      <w:r w:rsidRPr="00C94D3C">
        <w:rPr>
          <w:rFonts w:cs="Simplified Arabic"/>
          <w:b/>
          <w:bCs/>
          <w:sz w:val="30"/>
          <w:szCs w:val="30"/>
          <w:rtl/>
          <w:lang w:bidi="ar-EG"/>
        </w:rPr>
        <w:t>أثر التخصيص في الفقه الإسلامي</w:t>
      </w:r>
      <w:r w:rsidRPr="00092263">
        <w:rPr>
          <w:rFonts w:cs="Simplified Arabic"/>
          <w:sz w:val="30"/>
          <w:szCs w:val="30"/>
          <w:rtl/>
          <w:lang w:bidi="ar-EG"/>
        </w:rPr>
        <w:t xml:space="preserve"> ) </w:t>
      </w:r>
      <w:r w:rsidRPr="00092263">
        <w:rPr>
          <w:rFonts w:cs="Simplified Arabic" w:hint="cs"/>
          <w:sz w:val="30"/>
          <w:szCs w:val="30"/>
          <w:rtl/>
          <w:lang w:bidi="ar-EG"/>
        </w:rPr>
        <w:t xml:space="preserve">يستدعي </w:t>
      </w:r>
      <w:r w:rsidRPr="00092263">
        <w:rPr>
          <w:rFonts w:cs="Simplified Arabic"/>
          <w:sz w:val="30"/>
          <w:szCs w:val="30"/>
          <w:rtl/>
          <w:lang w:bidi="ar-EG"/>
        </w:rPr>
        <w:t xml:space="preserve">أن </w:t>
      </w:r>
      <w:r w:rsidRPr="00092263">
        <w:rPr>
          <w:rFonts w:cs="Simplified Arabic" w:hint="cs"/>
          <w:sz w:val="30"/>
          <w:szCs w:val="30"/>
          <w:rtl/>
          <w:lang w:bidi="ar-EG"/>
        </w:rPr>
        <w:t xml:space="preserve">أمهد بمبحث موجز في تعريف التخصيص وحكمه وأنواع المخصصات , ثم أفرد مبحثا مستقلا لأثر التخصيص في الفقه الإسلامي , لنقف على بعض الأحكام التي بنيت على التخصيص وأقول بعض الأحكام لأن حصر الأحكام التي بناها الفقهاء على التخصيص لا يسعها مجلد واحد ولذا فإني في بحثي هذا سأكتفي </w:t>
      </w:r>
      <w:r w:rsidRPr="00092263">
        <w:rPr>
          <w:rFonts w:cs="Simplified Arabic"/>
          <w:sz w:val="30"/>
          <w:szCs w:val="30"/>
          <w:rtl/>
          <w:lang w:bidi="ar-EG"/>
        </w:rPr>
        <w:t>–</w:t>
      </w:r>
      <w:r w:rsidRPr="00092263">
        <w:rPr>
          <w:rFonts w:cs="Simplified Arabic" w:hint="cs"/>
          <w:sz w:val="30"/>
          <w:szCs w:val="30"/>
          <w:rtl/>
          <w:lang w:bidi="ar-EG"/>
        </w:rPr>
        <w:t xml:space="preserve"> بإذن الله تعالى </w:t>
      </w:r>
      <w:r w:rsidRPr="00092263">
        <w:rPr>
          <w:rFonts w:cs="Simplified Arabic"/>
          <w:sz w:val="30"/>
          <w:szCs w:val="30"/>
          <w:rtl/>
          <w:lang w:bidi="ar-EG"/>
        </w:rPr>
        <w:t>–</w:t>
      </w:r>
      <w:r w:rsidRPr="00092263">
        <w:rPr>
          <w:rFonts w:cs="Simplified Arabic" w:hint="cs"/>
          <w:sz w:val="30"/>
          <w:szCs w:val="30"/>
          <w:rtl/>
          <w:lang w:bidi="ar-EG"/>
        </w:rPr>
        <w:t xml:space="preserve"> بإيراد بعض الفروع الفقهية في </w:t>
      </w:r>
      <w:r w:rsidRPr="00092263">
        <w:rPr>
          <w:rFonts w:cs="Simplified Arabic" w:hint="cs"/>
          <w:sz w:val="30"/>
          <w:szCs w:val="30"/>
          <w:rtl/>
          <w:lang w:bidi="ar-EG"/>
        </w:rPr>
        <w:lastRenderedPageBreak/>
        <w:t>أبواب الفقه الإسلامي .</w:t>
      </w:r>
      <w:r w:rsidRPr="00092263">
        <w:rPr>
          <w:rFonts w:cs="Simplified Arabic"/>
          <w:sz w:val="30"/>
          <w:szCs w:val="30"/>
          <w:rtl/>
          <w:lang w:bidi="ar-EG"/>
        </w:rPr>
        <w:t xml:space="preserve"> وقد رأيت تقسيم بحثي إلى مقدمة و</w:t>
      </w:r>
      <w:r w:rsidRPr="00092263">
        <w:rPr>
          <w:rFonts w:cs="Simplified Arabic" w:hint="cs"/>
          <w:sz w:val="30"/>
          <w:szCs w:val="30"/>
          <w:rtl/>
          <w:lang w:bidi="ar-EG"/>
        </w:rPr>
        <w:t>مبحثين</w:t>
      </w:r>
      <w:r w:rsidRPr="00092263">
        <w:rPr>
          <w:rFonts w:cs="Simplified Arabic"/>
          <w:sz w:val="30"/>
          <w:szCs w:val="30"/>
          <w:rtl/>
          <w:lang w:bidi="ar-EG"/>
        </w:rPr>
        <w:t xml:space="preserve"> وخاتمة على النحو التالي :</w:t>
      </w:r>
    </w:p>
    <w:p w:rsidR="00723208" w:rsidRPr="00092263" w:rsidRDefault="00723208" w:rsidP="00723208">
      <w:pPr>
        <w:spacing w:after="0" w:line="240" w:lineRule="auto"/>
        <w:rPr>
          <w:rFonts w:cs="Monotype Koufi"/>
          <w:sz w:val="30"/>
          <w:szCs w:val="30"/>
          <w:rtl/>
          <w:lang w:bidi="ar-EG"/>
        </w:rPr>
      </w:pPr>
      <w:r w:rsidRPr="00092263">
        <w:rPr>
          <w:rFonts w:cs="Monotype Koufi" w:hint="cs"/>
          <w:sz w:val="30"/>
          <w:szCs w:val="30"/>
          <w:rtl/>
          <w:lang w:bidi="ar-EG"/>
        </w:rPr>
        <w:t>المبحث الأول: تعريف التخصيص وحكمه وأنواع المخصصات  وفيه مطالب :</w:t>
      </w:r>
    </w:p>
    <w:p w:rsidR="00723208" w:rsidRPr="00092263" w:rsidRDefault="00723208" w:rsidP="00723208">
      <w:pPr>
        <w:spacing w:after="0" w:line="240" w:lineRule="auto"/>
        <w:jc w:val="both"/>
        <w:rPr>
          <w:rFonts w:cs="Simplified Arabic"/>
          <w:sz w:val="30"/>
          <w:szCs w:val="30"/>
          <w:rtl/>
          <w:lang w:bidi="ar-EG"/>
        </w:rPr>
      </w:pPr>
      <w:r w:rsidRPr="00092263">
        <w:rPr>
          <w:rFonts w:cs="Simplified Arabic" w:hint="cs"/>
          <w:b/>
          <w:bCs/>
          <w:sz w:val="30"/>
          <w:szCs w:val="30"/>
          <w:rtl/>
          <w:lang w:bidi="ar-EG"/>
        </w:rPr>
        <w:t>المطلب الأول :</w:t>
      </w:r>
      <w:r w:rsidRPr="00092263">
        <w:rPr>
          <w:rFonts w:cs="Simplified Arabic" w:hint="cs"/>
          <w:sz w:val="30"/>
          <w:szCs w:val="30"/>
          <w:rtl/>
          <w:lang w:bidi="ar-EG"/>
        </w:rPr>
        <w:t xml:space="preserve"> تعريف التخصيص </w:t>
      </w:r>
    </w:p>
    <w:p w:rsidR="00723208" w:rsidRPr="00092263" w:rsidRDefault="00BC14B5" w:rsidP="00723208">
      <w:pPr>
        <w:spacing w:after="0" w:line="240" w:lineRule="auto"/>
        <w:jc w:val="both"/>
        <w:rPr>
          <w:rFonts w:cs="Simplified Arabic"/>
          <w:sz w:val="30"/>
          <w:szCs w:val="30"/>
          <w:rtl/>
          <w:lang w:bidi="ar-EG"/>
        </w:rPr>
      </w:pPr>
      <w:r>
        <w:rPr>
          <w:rFonts w:cs="Simplified Arabic" w:hint="cs"/>
          <w:b/>
          <w:bCs/>
          <w:sz w:val="30"/>
          <w:szCs w:val="30"/>
          <w:rtl/>
          <w:lang w:bidi="ar-EG"/>
        </w:rPr>
        <w:t>المطلب الثاني</w:t>
      </w:r>
      <w:r w:rsidR="00723208" w:rsidRPr="00092263">
        <w:rPr>
          <w:rFonts w:cs="Simplified Arabic" w:hint="cs"/>
          <w:b/>
          <w:bCs/>
          <w:sz w:val="30"/>
          <w:szCs w:val="30"/>
          <w:rtl/>
          <w:lang w:bidi="ar-EG"/>
        </w:rPr>
        <w:t>:</w:t>
      </w:r>
      <w:r w:rsidR="00723208" w:rsidRPr="00092263">
        <w:rPr>
          <w:rFonts w:cs="Simplified Arabic" w:hint="cs"/>
          <w:sz w:val="30"/>
          <w:szCs w:val="30"/>
          <w:rtl/>
          <w:lang w:bidi="ar-EG"/>
        </w:rPr>
        <w:t xml:space="preserve"> الفرق بين </w:t>
      </w:r>
      <w:r>
        <w:rPr>
          <w:rFonts w:cs="Simplified Arabic" w:hint="cs"/>
          <w:sz w:val="30"/>
          <w:szCs w:val="30"/>
          <w:rtl/>
          <w:lang w:bidi="ar-EG"/>
        </w:rPr>
        <w:t xml:space="preserve">التخصيص والخاص والخصوص والمخصص. </w:t>
      </w:r>
    </w:p>
    <w:p w:rsidR="00723208" w:rsidRPr="00092263" w:rsidRDefault="00723208" w:rsidP="00723208">
      <w:pPr>
        <w:spacing w:after="0" w:line="240" w:lineRule="auto"/>
        <w:jc w:val="both"/>
        <w:rPr>
          <w:rFonts w:cs="Simplified Arabic"/>
          <w:sz w:val="30"/>
          <w:szCs w:val="30"/>
          <w:rtl/>
          <w:lang w:bidi="ar-EG"/>
        </w:rPr>
      </w:pPr>
      <w:r w:rsidRPr="00092263">
        <w:rPr>
          <w:rFonts w:cs="Simplified Arabic" w:hint="cs"/>
          <w:b/>
          <w:bCs/>
          <w:sz w:val="30"/>
          <w:szCs w:val="30"/>
          <w:rtl/>
          <w:lang w:bidi="ar-EG"/>
        </w:rPr>
        <w:t>المطلب الثالث :</w:t>
      </w:r>
      <w:r w:rsidRPr="00092263">
        <w:rPr>
          <w:rFonts w:cs="Simplified Arabic" w:hint="cs"/>
          <w:sz w:val="30"/>
          <w:szCs w:val="30"/>
          <w:rtl/>
          <w:lang w:bidi="ar-EG"/>
        </w:rPr>
        <w:t xml:space="preserve"> الفرق بين التخصيص والنسخ والاستثناء .</w:t>
      </w:r>
    </w:p>
    <w:p w:rsidR="00723208" w:rsidRPr="00092263" w:rsidRDefault="00723208" w:rsidP="00723208">
      <w:pPr>
        <w:spacing w:after="0" w:line="240" w:lineRule="auto"/>
        <w:jc w:val="both"/>
        <w:rPr>
          <w:rFonts w:cs="Simplified Arabic"/>
          <w:sz w:val="30"/>
          <w:szCs w:val="30"/>
          <w:rtl/>
          <w:lang w:bidi="ar-EG"/>
        </w:rPr>
      </w:pPr>
      <w:r w:rsidRPr="00092263">
        <w:rPr>
          <w:rFonts w:cs="Simplified Arabic" w:hint="cs"/>
          <w:b/>
          <w:bCs/>
          <w:sz w:val="30"/>
          <w:szCs w:val="30"/>
          <w:rtl/>
          <w:lang w:bidi="ar-EG"/>
        </w:rPr>
        <w:t>المطلب الرابع :</w:t>
      </w:r>
      <w:r w:rsidRPr="00092263">
        <w:rPr>
          <w:rFonts w:cs="Simplified Arabic" w:hint="cs"/>
          <w:sz w:val="30"/>
          <w:szCs w:val="30"/>
          <w:rtl/>
          <w:lang w:bidi="ar-EG"/>
        </w:rPr>
        <w:t xml:space="preserve"> حكم التخصيص والقابل له .</w:t>
      </w:r>
    </w:p>
    <w:p w:rsidR="00723208" w:rsidRPr="00092263" w:rsidRDefault="00723208" w:rsidP="00723208">
      <w:pPr>
        <w:spacing w:after="0" w:line="240" w:lineRule="auto"/>
        <w:jc w:val="both"/>
        <w:rPr>
          <w:rFonts w:cs="Simplified Arabic"/>
          <w:sz w:val="30"/>
          <w:szCs w:val="30"/>
          <w:rtl/>
          <w:lang w:bidi="ar-EG"/>
        </w:rPr>
      </w:pPr>
      <w:r w:rsidRPr="00092263">
        <w:rPr>
          <w:rFonts w:cs="Simplified Arabic" w:hint="cs"/>
          <w:b/>
          <w:bCs/>
          <w:sz w:val="30"/>
          <w:szCs w:val="30"/>
          <w:rtl/>
          <w:lang w:bidi="ar-EG"/>
        </w:rPr>
        <w:t>المطلب الخامس :</w:t>
      </w:r>
      <w:r w:rsidRPr="00092263">
        <w:rPr>
          <w:rFonts w:cs="Simplified Arabic" w:hint="cs"/>
          <w:sz w:val="30"/>
          <w:szCs w:val="30"/>
          <w:rtl/>
          <w:lang w:bidi="ar-EG"/>
        </w:rPr>
        <w:t xml:space="preserve"> أنواع المخصصات . </w:t>
      </w:r>
    </w:p>
    <w:p w:rsidR="00723208" w:rsidRPr="00092263" w:rsidRDefault="00723208" w:rsidP="00723208">
      <w:pPr>
        <w:spacing w:after="0" w:line="240" w:lineRule="auto"/>
        <w:jc w:val="both"/>
        <w:rPr>
          <w:rFonts w:cs="Simplified Arabic"/>
          <w:sz w:val="30"/>
          <w:szCs w:val="30"/>
          <w:rtl/>
          <w:lang w:bidi="ar-EG"/>
        </w:rPr>
      </w:pPr>
      <w:r w:rsidRPr="00092263">
        <w:rPr>
          <w:rFonts w:cs="Monotype Koufi" w:hint="cs"/>
          <w:sz w:val="30"/>
          <w:szCs w:val="30"/>
          <w:rtl/>
          <w:lang w:bidi="ar-EG"/>
        </w:rPr>
        <w:t>المبحث</w:t>
      </w:r>
      <w:r w:rsidRPr="00092263">
        <w:rPr>
          <w:rFonts w:cs="Simplified Arabic" w:hint="cs"/>
          <w:sz w:val="30"/>
          <w:szCs w:val="30"/>
          <w:rtl/>
          <w:lang w:bidi="ar-EG"/>
        </w:rPr>
        <w:t xml:space="preserve"> </w:t>
      </w:r>
      <w:r w:rsidRPr="00092263">
        <w:rPr>
          <w:rFonts w:cs="Monotype Koufi" w:hint="cs"/>
          <w:sz w:val="30"/>
          <w:szCs w:val="30"/>
          <w:rtl/>
          <w:lang w:bidi="ar-EG"/>
        </w:rPr>
        <w:t>الثاني : أثر التخصيص في الفقه الإسلامي . وفيه مطالب :</w:t>
      </w:r>
    </w:p>
    <w:p w:rsidR="00723208" w:rsidRPr="00092263" w:rsidRDefault="00723208" w:rsidP="00723208">
      <w:pPr>
        <w:spacing w:after="0" w:line="240" w:lineRule="auto"/>
        <w:jc w:val="both"/>
        <w:rPr>
          <w:rFonts w:cs="Simplified Arabic"/>
          <w:sz w:val="30"/>
          <w:szCs w:val="30"/>
          <w:rtl/>
          <w:lang w:bidi="ar-EG"/>
        </w:rPr>
      </w:pPr>
      <w:r w:rsidRPr="00092263">
        <w:rPr>
          <w:rFonts w:cs="Simplified Arabic" w:hint="cs"/>
          <w:b/>
          <w:bCs/>
          <w:sz w:val="30"/>
          <w:szCs w:val="30"/>
          <w:rtl/>
          <w:lang w:bidi="ar-EG"/>
        </w:rPr>
        <w:t>المطلب الأول :</w:t>
      </w:r>
      <w:r w:rsidRPr="00092263">
        <w:rPr>
          <w:rFonts w:cs="Simplified Arabic" w:hint="cs"/>
          <w:sz w:val="30"/>
          <w:szCs w:val="30"/>
          <w:rtl/>
          <w:lang w:bidi="ar-EG"/>
        </w:rPr>
        <w:t xml:space="preserve"> أثر التخصيص في العبادات .</w:t>
      </w:r>
    </w:p>
    <w:p w:rsidR="00723208" w:rsidRPr="00092263" w:rsidRDefault="00723208" w:rsidP="00723208">
      <w:pPr>
        <w:spacing w:after="0" w:line="240" w:lineRule="auto"/>
        <w:jc w:val="both"/>
        <w:rPr>
          <w:rFonts w:cs="Simplified Arabic"/>
          <w:sz w:val="30"/>
          <w:szCs w:val="30"/>
          <w:rtl/>
          <w:lang w:bidi="ar-EG"/>
        </w:rPr>
      </w:pPr>
      <w:r w:rsidRPr="00092263">
        <w:rPr>
          <w:rFonts w:cs="Simplified Arabic" w:hint="cs"/>
          <w:b/>
          <w:bCs/>
          <w:sz w:val="30"/>
          <w:szCs w:val="30"/>
          <w:rtl/>
          <w:lang w:bidi="ar-EG"/>
        </w:rPr>
        <w:t>المطلب الثاني :</w:t>
      </w:r>
      <w:r w:rsidRPr="00092263">
        <w:rPr>
          <w:rFonts w:cs="Simplified Arabic" w:hint="cs"/>
          <w:sz w:val="30"/>
          <w:szCs w:val="30"/>
          <w:rtl/>
          <w:lang w:bidi="ar-EG"/>
        </w:rPr>
        <w:t xml:space="preserve"> أثر التخصيص في المعاملات .</w:t>
      </w:r>
    </w:p>
    <w:p w:rsidR="00723208" w:rsidRPr="00092263" w:rsidRDefault="00723208" w:rsidP="00723208">
      <w:pPr>
        <w:spacing w:after="0" w:line="240" w:lineRule="auto"/>
        <w:jc w:val="both"/>
        <w:rPr>
          <w:rFonts w:cs="Simplified Arabic"/>
          <w:sz w:val="30"/>
          <w:szCs w:val="30"/>
          <w:rtl/>
          <w:lang w:bidi="ar-EG"/>
        </w:rPr>
      </w:pPr>
      <w:r w:rsidRPr="00092263">
        <w:rPr>
          <w:rFonts w:cs="Simplified Arabic" w:hint="cs"/>
          <w:b/>
          <w:bCs/>
          <w:sz w:val="30"/>
          <w:szCs w:val="30"/>
          <w:rtl/>
          <w:lang w:bidi="ar-EG"/>
        </w:rPr>
        <w:t>المطلب الثالث :</w:t>
      </w:r>
      <w:r w:rsidRPr="00092263">
        <w:rPr>
          <w:rFonts w:cs="Simplified Arabic" w:hint="cs"/>
          <w:sz w:val="30"/>
          <w:szCs w:val="30"/>
          <w:rtl/>
          <w:lang w:bidi="ar-EG"/>
        </w:rPr>
        <w:t xml:space="preserve"> أثر التخصيص في النكاح .</w:t>
      </w:r>
    </w:p>
    <w:p w:rsidR="00723208" w:rsidRPr="00092263" w:rsidRDefault="00723208" w:rsidP="00723208">
      <w:pPr>
        <w:spacing w:after="0" w:line="240" w:lineRule="auto"/>
        <w:jc w:val="both"/>
        <w:rPr>
          <w:rFonts w:cs="Simplified Arabic"/>
          <w:sz w:val="30"/>
          <w:szCs w:val="30"/>
          <w:rtl/>
          <w:lang w:bidi="ar-EG"/>
        </w:rPr>
      </w:pPr>
      <w:r w:rsidRPr="00092263">
        <w:rPr>
          <w:rFonts w:cs="Simplified Arabic" w:hint="cs"/>
          <w:b/>
          <w:bCs/>
          <w:sz w:val="30"/>
          <w:szCs w:val="30"/>
          <w:rtl/>
          <w:lang w:bidi="ar-EG"/>
        </w:rPr>
        <w:t>المطلب الرابع :</w:t>
      </w:r>
      <w:r w:rsidRPr="00092263">
        <w:rPr>
          <w:rFonts w:cs="Simplified Arabic" w:hint="cs"/>
          <w:sz w:val="30"/>
          <w:szCs w:val="30"/>
          <w:rtl/>
          <w:lang w:bidi="ar-EG"/>
        </w:rPr>
        <w:t xml:space="preserve"> أثر التخصيص في الحدود .</w:t>
      </w:r>
    </w:p>
    <w:p w:rsidR="00723208" w:rsidRPr="00092263" w:rsidRDefault="00723208" w:rsidP="00723208">
      <w:pPr>
        <w:spacing w:after="0" w:line="240" w:lineRule="auto"/>
        <w:jc w:val="both"/>
        <w:rPr>
          <w:rFonts w:cs="Simplified Arabic"/>
          <w:sz w:val="30"/>
          <w:szCs w:val="30"/>
          <w:rtl/>
          <w:lang w:bidi="ar-EG"/>
        </w:rPr>
      </w:pPr>
      <w:r w:rsidRPr="00092263">
        <w:rPr>
          <w:rFonts w:cs="Simplified Arabic" w:hint="cs"/>
          <w:b/>
          <w:bCs/>
          <w:sz w:val="30"/>
          <w:szCs w:val="30"/>
          <w:rtl/>
          <w:lang w:bidi="ar-EG"/>
        </w:rPr>
        <w:t>المطلب الخامس :</w:t>
      </w:r>
      <w:r w:rsidRPr="00092263">
        <w:rPr>
          <w:rFonts w:cs="Simplified Arabic" w:hint="cs"/>
          <w:sz w:val="30"/>
          <w:szCs w:val="30"/>
          <w:rtl/>
          <w:lang w:bidi="ar-EG"/>
        </w:rPr>
        <w:t xml:space="preserve"> أثر التخصيص في الميراث .</w:t>
      </w:r>
    </w:p>
    <w:p w:rsidR="00723208" w:rsidRPr="00092263" w:rsidRDefault="00723208" w:rsidP="00723208">
      <w:pPr>
        <w:spacing w:after="0" w:line="240" w:lineRule="auto"/>
        <w:jc w:val="both"/>
        <w:rPr>
          <w:rFonts w:cs="Simplified Arabic"/>
          <w:sz w:val="30"/>
          <w:szCs w:val="30"/>
          <w:rtl/>
          <w:lang w:bidi="ar-EG"/>
        </w:rPr>
      </w:pPr>
      <w:r w:rsidRPr="00092263">
        <w:rPr>
          <w:rFonts w:cs="Simplified Arabic" w:hint="cs"/>
          <w:b/>
          <w:bCs/>
          <w:sz w:val="30"/>
          <w:szCs w:val="30"/>
          <w:rtl/>
          <w:lang w:bidi="ar-EG"/>
        </w:rPr>
        <w:t>المطلب السادس :</w:t>
      </w:r>
      <w:r w:rsidRPr="00092263">
        <w:rPr>
          <w:rFonts w:cs="Simplified Arabic" w:hint="cs"/>
          <w:sz w:val="30"/>
          <w:szCs w:val="30"/>
          <w:rtl/>
          <w:lang w:bidi="ar-EG"/>
        </w:rPr>
        <w:t xml:space="preserve"> أثر التخصيص في الذبائح والأطعمة.</w:t>
      </w:r>
    </w:p>
    <w:p w:rsidR="00723208" w:rsidRPr="00092263" w:rsidRDefault="00723208" w:rsidP="00723208">
      <w:pPr>
        <w:spacing w:after="0" w:line="240" w:lineRule="auto"/>
        <w:jc w:val="both"/>
        <w:rPr>
          <w:rFonts w:cs="Simplified Arabic"/>
          <w:sz w:val="30"/>
          <w:szCs w:val="30"/>
          <w:rtl/>
          <w:lang w:bidi="ar-EG"/>
        </w:rPr>
      </w:pPr>
      <w:r w:rsidRPr="00092263">
        <w:rPr>
          <w:rFonts w:cs="Simplified Arabic" w:hint="cs"/>
          <w:b/>
          <w:bCs/>
          <w:sz w:val="30"/>
          <w:szCs w:val="30"/>
          <w:rtl/>
          <w:lang w:bidi="ar-EG"/>
        </w:rPr>
        <w:t>المطلب السابع :</w:t>
      </w:r>
      <w:r w:rsidRPr="00092263">
        <w:rPr>
          <w:rFonts w:cs="Simplified Arabic" w:hint="cs"/>
          <w:sz w:val="30"/>
          <w:szCs w:val="30"/>
          <w:rtl/>
          <w:lang w:bidi="ar-EG"/>
        </w:rPr>
        <w:t xml:space="preserve"> أثر التخصيص في الأيمان والنذور .</w:t>
      </w:r>
    </w:p>
    <w:p w:rsidR="00723208" w:rsidRPr="00092263" w:rsidRDefault="00723208" w:rsidP="00723208">
      <w:pPr>
        <w:spacing w:after="0" w:line="240" w:lineRule="auto"/>
        <w:jc w:val="both"/>
        <w:rPr>
          <w:rFonts w:cs="Simplified Arabic"/>
          <w:b/>
          <w:bCs/>
          <w:sz w:val="30"/>
          <w:szCs w:val="30"/>
          <w:rtl/>
          <w:lang w:bidi="ar-EG"/>
        </w:rPr>
      </w:pPr>
      <w:r w:rsidRPr="00092263">
        <w:rPr>
          <w:rFonts w:cs="Simplified Arabic" w:hint="cs"/>
          <w:b/>
          <w:bCs/>
          <w:sz w:val="30"/>
          <w:szCs w:val="30"/>
          <w:rtl/>
          <w:lang w:bidi="ar-EG"/>
        </w:rPr>
        <w:t xml:space="preserve">وسيكون منهجي </w:t>
      </w:r>
      <w:r w:rsidRPr="00092263">
        <w:rPr>
          <w:rFonts w:cs="Simplified Arabic"/>
          <w:b/>
          <w:bCs/>
          <w:sz w:val="30"/>
          <w:szCs w:val="30"/>
          <w:rtl/>
          <w:lang w:bidi="ar-EG"/>
        </w:rPr>
        <w:t>–</w:t>
      </w:r>
      <w:r w:rsidRPr="00092263">
        <w:rPr>
          <w:rFonts w:cs="Simplified Arabic" w:hint="cs"/>
          <w:b/>
          <w:bCs/>
          <w:sz w:val="30"/>
          <w:szCs w:val="30"/>
          <w:rtl/>
          <w:lang w:bidi="ar-EG"/>
        </w:rPr>
        <w:t xml:space="preserve"> بإذن الله تعالى </w:t>
      </w:r>
      <w:r w:rsidRPr="00092263">
        <w:rPr>
          <w:rFonts w:cs="Simplified Arabic"/>
          <w:b/>
          <w:bCs/>
          <w:sz w:val="30"/>
          <w:szCs w:val="30"/>
          <w:rtl/>
          <w:lang w:bidi="ar-EG"/>
        </w:rPr>
        <w:t>–</w:t>
      </w:r>
      <w:r w:rsidRPr="00092263">
        <w:rPr>
          <w:rFonts w:cs="Simplified Arabic" w:hint="cs"/>
          <w:b/>
          <w:bCs/>
          <w:sz w:val="30"/>
          <w:szCs w:val="30"/>
          <w:rtl/>
          <w:lang w:bidi="ar-EG"/>
        </w:rPr>
        <w:t xml:space="preserve"> في الفروع الفقهية مرتبا على درجات أربع وهي :</w:t>
      </w:r>
    </w:p>
    <w:p w:rsidR="00723208" w:rsidRPr="00092263" w:rsidRDefault="00723208" w:rsidP="00D33A12">
      <w:pPr>
        <w:pStyle w:val="a3"/>
        <w:numPr>
          <w:ilvl w:val="0"/>
          <w:numId w:val="17"/>
        </w:numPr>
        <w:tabs>
          <w:tab w:val="left" w:pos="375"/>
        </w:tabs>
        <w:spacing w:after="0" w:line="240" w:lineRule="auto"/>
        <w:ind w:left="-51" w:firstLine="0"/>
        <w:rPr>
          <w:rFonts w:cs="Simplified Arabic"/>
          <w:b/>
          <w:bCs/>
          <w:sz w:val="30"/>
          <w:szCs w:val="30"/>
          <w:rtl/>
          <w:lang w:bidi="ar-EG"/>
        </w:rPr>
      </w:pPr>
      <w:r w:rsidRPr="00092263">
        <w:rPr>
          <w:rFonts w:cs="Simplified Arabic" w:hint="cs"/>
          <w:b/>
          <w:bCs/>
          <w:sz w:val="30"/>
          <w:szCs w:val="30"/>
          <w:rtl/>
          <w:lang w:bidi="ar-EG"/>
        </w:rPr>
        <w:t>النصوص الواردة فيه .   2 - وجه التخصيص .</w:t>
      </w:r>
    </w:p>
    <w:p w:rsidR="00723208" w:rsidRPr="00092263" w:rsidRDefault="00723208" w:rsidP="00092263">
      <w:pPr>
        <w:spacing w:after="0" w:line="240" w:lineRule="auto"/>
        <w:ind w:left="-51"/>
        <w:rPr>
          <w:rFonts w:cs="Simplified Arabic"/>
          <w:b/>
          <w:bCs/>
          <w:sz w:val="30"/>
          <w:szCs w:val="30"/>
          <w:rtl/>
          <w:lang w:bidi="ar-EG"/>
        </w:rPr>
      </w:pPr>
      <w:r w:rsidRPr="00092263">
        <w:rPr>
          <w:rFonts w:cs="Simplified Arabic" w:hint="cs"/>
          <w:b/>
          <w:bCs/>
          <w:sz w:val="30"/>
          <w:szCs w:val="30"/>
          <w:rtl/>
          <w:lang w:bidi="ar-EG"/>
        </w:rPr>
        <w:t>3- نوع التخصيص .    4- أثر هذا التخصيص في الأحكام .</w:t>
      </w:r>
    </w:p>
    <w:p w:rsidR="00723208" w:rsidRPr="00092263" w:rsidRDefault="00723208" w:rsidP="00723208">
      <w:pPr>
        <w:spacing w:after="0" w:line="240" w:lineRule="auto"/>
        <w:jc w:val="both"/>
        <w:rPr>
          <w:rFonts w:cs="Simplified Arabic"/>
          <w:b/>
          <w:bCs/>
          <w:sz w:val="30"/>
          <w:szCs w:val="30"/>
          <w:rtl/>
          <w:lang w:bidi="ar-EG"/>
        </w:rPr>
      </w:pPr>
      <w:r w:rsidRPr="00092263">
        <w:rPr>
          <w:rFonts w:cs="Simplified Arabic" w:hint="cs"/>
          <w:b/>
          <w:bCs/>
          <w:sz w:val="30"/>
          <w:szCs w:val="30"/>
          <w:rtl/>
          <w:lang w:bidi="ar-EG"/>
        </w:rPr>
        <w:t xml:space="preserve">الخاتمة . </w:t>
      </w:r>
    </w:p>
    <w:p w:rsidR="00723208" w:rsidRPr="00092263" w:rsidRDefault="00723208" w:rsidP="00B636B5">
      <w:pPr>
        <w:spacing w:after="0" w:line="240" w:lineRule="auto"/>
        <w:rPr>
          <w:rFonts w:cs="Simplified Arabic"/>
          <w:sz w:val="30"/>
          <w:szCs w:val="30"/>
          <w:rtl/>
          <w:lang w:bidi="ar-EG"/>
        </w:rPr>
      </w:pPr>
      <w:r w:rsidRPr="00092263">
        <w:rPr>
          <w:rFonts w:cs="Simplified Arabic" w:hint="cs"/>
          <w:sz w:val="30"/>
          <w:szCs w:val="30"/>
          <w:rtl/>
          <w:lang w:bidi="ar-EG"/>
        </w:rPr>
        <w:lastRenderedPageBreak/>
        <w:t>ونسأل الله تعالى حسنها في بحثنا هذا وفي جميع أعمالنا</w:t>
      </w:r>
      <w:r w:rsidR="00B636B5">
        <w:rPr>
          <w:rFonts w:cs="Simplified Arabic" w:hint="cs"/>
          <w:sz w:val="30"/>
          <w:szCs w:val="30"/>
          <w:rtl/>
          <w:lang w:bidi="ar-EG"/>
        </w:rPr>
        <w:t xml:space="preserve"> و</w:t>
      </w:r>
      <w:r w:rsidRPr="00092263">
        <w:rPr>
          <w:rFonts w:cs="Simplified Arabic" w:hint="cs"/>
          <w:sz w:val="30"/>
          <w:szCs w:val="30"/>
          <w:rtl/>
          <w:lang w:bidi="ar-EG"/>
        </w:rPr>
        <w:t xml:space="preserve">حياتنا.  </w:t>
      </w:r>
    </w:p>
    <w:p w:rsidR="00723208" w:rsidRPr="00092263" w:rsidRDefault="00723208" w:rsidP="00092263">
      <w:pPr>
        <w:spacing w:after="0" w:line="240" w:lineRule="auto"/>
        <w:rPr>
          <w:rFonts w:cs="Simplified Arabic"/>
          <w:sz w:val="30"/>
          <w:szCs w:val="30"/>
          <w:rtl/>
          <w:lang w:bidi="ar-EG"/>
        </w:rPr>
      </w:pPr>
      <w:r w:rsidRPr="00092263">
        <w:rPr>
          <w:rFonts w:cs="Simplified Arabic" w:hint="cs"/>
          <w:sz w:val="30"/>
          <w:szCs w:val="30"/>
          <w:rtl/>
          <w:lang w:bidi="ar-EG"/>
        </w:rPr>
        <w:t xml:space="preserve">والله تعالى أسأل العون والسداد والتوفيق والقبول إنه ولي ذلك والقادر عليه . </w:t>
      </w:r>
    </w:p>
    <w:p w:rsidR="00767F47" w:rsidRDefault="00767F47" w:rsidP="00723208">
      <w:pPr>
        <w:spacing w:after="0" w:line="240" w:lineRule="auto"/>
        <w:jc w:val="right"/>
        <w:rPr>
          <w:rFonts w:cs="Simplified Arabic"/>
          <w:sz w:val="30"/>
          <w:szCs w:val="30"/>
          <w:rtl/>
          <w:lang w:bidi="ar-EG"/>
        </w:rPr>
      </w:pPr>
    </w:p>
    <w:p w:rsidR="00723208" w:rsidRPr="00092263" w:rsidRDefault="00723208" w:rsidP="00723208">
      <w:pPr>
        <w:spacing w:after="0" w:line="240" w:lineRule="auto"/>
        <w:jc w:val="right"/>
        <w:rPr>
          <w:rFonts w:cs="Simplified Arabic"/>
          <w:sz w:val="30"/>
          <w:szCs w:val="30"/>
          <w:rtl/>
          <w:lang w:bidi="ar-EG"/>
        </w:rPr>
      </w:pPr>
      <w:r w:rsidRPr="00092263">
        <w:rPr>
          <w:rFonts w:cs="Simplified Arabic" w:hint="cs"/>
          <w:sz w:val="30"/>
          <w:szCs w:val="30"/>
          <w:rtl/>
          <w:lang w:bidi="ar-EG"/>
        </w:rPr>
        <w:t>وصلى الله على سيدنا محمد وعلى آله وصحبه وسلم .</w:t>
      </w:r>
    </w:p>
    <w:p w:rsidR="00723208" w:rsidRPr="00092263" w:rsidRDefault="00723208" w:rsidP="00723208">
      <w:pPr>
        <w:spacing w:after="0" w:line="240" w:lineRule="auto"/>
        <w:rPr>
          <w:rFonts w:cs="Simplified Arabic"/>
          <w:sz w:val="30"/>
          <w:szCs w:val="30"/>
          <w:rtl/>
          <w:lang w:bidi="ar-EG"/>
        </w:rPr>
      </w:pPr>
    </w:p>
    <w:p w:rsidR="00723208" w:rsidRPr="00092263" w:rsidRDefault="00723208" w:rsidP="00723208">
      <w:pPr>
        <w:spacing w:after="0" w:line="240" w:lineRule="auto"/>
        <w:jc w:val="center"/>
        <w:rPr>
          <w:rFonts w:cs="PT Bold Heading"/>
          <w:b/>
          <w:bCs/>
          <w:sz w:val="46"/>
          <w:szCs w:val="46"/>
          <w:rtl/>
          <w:lang w:bidi="ar-EG"/>
        </w:rPr>
      </w:pPr>
    </w:p>
    <w:p w:rsidR="00723208" w:rsidRPr="00092263" w:rsidRDefault="00723208" w:rsidP="00723208">
      <w:pPr>
        <w:spacing w:after="0" w:line="240" w:lineRule="auto"/>
        <w:jc w:val="center"/>
        <w:rPr>
          <w:rFonts w:cs="PT Bold Heading"/>
          <w:b/>
          <w:bCs/>
          <w:sz w:val="46"/>
          <w:szCs w:val="46"/>
          <w:rtl/>
          <w:lang w:bidi="ar-EG"/>
        </w:rPr>
      </w:pPr>
    </w:p>
    <w:p w:rsidR="00767F47" w:rsidRDefault="00767F47" w:rsidP="00723208">
      <w:pPr>
        <w:spacing w:after="0" w:line="240" w:lineRule="auto"/>
        <w:jc w:val="center"/>
        <w:rPr>
          <w:rFonts w:cs="PT Bold Heading"/>
          <w:sz w:val="46"/>
          <w:szCs w:val="46"/>
          <w:rtl/>
          <w:lang w:bidi="ar-EG"/>
        </w:rPr>
      </w:pPr>
    </w:p>
    <w:p w:rsidR="00BC14B5" w:rsidRDefault="00BC14B5" w:rsidP="00723208">
      <w:pPr>
        <w:spacing w:after="0" w:line="240" w:lineRule="auto"/>
        <w:jc w:val="center"/>
        <w:rPr>
          <w:rFonts w:cs="PT Bold Heading"/>
          <w:sz w:val="38"/>
          <w:szCs w:val="38"/>
          <w:rtl/>
          <w:lang w:bidi="ar-EG"/>
        </w:rPr>
      </w:pPr>
    </w:p>
    <w:p w:rsidR="00BC14B5" w:rsidRDefault="00BC14B5" w:rsidP="00723208">
      <w:pPr>
        <w:spacing w:after="0" w:line="240" w:lineRule="auto"/>
        <w:jc w:val="center"/>
        <w:rPr>
          <w:rFonts w:cs="PT Bold Heading"/>
          <w:sz w:val="38"/>
          <w:szCs w:val="38"/>
          <w:rtl/>
          <w:lang w:bidi="ar-EG"/>
        </w:rPr>
      </w:pPr>
    </w:p>
    <w:p w:rsidR="00BC14B5" w:rsidRDefault="00BC14B5" w:rsidP="00723208">
      <w:pPr>
        <w:spacing w:after="0" w:line="240" w:lineRule="auto"/>
        <w:jc w:val="center"/>
        <w:rPr>
          <w:rFonts w:cs="PT Bold Heading"/>
          <w:sz w:val="38"/>
          <w:szCs w:val="38"/>
          <w:rtl/>
          <w:lang w:bidi="ar-EG"/>
        </w:rPr>
      </w:pPr>
    </w:p>
    <w:p w:rsidR="00BC14B5" w:rsidRDefault="00BC14B5" w:rsidP="00723208">
      <w:pPr>
        <w:spacing w:after="0" w:line="240" w:lineRule="auto"/>
        <w:jc w:val="center"/>
        <w:rPr>
          <w:rFonts w:cs="PT Bold Heading"/>
          <w:sz w:val="38"/>
          <w:szCs w:val="38"/>
          <w:rtl/>
          <w:lang w:bidi="ar-EG"/>
        </w:rPr>
      </w:pPr>
    </w:p>
    <w:p w:rsidR="00BC14B5" w:rsidRDefault="00BC14B5" w:rsidP="00723208">
      <w:pPr>
        <w:spacing w:after="0" w:line="240" w:lineRule="auto"/>
        <w:jc w:val="center"/>
        <w:rPr>
          <w:rFonts w:cs="PT Bold Heading"/>
          <w:sz w:val="38"/>
          <w:szCs w:val="38"/>
          <w:rtl/>
          <w:lang w:bidi="ar-EG"/>
        </w:rPr>
      </w:pPr>
    </w:p>
    <w:p w:rsidR="00BC14B5" w:rsidRDefault="00BC14B5" w:rsidP="00723208">
      <w:pPr>
        <w:spacing w:after="0" w:line="240" w:lineRule="auto"/>
        <w:jc w:val="center"/>
        <w:rPr>
          <w:rFonts w:cs="PT Bold Heading"/>
          <w:sz w:val="38"/>
          <w:szCs w:val="38"/>
          <w:rtl/>
          <w:lang w:bidi="ar-EG"/>
        </w:rPr>
      </w:pPr>
    </w:p>
    <w:p w:rsidR="00BC14B5" w:rsidRDefault="00BC14B5" w:rsidP="00723208">
      <w:pPr>
        <w:spacing w:after="0" w:line="240" w:lineRule="auto"/>
        <w:jc w:val="center"/>
        <w:rPr>
          <w:rFonts w:cs="PT Bold Heading"/>
          <w:sz w:val="38"/>
          <w:szCs w:val="38"/>
          <w:rtl/>
          <w:lang w:bidi="ar-EG"/>
        </w:rPr>
      </w:pPr>
    </w:p>
    <w:p w:rsidR="00BC14B5" w:rsidRDefault="00BC14B5" w:rsidP="00723208">
      <w:pPr>
        <w:spacing w:after="0" w:line="240" w:lineRule="auto"/>
        <w:jc w:val="center"/>
        <w:rPr>
          <w:rFonts w:cs="PT Bold Heading"/>
          <w:sz w:val="38"/>
          <w:szCs w:val="38"/>
          <w:rtl/>
          <w:lang w:bidi="ar-EG"/>
        </w:rPr>
      </w:pPr>
    </w:p>
    <w:p w:rsidR="00723208" w:rsidRPr="00BC14B5" w:rsidRDefault="00723208" w:rsidP="00723208">
      <w:pPr>
        <w:spacing w:after="0" w:line="240" w:lineRule="auto"/>
        <w:jc w:val="center"/>
        <w:rPr>
          <w:rFonts w:cs="PT Bold Heading"/>
          <w:sz w:val="42"/>
          <w:szCs w:val="42"/>
          <w:rtl/>
          <w:lang w:bidi="ar-EG"/>
        </w:rPr>
      </w:pPr>
      <w:r w:rsidRPr="00BC14B5">
        <w:rPr>
          <w:rFonts w:cs="PT Bold Heading" w:hint="cs"/>
          <w:sz w:val="42"/>
          <w:szCs w:val="42"/>
          <w:rtl/>
          <w:lang w:bidi="ar-EG"/>
        </w:rPr>
        <w:lastRenderedPageBreak/>
        <w:t>المبحث الأول</w:t>
      </w:r>
    </w:p>
    <w:p w:rsidR="00723208" w:rsidRPr="00BC14B5" w:rsidRDefault="00723208" w:rsidP="00723208">
      <w:pPr>
        <w:spacing w:after="0" w:line="240" w:lineRule="auto"/>
        <w:jc w:val="center"/>
        <w:rPr>
          <w:rFonts w:cs="PT Bold Heading"/>
          <w:sz w:val="42"/>
          <w:szCs w:val="42"/>
          <w:rtl/>
          <w:lang w:bidi="ar-EG"/>
        </w:rPr>
      </w:pPr>
      <w:r w:rsidRPr="00BC14B5">
        <w:rPr>
          <w:rFonts w:cs="PT Bold Heading" w:hint="cs"/>
          <w:sz w:val="42"/>
          <w:szCs w:val="42"/>
          <w:rtl/>
          <w:lang w:bidi="ar-EG"/>
        </w:rPr>
        <w:t>تعريف التخصيص وحكمه وأنواع المخصصات</w:t>
      </w:r>
    </w:p>
    <w:p w:rsidR="00723208" w:rsidRPr="00BC14B5" w:rsidRDefault="00723208" w:rsidP="008C1959">
      <w:pPr>
        <w:spacing w:after="0" w:line="240" w:lineRule="auto"/>
        <w:jc w:val="center"/>
        <w:rPr>
          <w:rFonts w:cs="PT Bold Heading"/>
          <w:sz w:val="34"/>
          <w:szCs w:val="34"/>
          <w:rtl/>
          <w:lang w:bidi="ar-EG"/>
        </w:rPr>
      </w:pPr>
      <w:r w:rsidRPr="00BC14B5">
        <w:rPr>
          <w:rFonts w:cs="PT Bold Heading" w:hint="cs"/>
          <w:sz w:val="34"/>
          <w:szCs w:val="34"/>
          <w:rtl/>
          <w:lang w:bidi="ar-EG"/>
        </w:rPr>
        <w:t>المطلب الأول</w:t>
      </w:r>
    </w:p>
    <w:p w:rsidR="00723208" w:rsidRPr="00BC14B5" w:rsidRDefault="00723208" w:rsidP="00723208">
      <w:pPr>
        <w:spacing w:after="0" w:line="240" w:lineRule="auto"/>
        <w:jc w:val="center"/>
        <w:rPr>
          <w:rFonts w:cs="PT Bold Heading"/>
          <w:sz w:val="34"/>
          <w:szCs w:val="34"/>
          <w:rtl/>
          <w:lang w:bidi="ar-EG"/>
        </w:rPr>
      </w:pPr>
      <w:r w:rsidRPr="00BC14B5">
        <w:rPr>
          <w:rFonts w:cs="PT Bold Heading" w:hint="cs"/>
          <w:sz w:val="34"/>
          <w:szCs w:val="34"/>
          <w:rtl/>
          <w:lang w:bidi="ar-EG"/>
        </w:rPr>
        <w:t>تعريف التخصيص والفرق بينه وبين غيره</w:t>
      </w:r>
    </w:p>
    <w:p w:rsidR="008C1959" w:rsidRDefault="008C1959" w:rsidP="00723208">
      <w:pPr>
        <w:spacing w:after="0" w:line="240" w:lineRule="auto"/>
        <w:rPr>
          <w:rFonts w:asciiTheme="minorBidi" w:hAnsiTheme="minorBidi" w:cs="PT Bold Heading"/>
          <w:sz w:val="30"/>
          <w:szCs w:val="30"/>
          <w:rtl/>
        </w:rPr>
      </w:pPr>
    </w:p>
    <w:p w:rsidR="00723208" w:rsidRPr="00B21429" w:rsidRDefault="00723208" w:rsidP="00723208">
      <w:pPr>
        <w:spacing w:after="0" w:line="240" w:lineRule="auto"/>
        <w:rPr>
          <w:rFonts w:asciiTheme="minorBidi" w:hAnsiTheme="minorBidi" w:cs="PT Bold Heading"/>
          <w:sz w:val="30"/>
          <w:szCs w:val="30"/>
          <w:rtl/>
        </w:rPr>
      </w:pPr>
      <w:r w:rsidRPr="00B21429">
        <w:rPr>
          <w:rFonts w:asciiTheme="minorBidi" w:hAnsiTheme="minorBidi" w:cs="PT Bold Heading"/>
          <w:sz w:val="30"/>
          <w:szCs w:val="30"/>
          <w:rtl/>
        </w:rPr>
        <w:t>أوّلاً : تعريف التخصيص لغةً</w:t>
      </w:r>
      <w:r w:rsidRPr="00B21429">
        <w:rPr>
          <w:rFonts w:asciiTheme="minorBidi" w:hAnsiTheme="minorBidi" w:cs="PT Bold Heading" w:hint="cs"/>
          <w:sz w:val="30"/>
          <w:szCs w:val="30"/>
          <w:rtl/>
        </w:rPr>
        <w:t xml:space="preserve"> :</w:t>
      </w:r>
    </w:p>
    <w:p w:rsidR="00723208" w:rsidRPr="00092263" w:rsidRDefault="00723208" w:rsidP="00723208">
      <w:pPr>
        <w:spacing w:after="0" w:line="240" w:lineRule="auto"/>
        <w:jc w:val="both"/>
        <w:rPr>
          <w:rFonts w:asciiTheme="minorBidi" w:hAnsiTheme="minorBidi" w:cs="Simplified Arabic"/>
          <w:sz w:val="30"/>
          <w:szCs w:val="30"/>
          <w:rtl/>
        </w:rPr>
      </w:pPr>
      <w:r w:rsidRPr="00092263">
        <w:rPr>
          <w:rFonts w:asciiTheme="minorBidi" w:hAnsiTheme="minorBidi" w:cs="Simplified Arabic"/>
          <w:sz w:val="30"/>
          <w:szCs w:val="30"/>
          <w:rtl/>
        </w:rPr>
        <w:t xml:space="preserve">التخصيص في اللغة : مَصْدَر " خصَّص " .. يقال " خصَّص " : خصَّه بالشيء يَخُصّه خصّاً وخصوصاً وخصوصيّةً والفتح أَفْصَح .وخصَّص وخصَّصه واخْتَصّه به : أَفْرَده به دون غيْره </w:t>
      </w:r>
      <w:r w:rsidRPr="00092263">
        <w:rPr>
          <w:rFonts w:asciiTheme="minorBidi" w:hAnsiTheme="minorBidi" w:cs="Simplified Arabic" w:hint="cs"/>
          <w:sz w:val="30"/>
          <w:szCs w:val="30"/>
          <w:rtl/>
        </w:rPr>
        <w:t xml:space="preserve">, </w:t>
      </w:r>
      <w:r w:rsidRPr="00092263">
        <w:rPr>
          <w:rFonts w:asciiTheme="minorBidi" w:hAnsiTheme="minorBidi" w:cs="Simplified Arabic"/>
          <w:sz w:val="30"/>
          <w:szCs w:val="30"/>
          <w:rtl/>
        </w:rPr>
        <w:t>يقال " اختصّ فلان بالأمر وتخصّص له " : إذا انفرَد وخصّص غيْره واخْتَصّه ببِرّه .</w:t>
      </w:r>
      <w:r w:rsidRPr="00092263">
        <w:rPr>
          <w:rFonts w:asciiTheme="minorBidi" w:hAnsiTheme="minorBidi" w:cs="Simplified Arabic" w:hint="cs"/>
          <w:sz w:val="30"/>
          <w:szCs w:val="30"/>
          <w:rtl/>
        </w:rPr>
        <w:t xml:space="preserve"> </w:t>
      </w:r>
      <w:r w:rsidRPr="00092263">
        <w:rPr>
          <w:rFonts w:asciiTheme="minorBidi" w:hAnsiTheme="minorBidi" w:cs="Simplified Arabic"/>
          <w:sz w:val="30"/>
          <w:szCs w:val="30"/>
          <w:rtl/>
        </w:rPr>
        <w:t xml:space="preserve">والخاصّ والخاصّة : ضدّ العامّة , والتخصيص : ضدّ التعميم , واخْتَصّه بالشيء : خصّه به . فـ" اختصّ " و" تخصَّص " لازم ومُتَعَدّ </w:t>
      </w:r>
      <w:r w:rsidRPr="00092263">
        <w:rPr>
          <w:rStyle w:val="a5"/>
          <w:rFonts w:asciiTheme="minorBidi" w:hAnsiTheme="minorBidi" w:cs="Simplified Arabic"/>
          <w:sz w:val="30"/>
          <w:szCs w:val="30"/>
          <w:rtl/>
        </w:rPr>
        <w:footnoteReference w:id="5"/>
      </w:r>
      <w:r w:rsidRPr="00092263">
        <w:rPr>
          <w:rFonts w:asciiTheme="minorBidi" w:hAnsiTheme="minorBidi" w:cs="Simplified Arabic"/>
          <w:sz w:val="30"/>
          <w:szCs w:val="30"/>
          <w:rtl/>
        </w:rPr>
        <w:t xml:space="preserve"> .</w:t>
      </w:r>
    </w:p>
    <w:p w:rsidR="00723208" w:rsidRPr="00092263" w:rsidRDefault="00723208" w:rsidP="00723208">
      <w:pPr>
        <w:spacing w:after="0" w:line="240" w:lineRule="auto"/>
        <w:jc w:val="both"/>
        <w:rPr>
          <w:rFonts w:asciiTheme="minorBidi" w:hAnsiTheme="minorBidi" w:cs="Simplified Arabic"/>
          <w:sz w:val="30"/>
          <w:szCs w:val="30"/>
          <w:rtl/>
        </w:rPr>
      </w:pPr>
      <w:r w:rsidRPr="00092263">
        <w:rPr>
          <w:rFonts w:asciiTheme="minorBidi" w:hAnsiTheme="minorBidi" w:cs="Simplified Arabic"/>
          <w:sz w:val="30"/>
          <w:szCs w:val="30"/>
          <w:rtl/>
        </w:rPr>
        <w:t>ومِمَّا تَقَدَّم نرى : أنّ التخصيص لغةً مَصْدَر " خصَّص " ، وهو الانفراد بالشيء ، وأنّ الخاصّ والخصوص يفيد نَفْس المعنى لكنّه يَختلف باعتبار مقابِله ؛ فالخصوص يقابِل العموم ، والتخصيص يقابِل التعميم ، والخاصّ يقابِل العامّ .</w:t>
      </w:r>
    </w:p>
    <w:p w:rsidR="00723208" w:rsidRPr="00092263" w:rsidRDefault="00723208" w:rsidP="00723208">
      <w:pPr>
        <w:spacing w:after="0" w:line="240" w:lineRule="auto"/>
        <w:jc w:val="both"/>
        <w:rPr>
          <w:rFonts w:asciiTheme="minorBidi" w:hAnsiTheme="minorBidi" w:cs="Simplified Arabic"/>
          <w:sz w:val="30"/>
          <w:szCs w:val="30"/>
          <w:rtl/>
        </w:rPr>
      </w:pPr>
      <w:r w:rsidRPr="00092263">
        <w:rPr>
          <w:rFonts w:asciiTheme="minorBidi" w:hAnsiTheme="minorBidi" w:cs="Simplified Arabic"/>
          <w:sz w:val="30"/>
          <w:szCs w:val="30"/>
          <w:rtl/>
        </w:rPr>
        <w:t>وسنَرَى ـ بإذْن الله تعالى ـ فيما سيأتي أنّ الأصوليّين فَرَّقوا بَيْن هذه المصطلحات مع اتِّفاقها في المعنى اللّغويّ .</w:t>
      </w:r>
    </w:p>
    <w:p w:rsidR="00E900C5" w:rsidRDefault="00E900C5" w:rsidP="00723208">
      <w:pPr>
        <w:spacing w:after="0" w:line="240" w:lineRule="auto"/>
        <w:rPr>
          <w:rFonts w:asciiTheme="minorBidi" w:hAnsiTheme="minorBidi" w:cs="PT Bold Heading"/>
          <w:sz w:val="30"/>
          <w:szCs w:val="30"/>
          <w:rtl/>
        </w:rPr>
      </w:pPr>
    </w:p>
    <w:p w:rsidR="00723208" w:rsidRPr="00B21429" w:rsidRDefault="00723208" w:rsidP="00723208">
      <w:pPr>
        <w:spacing w:after="0" w:line="240" w:lineRule="auto"/>
        <w:rPr>
          <w:rFonts w:asciiTheme="minorBidi" w:hAnsiTheme="minorBidi" w:cs="PT Bold Heading"/>
          <w:sz w:val="30"/>
          <w:szCs w:val="30"/>
          <w:rtl/>
        </w:rPr>
      </w:pPr>
      <w:r w:rsidRPr="00B21429">
        <w:rPr>
          <w:rFonts w:asciiTheme="minorBidi" w:hAnsiTheme="minorBidi" w:cs="PT Bold Heading"/>
          <w:sz w:val="30"/>
          <w:szCs w:val="30"/>
          <w:rtl/>
        </w:rPr>
        <w:lastRenderedPageBreak/>
        <w:t>ثانياً : تعريف التخصيص عند الأصوليّين</w:t>
      </w:r>
      <w:r w:rsidRPr="00B21429">
        <w:rPr>
          <w:rFonts w:asciiTheme="minorBidi" w:hAnsiTheme="minorBidi" w:cs="PT Bold Heading" w:hint="cs"/>
          <w:sz w:val="30"/>
          <w:szCs w:val="30"/>
          <w:rtl/>
        </w:rPr>
        <w:t xml:space="preserve"> .</w:t>
      </w:r>
    </w:p>
    <w:p w:rsidR="00723208" w:rsidRPr="00092263" w:rsidRDefault="00723208" w:rsidP="00723208">
      <w:pPr>
        <w:spacing w:after="0" w:line="240" w:lineRule="auto"/>
        <w:jc w:val="both"/>
        <w:rPr>
          <w:rFonts w:asciiTheme="minorBidi" w:hAnsiTheme="minorBidi" w:cs="Simplified Arabic"/>
          <w:sz w:val="30"/>
          <w:szCs w:val="30"/>
          <w:rtl/>
        </w:rPr>
      </w:pPr>
      <w:r w:rsidRPr="00092263">
        <w:rPr>
          <w:rFonts w:asciiTheme="minorBidi" w:hAnsiTheme="minorBidi" w:cs="Simplified Arabic"/>
          <w:sz w:val="30"/>
          <w:szCs w:val="30"/>
          <w:rtl/>
        </w:rPr>
        <w:t xml:space="preserve">لقد وقفتُ على تعريفات عدّة لِلتخصيص عند الأصوليّين ، أكتفي في هذا بإيراد بعض منها </w:t>
      </w:r>
      <w:r w:rsidRPr="00092263">
        <w:rPr>
          <w:rFonts w:asciiTheme="minorBidi" w:hAnsiTheme="minorBidi" w:cs="Simplified Arabic" w:hint="cs"/>
          <w:sz w:val="30"/>
          <w:szCs w:val="30"/>
          <w:rtl/>
        </w:rPr>
        <w:t>فيما يلي :</w:t>
      </w:r>
    </w:p>
    <w:p w:rsidR="00723208" w:rsidRPr="007B08EF" w:rsidRDefault="00723208" w:rsidP="00723208">
      <w:pPr>
        <w:spacing w:after="0" w:line="240" w:lineRule="auto"/>
        <w:jc w:val="both"/>
        <w:rPr>
          <w:rFonts w:asciiTheme="minorBidi" w:hAnsiTheme="minorBidi" w:cs="Simplified Arabic"/>
          <w:sz w:val="30"/>
          <w:szCs w:val="30"/>
          <w:rtl/>
        </w:rPr>
      </w:pPr>
      <w:r w:rsidRPr="007B08EF">
        <w:rPr>
          <w:rFonts w:asciiTheme="minorBidi" w:hAnsiTheme="minorBidi" w:cs="Simplified Arabic"/>
          <w:b/>
          <w:bCs/>
          <w:sz w:val="30"/>
          <w:szCs w:val="30"/>
          <w:rtl/>
        </w:rPr>
        <w:t>التعريف الأول :</w:t>
      </w:r>
      <w:r w:rsidRPr="007B08EF">
        <w:rPr>
          <w:rFonts w:asciiTheme="minorBidi" w:hAnsiTheme="minorBidi" w:cs="Simplified Arabic"/>
          <w:sz w:val="30"/>
          <w:szCs w:val="30"/>
          <w:rtl/>
        </w:rPr>
        <w:t xml:space="preserve"> لأبي الحسين البصري </w:t>
      </w:r>
      <w:r w:rsidRPr="007B08EF">
        <w:rPr>
          <w:rStyle w:val="a5"/>
          <w:rFonts w:asciiTheme="minorBidi" w:hAnsiTheme="minorBidi" w:cs="Simplified Arabic"/>
          <w:sz w:val="30"/>
          <w:szCs w:val="30"/>
          <w:rtl/>
        </w:rPr>
        <w:footnoteReference w:id="6"/>
      </w:r>
      <w:r w:rsidRPr="007B08EF">
        <w:rPr>
          <w:rFonts w:asciiTheme="minorBidi" w:hAnsiTheme="minorBidi" w:cs="Simplified Arabic"/>
          <w:sz w:val="30"/>
          <w:szCs w:val="30"/>
          <w:rtl/>
        </w:rPr>
        <w:t xml:space="preserve"> رحمه الله تعالى ..</w:t>
      </w:r>
    </w:p>
    <w:p w:rsidR="00723208" w:rsidRPr="007B08EF" w:rsidRDefault="00723208" w:rsidP="00723208">
      <w:pPr>
        <w:spacing w:after="0" w:line="240" w:lineRule="auto"/>
        <w:jc w:val="both"/>
        <w:rPr>
          <w:rFonts w:asciiTheme="minorBidi" w:hAnsiTheme="minorBidi" w:cs="Simplified Arabic"/>
          <w:sz w:val="30"/>
          <w:szCs w:val="30"/>
          <w:rtl/>
        </w:rPr>
      </w:pPr>
      <w:r w:rsidRPr="007B08EF">
        <w:rPr>
          <w:rFonts w:asciiTheme="minorBidi" w:hAnsiTheme="minorBidi" w:cs="Simplified Arabic"/>
          <w:sz w:val="30"/>
          <w:szCs w:val="30"/>
          <w:rtl/>
        </w:rPr>
        <w:t>وهو</w:t>
      </w:r>
      <w:r w:rsidRPr="007B08EF">
        <w:rPr>
          <w:rFonts w:asciiTheme="minorBidi" w:hAnsiTheme="minorBidi" w:cs="Simplified Arabic"/>
          <w:b/>
          <w:bCs/>
          <w:sz w:val="30"/>
          <w:szCs w:val="30"/>
          <w:rtl/>
        </w:rPr>
        <w:t xml:space="preserve">:( إخراج بعض ما تَناوَله الخطاب مع كوْنه مقارِناً له ) </w:t>
      </w:r>
      <w:r w:rsidRPr="007B08EF">
        <w:rPr>
          <w:rStyle w:val="a5"/>
          <w:rFonts w:asciiTheme="minorBidi" w:hAnsiTheme="minorBidi" w:cs="Simplified Arabic"/>
          <w:sz w:val="30"/>
          <w:szCs w:val="30"/>
          <w:rtl/>
        </w:rPr>
        <w:footnoteReference w:id="7"/>
      </w:r>
      <w:r w:rsidRPr="007B08EF">
        <w:rPr>
          <w:rFonts w:asciiTheme="minorBidi" w:hAnsiTheme="minorBidi" w:cs="Simplified Arabic"/>
          <w:sz w:val="30"/>
          <w:szCs w:val="30"/>
          <w:rtl/>
        </w:rPr>
        <w:t>.</w:t>
      </w:r>
    </w:p>
    <w:p w:rsidR="00723208" w:rsidRPr="007B08EF" w:rsidRDefault="00723208" w:rsidP="00723208">
      <w:pPr>
        <w:spacing w:after="0" w:line="240" w:lineRule="auto"/>
        <w:jc w:val="both"/>
        <w:rPr>
          <w:rFonts w:asciiTheme="minorBidi" w:hAnsiTheme="minorBidi" w:cs="Simplified Arabic"/>
          <w:sz w:val="30"/>
          <w:szCs w:val="30"/>
          <w:rtl/>
        </w:rPr>
      </w:pPr>
      <w:r w:rsidRPr="007B08EF">
        <w:rPr>
          <w:rFonts w:asciiTheme="minorBidi" w:hAnsiTheme="minorBidi" w:cs="Simplified Arabic"/>
          <w:sz w:val="30"/>
          <w:szCs w:val="30"/>
          <w:rtl/>
        </w:rPr>
        <w:t>وتَبِع البصريَّ  رحمه الله تعالى  بعض الأصوليّين في تعريفه ، مع تعديل فيه ..</w:t>
      </w:r>
      <w:r w:rsidRPr="007B08EF">
        <w:rPr>
          <w:rFonts w:asciiTheme="minorBidi" w:hAnsiTheme="minorBidi" w:cs="Simplified Arabic" w:hint="cs"/>
          <w:sz w:val="30"/>
          <w:szCs w:val="30"/>
          <w:rtl/>
        </w:rPr>
        <w:t xml:space="preserve"> </w:t>
      </w:r>
      <w:r w:rsidRPr="007B08EF">
        <w:rPr>
          <w:rFonts w:asciiTheme="minorBidi" w:hAnsiTheme="minorBidi" w:cs="Simplified Arabic"/>
          <w:sz w:val="30"/>
          <w:szCs w:val="30"/>
          <w:rtl/>
        </w:rPr>
        <w:t xml:space="preserve">منهم الفخر الرازي </w:t>
      </w:r>
      <w:r w:rsidRPr="007B08EF">
        <w:rPr>
          <w:rStyle w:val="a5"/>
          <w:rFonts w:asciiTheme="minorBidi" w:hAnsiTheme="minorBidi" w:cs="Simplified Arabic"/>
          <w:sz w:val="30"/>
          <w:szCs w:val="30"/>
          <w:rtl/>
        </w:rPr>
        <w:footnoteReference w:id="8"/>
      </w:r>
      <w:r w:rsidRPr="007B08EF">
        <w:rPr>
          <w:rFonts w:asciiTheme="minorBidi" w:hAnsiTheme="minorBidi" w:cs="Simplified Arabic"/>
          <w:sz w:val="30"/>
          <w:szCs w:val="30"/>
          <w:rtl/>
        </w:rPr>
        <w:t xml:space="preserve"> رحمه الله تعالى ، الذي عَرَّفه بأنّه : </w:t>
      </w:r>
      <w:r w:rsidRPr="007B08EF">
        <w:rPr>
          <w:rFonts w:asciiTheme="minorBidi" w:hAnsiTheme="minorBidi" w:cs="Simplified Arabic"/>
          <w:b/>
          <w:bCs/>
          <w:sz w:val="30"/>
          <w:szCs w:val="30"/>
          <w:rtl/>
        </w:rPr>
        <w:t>( إخراج</w:t>
      </w:r>
      <w:r w:rsidRPr="007B08EF">
        <w:rPr>
          <w:rFonts w:asciiTheme="minorBidi" w:hAnsiTheme="minorBidi" w:cs="Simplified Arabic" w:hint="cs"/>
          <w:b/>
          <w:bCs/>
          <w:sz w:val="30"/>
          <w:szCs w:val="30"/>
          <w:rtl/>
        </w:rPr>
        <w:t xml:space="preserve"> </w:t>
      </w:r>
      <w:r w:rsidRPr="007B08EF">
        <w:rPr>
          <w:rFonts w:asciiTheme="minorBidi" w:hAnsiTheme="minorBidi" w:cs="Simplified Arabic"/>
          <w:b/>
          <w:bCs/>
          <w:sz w:val="30"/>
          <w:szCs w:val="30"/>
          <w:rtl/>
        </w:rPr>
        <w:t>بعض ما تَناوَله الخطاب عنه )</w:t>
      </w:r>
      <w:r w:rsidRPr="007B08EF">
        <w:rPr>
          <w:rFonts w:asciiTheme="minorBidi" w:hAnsiTheme="minorBidi" w:cs="Simplified Arabic"/>
          <w:sz w:val="30"/>
          <w:szCs w:val="30"/>
          <w:rtl/>
        </w:rPr>
        <w:t xml:space="preserve"> </w:t>
      </w:r>
      <w:r w:rsidRPr="007B08EF">
        <w:rPr>
          <w:rStyle w:val="a5"/>
          <w:rFonts w:asciiTheme="minorBidi" w:hAnsiTheme="minorBidi" w:cs="Simplified Arabic"/>
          <w:sz w:val="30"/>
          <w:szCs w:val="30"/>
          <w:rtl/>
        </w:rPr>
        <w:footnoteReference w:id="9"/>
      </w:r>
      <w:r w:rsidRPr="007B08EF">
        <w:rPr>
          <w:rFonts w:asciiTheme="minorBidi" w:hAnsiTheme="minorBidi" w:cs="Simplified Arabic"/>
          <w:sz w:val="30"/>
          <w:szCs w:val="30"/>
          <w:rtl/>
        </w:rPr>
        <w:t xml:space="preserve"> .</w:t>
      </w:r>
      <w:r w:rsidRPr="007B08EF">
        <w:rPr>
          <w:rFonts w:asciiTheme="minorBidi" w:hAnsiTheme="minorBidi" w:cs="Simplified Arabic" w:hint="cs"/>
          <w:sz w:val="30"/>
          <w:szCs w:val="30"/>
          <w:rtl/>
        </w:rPr>
        <w:t xml:space="preserve"> </w:t>
      </w:r>
      <w:r w:rsidRPr="007B08EF">
        <w:rPr>
          <w:rFonts w:asciiTheme="minorBidi" w:hAnsiTheme="minorBidi" w:cs="Simplified Arabic"/>
          <w:sz w:val="30"/>
          <w:szCs w:val="30"/>
          <w:rtl/>
        </w:rPr>
        <w:t>ونحْوه تعريف البيضاوي</w:t>
      </w:r>
      <w:r w:rsidRPr="007B08EF">
        <w:rPr>
          <w:rStyle w:val="a5"/>
          <w:rFonts w:asciiTheme="minorBidi" w:hAnsiTheme="minorBidi" w:cs="Simplified Arabic"/>
          <w:sz w:val="30"/>
          <w:szCs w:val="30"/>
          <w:rtl/>
        </w:rPr>
        <w:footnoteReference w:id="10"/>
      </w:r>
      <w:r w:rsidRPr="007B08EF">
        <w:rPr>
          <w:rFonts w:asciiTheme="minorBidi" w:hAnsiTheme="minorBidi" w:cs="Simplified Arabic"/>
          <w:sz w:val="30"/>
          <w:szCs w:val="30"/>
          <w:rtl/>
        </w:rPr>
        <w:t xml:space="preserve"> رحمه الله تعالى</w:t>
      </w:r>
      <w:r w:rsidRPr="007B08EF">
        <w:rPr>
          <w:rFonts w:asciiTheme="minorBidi" w:hAnsiTheme="minorBidi" w:cs="Simplified Arabic" w:hint="cs"/>
          <w:sz w:val="30"/>
          <w:szCs w:val="30"/>
          <w:rtl/>
        </w:rPr>
        <w:t>,</w:t>
      </w:r>
      <w:r w:rsidRPr="007B08EF">
        <w:rPr>
          <w:rFonts w:asciiTheme="minorBidi" w:hAnsiTheme="minorBidi" w:cs="Simplified Arabic"/>
          <w:sz w:val="30"/>
          <w:szCs w:val="30"/>
          <w:rtl/>
        </w:rPr>
        <w:t xml:space="preserve"> وهو:</w:t>
      </w:r>
      <w:r w:rsidRPr="007B08EF">
        <w:rPr>
          <w:rFonts w:asciiTheme="minorBidi" w:hAnsiTheme="minorBidi" w:cs="Simplified Arabic"/>
          <w:b/>
          <w:bCs/>
          <w:sz w:val="30"/>
          <w:szCs w:val="30"/>
          <w:rtl/>
        </w:rPr>
        <w:t>( إخراج بعض ما تَناوَله اللفظ )</w:t>
      </w:r>
      <w:r w:rsidRPr="007B08EF">
        <w:rPr>
          <w:rFonts w:asciiTheme="minorBidi" w:hAnsiTheme="minorBidi" w:cs="Simplified Arabic" w:hint="cs"/>
          <w:b/>
          <w:bCs/>
          <w:sz w:val="30"/>
          <w:szCs w:val="30"/>
          <w:rtl/>
        </w:rPr>
        <w:t>.</w:t>
      </w:r>
      <w:r w:rsidRPr="007B08EF">
        <w:rPr>
          <w:rFonts w:asciiTheme="minorBidi" w:hAnsiTheme="minorBidi" w:cs="Simplified Arabic"/>
          <w:b/>
          <w:bCs/>
          <w:sz w:val="30"/>
          <w:szCs w:val="30"/>
          <w:rtl/>
        </w:rPr>
        <w:t xml:space="preserve"> </w:t>
      </w:r>
    </w:p>
    <w:p w:rsidR="00723208" w:rsidRPr="007B08EF" w:rsidRDefault="00723208" w:rsidP="00723208">
      <w:pPr>
        <w:spacing w:after="0" w:line="240" w:lineRule="auto"/>
        <w:jc w:val="both"/>
        <w:rPr>
          <w:rFonts w:cs="Simplified Arabic"/>
          <w:b/>
          <w:bCs/>
          <w:sz w:val="30"/>
          <w:szCs w:val="30"/>
          <w:rtl/>
        </w:rPr>
      </w:pPr>
      <w:r w:rsidRPr="007B08EF">
        <w:rPr>
          <w:rFonts w:cs="Simplified Arabic"/>
          <w:b/>
          <w:bCs/>
          <w:sz w:val="30"/>
          <w:szCs w:val="30"/>
          <w:rtl/>
        </w:rPr>
        <w:t>مناقَشة هذا التعريف :</w:t>
      </w:r>
    </w:p>
    <w:p w:rsidR="00723208" w:rsidRPr="00092263" w:rsidRDefault="00723208" w:rsidP="00723208">
      <w:pPr>
        <w:spacing w:after="0" w:line="240" w:lineRule="auto"/>
        <w:jc w:val="both"/>
        <w:rPr>
          <w:rFonts w:cs="Simplified Arabic"/>
          <w:b/>
          <w:bCs/>
          <w:sz w:val="30"/>
          <w:szCs w:val="30"/>
          <w:rtl/>
        </w:rPr>
      </w:pPr>
      <w:r w:rsidRPr="00092263">
        <w:rPr>
          <w:rFonts w:cs="Simplified Arabic"/>
          <w:b/>
          <w:bCs/>
          <w:sz w:val="30"/>
          <w:szCs w:val="30"/>
          <w:rtl/>
        </w:rPr>
        <w:t>وقدْ نوقش هذا التعريف مِن وجْهيْن :</w:t>
      </w:r>
    </w:p>
    <w:p w:rsidR="008C1959" w:rsidRDefault="00723208" w:rsidP="00723208">
      <w:pPr>
        <w:spacing w:after="0" w:line="240" w:lineRule="auto"/>
        <w:jc w:val="both"/>
        <w:rPr>
          <w:rFonts w:cs="Simplified Arabic"/>
          <w:sz w:val="30"/>
          <w:szCs w:val="30"/>
          <w:rtl/>
        </w:rPr>
      </w:pPr>
      <w:r w:rsidRPr="00092263">
        <w:rPr>
          <w:rFonts w:cs="Simplified Arabic"/>
          <w:b/>
          <w:bCs/>
          <w:sz w:val="30"/>
          <w:szCs w:val="30"/>
          <w:rtl/>
        </w:rPr>
        <w:t>الوجه الأول :</w:t>
      </w:r>
      <w:r w:rsidRPr="00092263">
        <w:rPr>
          <w:rFonts w:cs="Simplified Arabic"/>
          <w:sz w:val="30"/>
          <w:szCs w:val="30"/>
          <w:rtl/>
        </w:rPr>
        <w:t xml:space="preserve"> أنّه غيْر جامِع ؛ لأنّه لا يدخل فيه إخراج بعض ما يَتناوله </w:t>
      </w:r>
    </w:p>
    <w:p w:rsidR="00723208" w:rsidRPr="00092263" w:rsidRDefault="00723208" w:rsidP="00723208">
      <w:pPr>
        <w:spacing w:after="0" w:line="240" w:lineRule="auto"/>
        <w:jc w:val="both"/>
        <w:rPr>
          <w:rFonts w:cs="Simplified Arabic"/>
          <w:sz w:val="30"/>
          <w:szCs w:val="30"/>
          <w:rtl/>
        </w:rPr>
      </w:pPr>
      <w:r w:rsidRPr="00092263">
        <w:rPr>
          <w:rFonts w:cs="Simplified Arabic"/>
          <w:sz w:val="30"/>
          <w:szCs w:val="30"/>
          <w:rtl/>
        </w:rPr>
        <w:t>العامّ إذا كان العامّ غيْر لفْظ</w:t>
      </w:r>
      <w:r w:rsidRPr="00092263">
        <w:rPr>
          <w:rFonts w:cs="Simplified Arabic" w:hint="cs"/>
          <w:sz w:val="30"/>
          <w:szCs w:val="30"/>
          <w:rtl/>
        </w:rPr>
        <w:t xml:space="preserve"> </w:t>
      </w:r>
      <w:r w:rsidRPr="00092263">
        <w:rPr>
          <w:rFonts w:cs="Simplified Arabic"/>
          <w:sz w:val="30"/>
          <w:szCs w:val="30"/>
          <w:rtl/>
        </w:rPr>
        <w:t>:كالمفهوم</w:t>
      </w:r>
      <w:r w:rsidR="00E73E2F">
        <w:rPr>
          <w:rFonts w:cs="Simplified Arabic" w:hint="cs"/>
          <w:sz w:val="30"/>
          <w:szCs w:val="30"/>
          <w:rtl/>
        </w:rPr>
        <w:t xml:space="preserve"> </w:t>
      </w:r>
      <w:r w:rsidRPr="00092263">
        <w:rPr>
          <w:rFonts w:cs="Simplified Arabic" w:hint="cs"/>
          <w:sz w:val="30"/>
          <w:szCs w:val="30"/>
          <w:rtl/>
        </w:rPr>
        <w:t>(</w:t>
      </w:r>
      <w:r w:rsidR="00E73E2F">
        <w:rPr>
          <w:rFonts w:cs="Simplified Arabic" w:hint="cs"/>
          <w:sz w:val="30"/>
          <w:szCs w:val="30"/>
          <w:rtl/>
        </w:rPr>
        <w:t xml:space="preserve"> </w:t>
      </w:r>
      <w:r w:rsidRPr="00092263">
        <w:rPr>
          <w:rFonts w:cs="Simplified Arabic"/>
          <w:sz w:val="30"/>
          <w:szCs w:val="30"/>
          <w:rtl/>
        </w:rPr>
        <w:t>موافِقاً أو مخالِفا ).</w:t>
      </w:r>
    </w:p>
    <w:p w:rsidR="00723208" w:rsidRPr="00092263" w:rsidRDefault="00723208" w:rsidP="00723208">
      <w:pPr>
        <w:spacing w:after="0" w:line="240" w:lineRule="auto"/>
        <w:jc w:val="both"/>
        <w:rPr>
          <w:rFonts w:cs="Simplified Arabic"/>
          <w:sz w:val="30"/>
          <w:szCs w:val="30"/>
          <w:rtl/>
        </w:rPr>
      </w:pPr>
      <w:r w:rsidRPr="00092263">
        <w:rPr>
          <w:rFonts w:cs="Simplified Arabic"/>
          <w:sz w:val="30"/>
          <w:szCs w:val="30"/>
          <w:rtl/>
        </w:rPr>
        <w:t>وبعض المُعَرِّفين جعلوا الإخراج مِن العامّ معنىً تخصيصا .</w:t>
      </w:r>
    </w:p>
    <w:p w:rsidR="00723208" w:rsidRPr="00092263" w:rsidRDefault="00723208" w:rsidP="00723208">
      <w:pPr>
        <w:spacing w:after="0" w:line="240" w:lineRule="auto"/>
        <w:jc w:val="both"/>
        <w:rPr>
          <w:rFonts w:cs="Simplified Arabic"/>
          <w:b/>
          <w:bCs/>
          <w:sz w:val="30"/>
          <w:szCs w:val="30"/>
          <w:rtl/>
        </w:rPr>
      </w:pPr>
      <w:r w:rsidRPr="00092263">
        <w:rPr>
          <w:rFonts w:cs="Simplified Arabic"/>
          <w:b/>
          <w:bCs/>
          <w:sz w:val="30"/>
          <w:szCs w:val="30"/>
          <w:rtl/>
        </w:rPr>
        <w:lastRenderedPageBreak/>
        <w:t>الجواب عن هذا الوجه :</w:t>
      </w:r>
    </w:p>
    <w:p w:rsidR="00723208" w:rsidRPr="00092263" w:rsidRDefault="00723208" w:rsidP="00723208">
      <w:pPr>
        <w:spacing w:after="0" w:line="240" w:lineRule="auto"/>
        <w:jc w:val="both"/>
        <w:rPr>
          <w:rFonts w:cs="Simplified Arabic"/>
          <w:sz w:val="30"/>
          <w:szCs w:val="30"/>
          <w:rtl/>
        </w:rPr>
      </w:pPr>
      <w:r w:rsidRPr="00092263">
        <w:rPr>
          <w:rFonts w:cs="Simplified Arabic"/>
          <w:b/>
          <w:bCs/>
          <w:sz w:val="30"/>
          <w:szCs w:val="30"/>
          <w:rtl/>
        </w:rPr>
        <w:t>وقدْ رُدّت هذه المناقَشة</w:t>
      </w:r>
      <w:r w:rsidRPr="00092263">
        <w:rPr>
          <w:rFonts w:cs="Simplified Arabic"/>
          <w:sz w:val="30"/>
          <w:szCs w:val="30"/>
          <w:rtl/>
        </w:rPr>
        <w:t xml:space="preserve"> : بأنّ المقصود بالتناول هُنَا هو دلالة اللَّفْظ عليه ، سواء كان بطريق المنطوق أو بطريق المفهوم : فإنْ دلّ بطريق المنطوق كان عمومه لفظيّاً ، وإنْ دلّ بطريق المفهوم كان عمومه مِن جهة المعنى ..</w:t>
      </w:r>
      <w:r w:rsidRPr="00092263">
        <w:rPr>
          <w:rFonts w:cs="Simplified Arabic" w:hint="cs"/>
          <w:sz w:val="30"/>
          <w:szCs w:val="30"/>
          <w:rtl/>
        </w:rPr>
        <w:t xml:space="preserve"> </w:t>
      </w:r>
      <w:r w:rsidRPr="00092263">
        <w:rPr>
          <w:rFonts w:cs="Simplified Arabic"/>
          <w:sz w:val="30"/>
          <w:szCs w:val="30"/>
          <w:rtl/>
        </w:rPr>
        <w:t>وبذا كان التعريف جامِعا .</w:t>
      </w:r>
    </w:p>
    <w:p w:rsidR="00723208" w:rsidRPr="00092263" w:rsidRDefault="00723208" w:rsidP="00723208">
      <w:pPr>
        <w:spacing w:after="0" w:line="240" w:lineRule="auto"/>
        <w:jc w:val="both"/>
        <w:rPr>
          <w:rFonts w:cs="Simplified Arabic"/>
          <w:sz w:val="30"/>
          <w:szCs w:val="30"/>
          <w:rtl/>
        </w:rPr>
      </w:pPr>
      <w:r w:rsidRPr="00092263">
        <w:rPr>
          <w:rFonts w:cs="Simplified Arabic"/>
          <w:b/>
          <w:bCs/>
          <w:sz w:val="30"/>
          <w:szCs w:val="30"/>
          <w:rtl/>
        </w:rPr>
        <w:t>الوجه الثاني :</w:t>
      </w:r>
      <w:r w:rsidRPr="00092263">
        <w:rPr>
          <w:rFonts w:cs="Simplified Arabic"/>
          <w:sz w:val="30"/>
          <w:szCs w:val="30"/>
          <w:rtl/>
        </w:rPr>
        <w:t xml:space="preserve"> أنّه غيْر مانع مِن دخول النَّسْخ ؛ لأنّه يَندرج فيه إخراج بعض العامّ بَعْد العمل به ، وهو نسْخ لا تخصيص .</w:t>
      </w:r>
    </w:p>
    <w:p w:rsidR="00723208" w:rsidRPr="00092263" w:rsidRDefault="00723208" w:rsidP="00723208">
      <w:pPr>
        <w:spacing w:after="0" w:line="240" w:lineRule="auto"/>
        <w:jc w:val="both"/>
        <w:rPr>
          <w:rFonts w:cs="Simplified Arabic"/>
          <w:b/>
          <w:bCs/>
          <w:sz w:val="30"/>
          <w:szCs w:val="30"/>
          <w:rtl/>
        </w:rPr>
      </w:pPr>
      <w:r w:rsidRPr="00092263">
        <w:rPr>
          <w:rFonts w:cs="Simplified Arabic"/>
          <w:b/>
          <w:bCs/>
          <w:sz w:val="30"/>
          <w:szCs w:val="30"/>
          <w:rtl/>
        </w:rPr>
        <w:t>الجواب عن هذا الوجه :</w:t>
      </w:r>
    </w:p>
    <w:p w:rsidR="00723208" w:rsidRPr="00092263" w:rsidRDefault="00723208" w:rsidP="00723208">
      <w:pPr>
        <w:spacing w:after="0" w:line="240" w:lineRule="auto"/>
        <w:jc w:val="both"/>
        <w:rPr>
          <w:rFonts w:cs="Simplified Arabic"/>
          <w:sz w:val="30"/>
          <w:szCs w:val="30"/>
          <w:rtl/>
        </w:rPr>
      </w:pPr>
      <w:r w:rsidRPr="00092263">
        <w:rPr>
          <w:rFonts w:cs="Simplified Arabic"/>
          <w:b/>
          <w:bCs/>
          <w:sz w:val="30"/>
          <w:szCs w:val="30"/>
          <w:rtl/>
        </w:rPr>
        <w:t>وقدْ رُدّ هذا الوجه مِن المناقَشة :</w:t>
      </w:r>
      <w:r w:rsidRPr="00092263">
        <w:rPr>
          <w:rFonts w:cs="Simplified Arabic"/>
          <w:sz w:val="30"/>
          <w:szCs w:val="30"/>
          <w:rtl/>
        </w:rPr>
        <w:t xml:space="preserve"> بأنّ هذا تعريف لِلتخصيص بالمعنى العامّ ، أيْ تمييزه عن بعض ما عَدَاه ، وقدْ تَحَقَّق ذلك بهذا التعريف </w:t>
      </w:r>
      <w:r w:rsidRPr="00092263">
        <w:rPr>
          <w:rStyle w:val="a5"/>
          <w:rFonts w:cs="Simplified Arabic"/>
          <w:sz w:val="30"/>
          <w:szCs w:val="30"/>
          <w:rtl/>
        </w:rPr>
        <w:footnoteReference w:id="11"/>
      </w:r>
      <w:r w:rsidRPr="00092263">
        <w:rPr>
          <w:rFonts w:cs="Simplified Arabic"/>
          <w:sz w:val="30"/>
          <w:szCs w:val="30"/>
          <w:rtl/>
        </w:rPr>
        <w:t xml:space="preserve"> .</w:t>
      </w:r>
    </w:p>
    <w:p w:rsidR="00723208" w:rsidRPr="00092263" w:rsidRDefault="00723208" w:rsidP="00723208">
      <w:pPr>
        <w:spacing w:after="0" w:line="240" w:lineRule="auto"/>
        <w:jc w:val="both"/>
        <w:rPr>
          <w:rFonts w:cs="Simplified Arabic"/>
          <w:sz w:val="30"/>
          <w:szCs w:val="30"/>
          <w:rtl/>
        </w:rPr>
      </w:pPr>
      <w:r w:rsidRPr="00092263">
        <w:rPr>
          <w:rFonts w:cs="Simplified Arabic"/>
          <w:sz w:val="30"/>
          <w:szCs w:val="30"/>
          <w:rtl/>
        </w:rPr>
        <w:t>وأرى أنّ تعريف البصري رحمه الله تعالى ما زال غيْر مانِع مِن دخول النّسْخ فيه ؛ لأنّه قدْ يَكون رفعاً لِكُلّ الحُكْم ، وهو ـ حينئذٍ ـ إخراج ما يَتناوله الخطاب . ولِذا فإنّ الرازي ومَن تَبِعه رحمهم الله  قدْ أَحْسَنوا صنعاً حينما عبَّروا بأنّه</w:t>
      </w:r>
      <w:r w:rsidRPr="00092263">
        <w:rPr>
          <w:rFonts w:cs="Simplified Arabic"/>
          <w:b/>
          <w:bCs/>
          <w:sz w:val="30"/>
          <w:szCs w:val="30"/>
          <w:rtl/>
        </w:rPr>
        <w:t>(إخراج بعض ما تَناوَله الخطاب )</w:t>
      </w:r>
      <w:r w:rsidRPr="00092263">
        <w:rPr>
          <w:rFonts w:cs="Simplified Arabic"/>
          <w:sz w:val="30"/>
          <w:szCs w:val="30"/>
          <w:rtl/>
        </w:rPr>
        <w:t xml:space="preserve"> ؛ لِيخرج النَّسْخ ، وإنْ كان يرد عليه النَّسْخ بَعْد العمل ؛ فإنّه إخراج بعض ما تَناوَله الخطاب .</w:t>
      </w:r>
    </w:p>
    <w:p w:rsidR="00723208" w:rsidRPr="00092263" w:rsidRDefault="00723208" w:rsidP="00723208">
      <w:pPr>
        <w:spacing w:after="0" w:line="240" w:lineRule="auto"/>
        <w:jc w:val="both"/>
        <w:rPr>
          <w:rFonts w:cs="Simplified Arabic"/>
          <w:sz w:val="30"/>
          <w:szCs w:val="30"/>
          <w:rtl/>
        </w:rPr>
      </w:pPr>
      <w:r w:rsidRPr="00092263">
        <w:rPr>
          <w:rFonts w:cs="Simplified Arabic"/>
          <w:sz w:val="30"/>
          <w:szCs w:val="30"/>
          <w:rtl/>
        </w:rPr>
        <w:t xml:space="preserve">والجواب:أنّه في حقّنا تخصيص قَبْل الفعل ، ونُسِخ عنّا بَعْده </w:t>
      </w:r>
      <w:r w:rsidRPr="00092263">
        <w:rPr>
          <w:rFonts w:cs="Simplified Arabic"/>
          <w:sz w:val="30"/>
          <w:szCs w:val="30"/>
          <w:vertAlign w:val="superscript"/>
          <w:rtl/>
        </w:rPr>
        <w:footnoteReference w:id="12"/>
      </w:r>
      <w:r w:rsidRPr="00092263">
        <w:rPr>
          <w:rFonts w:cs="Simplified Arabic"/>
          <w:sz w:val="30"/>
          <w:szCs w:val="30"/>
          <w:rtl/>
        </w:rPr>
        <w:t xml:space="preserve"> .</w:t>
      </w:r>
    </w:p>
    <w:p w:rsidR="008C1959" w:rsidRDefault="00723208" w:rsidP="00723208">
      <w:pPr>
        <w:spacing w:after="0" w:line="240" w:lineRule="auto"/>
        <w:jc w:val="both"/>
        <w:rPr>
          <w:rFonts w:cs="Simplified Arabic"/>
          <w:b/>
          <w:bCs/>
          <w:sz w:val="30"/>
          <w:szCs w:val="30"/>
          <w:rtl/>
        </w:rPr>
      </w:pPr>
      <w:r w:rsidRPr="00092263">
        <w:rPr>
          <w:rFonts w:cs="Simplified Arabic"/>
          <w:b/>
          <w:bCs/>
          <w:sz w:val="30"/>
          <w:szCs w:val="30"/>
          <w:rtl/>
        </w:rPr>
        <w:t>التعريف الثاني :</w:t>
      </w:r>
      <w:r w:rsidRPr="00092263">
        <w:rPr>
          <w:rFonts w:cs="Simplified Arabic"/>
          <w:sz w:val="30"/>
          <w:szCs w:val="30"/>
          <w:rtl/>
        </w:rPr>
        <w:t xml:space="preserve"> لِلشيرازي </w:t>
      </w:r>
      <w:r w:rsidRPr="00092263">
        <w:rPr>
          <w:rStyle w:val="a5"/>
          <w:rFonts w:cs="Simplified Arabic"/>
          <w:sz w:val="30"/>
          <w:szCs w:val="30"/>
          <w:rtl/>
        </w:rPr>
        <w:footnoteReference w:id="13"/>
      </w:r>
      <w:r w:rsidRPr="00092263">
        <w:rPr>
          <w:rFonts w:cs="Simplified Arabic"/>
          <w:sz w:val="30"/>
          <w:szCs w:val="30"/>
          <w:rtl/>
        </w:rPr>
        <w:t xml:space="preserve">  رحمه الله تعالى  في " شَرْح اللُّمَع "</w:t>
      </w:r>
      <w:r w:rsidRPr="00092263">
        <w:rPr>
          <w:rFonts w:cs="Simplified Arabic" w:hint="cs"/>
          <w:sz w:val="30"/>
          <w:szCs w:val="30"/>
          <w:rtl/>
        </w:rPr>
        <w:t xml:space="preserve"> </w:t>
      </w:r>
      <w:r w:rsidRPr="00092263">
        <w:rPr>
          <w:rFonts w:cs="Simplified Arabic"/>
          <w:sz w:val="30"/>
          <w:szCs w:val="30"/>
          <w:rtl/>
        </w:rPr>
        <w:t xml:space="preserve">وهو : </w:t>
      </w:r>
    </w:p>
    <w:p w:rsidR="00723208" w:rsidRPr="00092263" w:rsidRDefault="00723208" w:rsidP="00723208">
      <w:pPr>
        <w:spacing w:after="0" w:line="240" w:lineRule="auto"/>
        <w:jc w:val="both"/>
        <w:rPr>
          <w:rFonts w:cs="Simplified Arabic"/>
          <w:sz w:val="30"/>
          <w:szCs w:val="30"/>
          <w:rtl/>
        </w:rPr>
      </w:pPr>
      <w:r w:rsidRPr="00092263">
        <w:rPr>
          <w:rFonts w:cs="Simplified Arabic"/>
          <w:b/>
          <w:bCs/>
          <w:sz w:val="30"/>
          <w:szCs w:val="30"/>
          <w:rtl/>
        </w:rPr>
        <w:t>( إخراج بعض ما دخل في اللَّفْظ العامّ بدليل )</w:t>
      </w:r>
      <w:r w:rsidRPr="00092263">
        <w:rPr>
          <w:rFonts w:cs="Simplified Arabic"/>
          <w:sz w:val="30"/>
          <w:szCs w:val="30"/>
          <w:rtl/>
        </w:rPr>
        <w:t xml:space="preserve"> </w:t>
      </w:r>
      <w:r w:rsidRPr="00092263">
        <w:rPr>
          <w:rStyle w:val="a5"/>
          <w:rFonts w:cs="Simplified Arabic"/>
          <w:sz w:val="30"/>
          <w:szCs w:val="30"/>
          <w:rtl/>
        </w:rPr>
        <w:footnoteReference w:id="14"/>
      </w:r>
      <w:r w:rsidRPr="00092263">
        <w:rPr>
          <w:rFonts w:cs="Simplified Arabic"/>
          <w:sz w:val="30"/>
          <w:szCs w:val="30"/>
          <w:rtl/>
        </w:rPr>
        <w:t>.</w:t>
      </w:r>
    </w:p>
    <w:p w:rsidR="00723208" w:rsidRPr="00092263" w:rsidRDefault="00723208" w:rsidP="00723208">
      <w:pPr>
        <w:spacing w:after="0" w:line="240" w:lineRule="auto"/>
        <w:jc w:val="both"/>
        <w:rPr>
          <w:rFonts w:cs="Simplified Arabic"/>
          <w:sz w:val="30"/>
          <w:szCs w:val="30"/>
          <w:rtl/>
        </w:rPr>
      </w:pPr>
      <w:r w:rsidRPr="00092263">
        <w:rPr>
          <w:rFonts w:cs="Simplified Arabic"/>
          <w:sz w:val="30"/>
          <w:szCs w:val="30"/>
          <w:rtl/>
        </w:rPr>
        <w:lastRenderedPageBreak/>
        <w:t xml:space="preserve">ونحْوه تعريف السالمي </w:t>
      </w:r>
      <w:r w:rsidRPr="00092263">
        <w:rPr>
          <w:rStyle w:val="a5"/>
          <w:rFonts w:cs="Simplified Arabic"/>
          <w:sz w:val="30"/>
          <w:szCs w:val="30"/>
          <w:rtl/>
        </w:rPr>
        <w:footnoteReference w:id="15"/>
      </w:r>
      <w:r w:rsidRPr="00092263">
        <w:rPr>
          <w:rFonts w:cs="Simplified Arabic"/>
          <w:sz w:val="30"/>
          <w:szCs w:val="30"/>
          <w:rtl/>
        </w:rPr>
        <w:t xml:space="preserve"> رحمه الله تعالى ، وهو : </w:t>
      </w:r>
      <w:r w:rsidRPr="00092263">
        <w:rPr>
          <w:rFonts w:cs="Simplified Arabic"/>
          <w:b/>
          <w:bCs/>
          <w:sz w:val="30"/>
          <w:szCs w:val="30"/>
          <w:rtl/>
        </w:rPr>
        <w:t>( إخراج بعض ما تَناوَله لفْظ العموم بدليل مُخْرِج له عن دخوله تحْت تَناوُله )</w:t>
      </w:r>
      <w:r w:rsidRPr="00092263">
        <w:rPr>
          <w:rFonts w:cs="Simplified Arabic"/>
          <w:sz w:val="30"/>
          <w:szCs w:val="30"/>
          <w:rtl/>
        </w:rPr>
        <w:t xml:space="preserve"> </w:t>
      </w:r>
      <w:r w:rsidRPr="00092263">
        <w:rPr>
          <w:rStyle w:val="a5"/>
          <w:rFonts w:cs="Simplified Arabic"/>
          <w:sz w:val="30"/>
          <w:szCs w:val="30"/>
          <w:rtl/>
        </w:rPr>
        <w:footnoteReference w:id="16"/>
      </w:r>
      <w:r w:rsidRPr="00092263">
        <w:rPr>
          <w:rFonts w:cs="Simplified Arabic"/>
          <w:sz w:val="30"/>
          <w:szCs w:val="30"/>
          <w:rtl/>
        </w:rPr>
        <w:t>.</w:t>
      </w:r>
    </w:p>
    <w:p w:rsidR="00723208" w:rsidRPr="00092263" w:rsidRDefault="008830F3" w:rsidP="008830F3">
      <w:pPr>
        <w:spacing w:after="0" w:line="240" w:lineRule="auto"/>
        <w:jc w:val="both"/>
        <w:rPr>
          <w:rFonts w:cs="Simplified Arabic"/>
          <w:sz w:val="30"/>
          <w:szCs w:val="30"/>
          <w:rtl/>
        </w:rPr>
      </w:pPr>
      <w:r>
        <w:rPr>
          <w:rFonts w:cs="Simplified Arabic"/>
          <w:b/>
          <w:bCs/>
          <w:sz w:val="30"/>
          <w:szCs w:val="30"/>
          <w:rtl/>
        </w:rPr>
        <w:t>التعريف الثالث</w:t>
      </w:r>
      <w:r w:rsidR="00723208" w:rsidRPr="00092263">
        <w:rPr>
          <w:rFonts w:cs="Simplified Arabic"/>
          <w:b/>
          <w:bCs/>
          <w:sz w:val="30"/>
          <w:szCs w:val="30"/>
          <w:rtl/>
        </w:rPr>
        <w:t>:</w:t>
      </w:r>
      <w:r w:rsidR="00723208" w:rsidRPr="00092263">
        <w:rPr>
          <w:rFonts w:cs="Simplified Arabic"/>
          <w:sz w:val="30"/>
          <w:szCs w:val="30"/>
          <w:rtl/>
        </w:rPr>
        <w:t xml:space="preserve">لِلشيرازي  رحمه الله  في " التبصرة " و" اللُّمَع " </w:t>
      </w:r>
      <w:r w:rsidR="00723208" w:rsidRPr="00092263">
        <w:rPr>
          <w:rStyle w:val="a5"/>
          <w:rFonts w:cs="Simplified Arabic"/>
          <w:sz w:val="30"/>
          <w:szCs w:val="30"/>
          <w:rtl/>
        </w:rPr>
        <w:footnoteReference w:id="17"/>
      </w:r>
      <w:r w:rsidR="00723208" w:rsidRPr="00092263">
        <w:rPr>
          <w:rFonts w:cs="Simplified Arabic" w:hint="cs"/>
          <w:sz w:val="30"/>
          <w:szCs w:val="30"/>
          <w:rtl/>
        </w:rPr>
        <w:t xml:space="preserve"> </w:t>
      </w:r>
      <w:r w:rsidR="00723208" w:rsidRPr="00092263">
        <w:rPr>
          <w:rFonts w:cs="Simplified Arabic"/>
          <w:sz w:val="30"/>
          <w:szCs w:val="30"/>
          <w:rtl/>
        </w:rPr>
        <w:t xml:space="preserve">وهو : </w:t>
      </w:r>
      <w:r w:rsidR="00723208" w:rsidRPr="00092263">
        <w:rPr>
          <w:rFonts w:cs="Simplified Arabic"/>
          <w:b/>
          <w:bCs/>
          <w:sz w:val="30"/>
          <w:szCs w:val="30"/>
          <w:rtl/>
        </w:rPr>
        <w:t>( تمييز بعض الجملة مِن الجملة بحُكْم أو معنى )</w:t>
      </w:r>
      <w:r w:rsidR="00723208" w:rsidRPr="00092263">
        <w:rPr>
          <w:rFonts w:cs="Simplified Arabic"/>
          <w:sz w:val="30"/>
          <w:szCs w:val="30"/>
          <w:rtl/>
        </w:rPr>
        <w:t xml:space="preserve"> .</w:t>
      </w:r>
    </w:p>
    <w:p w:rsidR="00723208" w:rsidRPr="00092263" w:rsidRDefault="00723208" w:rsidP="00723208">
      <w:pPr>
        <w:spacing w:after="0" w:line="240" w:lineRule="auto"/>
        <w:jc w:val="both"/>
        <w:rPr>
          <w:rFonts w:cs="Simplified Arabic"/>
          <w:sz w:val="30"/>
          <w:szCs w:val="30"/>
          <w:rtl/>
        </w:rPr>
      </w:pPr>
      <w:r w:rsidRPr="00092263">
        <w:rPr>
          <w:rFonts w:cs="Simplified Arabic"/>
          <w:sz w:val="30"/>
          <w:szCs w:val="30"/>
          <w:rtl/>
        </w:rPr>
        <w:t xml:space="preserve">ونحْوه تعريف إمام الحرميْن </w:t>
      </w:r>
      <w:r w:rsidRPr="00092263">
        <w:rPr>
          <w:rStyle w:val="a5"/>
          <w:rFonts w:cs="Simplified Arabic"/>
          <w:sz w:val="30"/>
          <w:szCs w:val="30"/>
          <w:rtl/>
        </w:rPr>
        <w:footnoteReference w:id="18"/>
      </w:r>
      <w:r w:rsidRPr="00092263">
        <w:rPr>
          <w:rFonts w:cs="Simplified Arabic"/>
          <w:sz w:val="30"/>
          <w:szCs w:val="30"/>
          <w:rtl/>
        </w:rPr>
        <w:t xml:space="preserve">  رحمه الله تعالى  في" الورقات "  وهو : </w:t>
      </w:r>
      <w:r w:rsidRPr="00092263">
        <w:rPr>
          <w:rFonts w:cs="Simplified Arabic"/>
          <w:b/>
          <w:bCs/>
          <w:sz w:val="30"/>
          <w:szCs w:val="30"/>
          <w:rtl/>
        </w:rPr>
        <w:t xml:space="preserve">( تمييز بعض الجملة ) </w:t>
      </w:r>
      <w:r w:rsidRPr="00092263">
        <w:rPr>
          <w:rStyle w:val="a5"/>
          <w:rFonts w:cs="Simplified Arabic"/>
          <w:sz w:val="30"/>
          <w:szCs w:val="30"/>
          <w:rtl/>
        </w:rPr>
        <w:footnoteReference w:id="19"/>
      </w:r>
      <w:r w:rsidRPr="00092263">
        <w:rPr>
          <w:rFonts w:cs="Simplified Arabic" w:hint="cs"/>
          <w:sz w:val="30"/>
          <w:szCs w:val="30"/>
          <w:rtl/>
        </w:rPr>
        <w:t>,</w:t>
      </w:r>
      <w:r w:rsidRPr="00092263">
        <w:rPr>
          <w:rFonts w:cs="Simplified Arabic"/>
          <w:sz w:val="30"/>
          <w:szCs w:val="30"/>
          <w:rtl/>
        </w:rPr>
        <w:t>وكذا تعريف ابن السمعاني</w:t>
      </w:r>
      <w:r w:rsidRPr="00092263">
        <w:rPr>
          <w:rStyle w:val="a5"/>
          <w:rFonts w:cs="Simplified Arabic"/>
          <w:sz w:val="30"/>
          <w:szCs w:val="30"/>
          <w:rtl/>
        </w:rPr>
        <w:footnoteReference w:id="20"/>
      </w:r>
      <w:r w:rsidRPr="00092263">
        <w:rPr>
          <w:rFonts w:cs="Simplified Arabic"/>
          <w:sz w:val="30"/>
          <w:szCs w:val="30"/>
          <w:rtl/>
        </w:rPr>
        <w:t xml:space="preserve"> رحمه الله تعالى ، وهو : </w:t>
      </w:r>
      <w:r w:rsidRPr="00092263">
        <w:rPr>
          <w:rFonts w:cs="Simplified Arabic"/>
          <w:b/>
          <w:bCs/>
          <w:sz w:val="30"/>
          <w:szCs w:val="30"/>
          <w:rtl/>
        </w:rPr>
        <w:t>( تمييز بعض الجملة بالحُكْم )</w:t>
      </w:r>
      <w:r w:rsidRPr="00092263">
        <w:rPr>
          <w:rFonts w:cs="Simplified Arabic"/>
          <w:sz w:val="30"/>
          <w:szCs w:val="30"/>
          <w:rtl/>
        </w:rPr>
        <w:t xml:space="preserve"> </w:t>
      </w:r>
      <w:r w:rsidRPr="00092263">
        <w:rPr>
          <w:rStyle w:val="a5"/>
          <w:rFonts w:cs="Simplified Arabic"/>
          <w:sz w:val="30"/>
          <w:szCs w:val="30"/>
          <w:rtl/>
        </w:rPr>
        <w:footnoteReference w:id="21"/>
      </w:r>
      <w:r w:rsidRPr="00092263">
        <w:rPr>
          <w:rFonts w:cs="Simplified Arabic"/>
          <w:sz w:val="30"/>
          <w:szCs w:val="30"/>
          <w:rtl/>
        </w:rPr>
        <w:t>.</w:t>
      </w:r>
    </w:p>
    <w:p w:rsidR="00723208" w:rsidRPr="00092263" w:rsidRDefault="00723208" w:rsidP="00723208">
      <w:pPr>
        <w:spacing w:after="0" w:line="240" w:lineRule="auto"/>
        <w:jc w:val="both"/>
        <w:rPr>
          <w:rFonts w:cs="Simplified Arabic"/>
          <w:b/>
          <w:bCs/>
          <w:sz w:val="30"/>
          <w:szCs w:val="30"/>
          <w:rtl/>
        </w:rPr>
      </w:pPr>
      <w:r w:rsidRPr="00092263">
        <w:rPr>
          <w:rFonts w:cs="Simplified Arabic"/>
          <w:sz w:val="30"/>
          <w:szCs w:val="30"/>
          <w:rtl/>
        </w:rPr>
        <w:t xml:space="preserve">ونحْوه تعريف القاضي أبي يعلى </w:t>
      </w:r>
      <w:r w:rsidRPr="00092263">
        <w:rPr>
          <w:rStyle w:val="a5"/>
          <w:rFonts w:cs="Simplified Arabic"/>
          <w:sz w:val="30"/>
          <w:szCs w:val="30"/>
          <w:rtl/>
        </w:rPr>
        <w:footnoteReference w:id="22"/>
      </w:r>
      <w:r w:rsidRPr="00092263">
        <w:rPr>
          <w:rFonts w:cs="Simplified Arabic"/>
          <w:sz w:val="30"/>
          <w:szCs w:val="30"/>
          <w:rtl/>
        </w:rPr>
        <w:t xml:space="preserve"> رحمه الله تعالى ، وهو</w:t>
      </w:r>
      <w:r w:rsidRPr="00092263">
        <w:rPr>
          <w:rFonts w:cs="Simplified Arabic" w:hint="cs"/>
          <w:b/>
          <w:bCs/>
          <w:sz w:val="30"/>
          <w:szCs w:val="30"/>
          <w:rtl/>
        </w:rPr>
        <w:t>:</w:t>
      </w:r>
      <w:r w:rsidRPr="00092263">
        <w:rPr>
          <w:rFonts w:cs="Simplified Arabic"/>
          <w:b/>
          <w:bCs/>
          <w:sz w:val="30"/>
          <w:szCs w:val="30"/>
          <w:rtl/>
        </w:rPr>
        <w:t>( تميي</w:t>
      </w:r>
      <w:r w:rsidRPr="00092263">
        <w:rPr>
          <w:rFonts w:cs="Simplified Arabic" w:hint="cs"/>
          <w:b/>
          <w:bCs/>
          <w:sz w:val="30"/>
          <w:szCs w:val="30"/>
          <w:rtl/>
        </w:rPr>
        <w:t xml:space="preserve">ز </w:t>
      </w:r>
      <w:r w:rsidRPr="00092263">
        <w:rPr>
          <w:rFonts w:cs="Simplified Arabic"/>
          <w:b/>
          <w:bCs/>
          <w:sz w:val="30"/>
          <w:szCs w:val="30"/>
          <w:rtl/>
        </w:rPr>
        <w:t>بعض الجملة بحُكْم )</w:t>
      </w:r>
      <w:r w:rsidRPr="00092263">
        <w:rPr>
          <w:rStyle w:val="a5"/>
          <w:rFonts w:cs="Simplified Arabic"/>
          <w:sz w:val="30"/>
          <w:szCs w:val="30"/>
          <w:rtl/>
        </w:rPr>
        <w:footnoteReference w:id="23"/>
      </w:r>
      <w:r w:rsidRPr="00092263">
        <w:rPr>
          <w:rFonts w:cs="Simplified Arabic" w:hint="cs"/>
          <w:sz w:val="30"/>
          <w:szCs w:val="30"/>
          <w:rtl/>
        </w:rPr>
        <w:t>.</w:t>
      </w:r>
    </w:p>
    <w:p w:rsidR="00723208" w:rsidRPr="00092263" w:rsidRDefault="00723208" w:rsidP="00723208">
      <w:pPr>
        <w:spacing w:after="0" w:line="240" w:lineRule="auto"/>
        <w:jc w:val="both"/>
        <w:rPr>
          <w:rFonts w:cs="Simplified Arabic"/>
          <w:sz w:val="30"/>
          <w:szCs w:val="30"/>
          <w:rtl/>
        </w:rPr>
      </w:pPr>
      <w:r w:rsidRPr="00092263">
        <w:rPr>
          <w:rFonts w:cs="Simplified Arabic"/>
          <w:sz w:val="30"/>
          <w:szCs w:val="30"/>
          <w:rtl/>
        </w:rPr>
        <w:t xml:space="preserve"> وهذا التعريف الذي اختاره الشّيرازيّ ـ رحمه الله تعالى ـ في" التبصرة " </w:t>
      </w:r>
      <w:r w:rsidRPr="00862DB1">
        <w:rPr>
          <w:rFonts w:cs="Simplified Arabic"/>
          <w:b/>
          <w:bCs/>
          <w:sz w:val="30"/>
          <w:szCs w:val="30"/>
          <w:rtl/>
        </w:rPr>
        <w:t>اتَّضَح لي بَعْد البحث والتدقيق ما يلي :</w:t>
      </w:r>
      <w:r w:rsidRPr="00092263">
        <w:rPr>
          <w:rFonts w:cs="Simplified Arabic"/>
          <w:sz w:val="30"/>
          <w:szCs w:val="30"/>
          <w:rtl/>
        </w:rPr>
        <w:t xml:space="preserve"> </w:t>
      </w:r>
    </w:p>
    <w:p w:rsidR="00723208" w:rsidRPr="00092263" w:rsidRDefault="00723208" w:rsidP="00723208">
      <w:pPr>
        <w:spacing w:after="0" w:line="240" w:lineRule="auto"/>
        <w:jc w:val="both"/>
        <w:rPr>
          <w:rFonts w:cs="Simplified Arabic"/>
          <w:sz w:val="30"/>
          <w:szCs w:val="30"/>
          <w:rtl/>
        </w:rPr>
      </w:pPr>
      <w:r w:rsidRPr="00092263">
        <w:rPr>
          <w:rFonts w:cs="Simplified Arabic"/>
          <w:sz w:val="30"/>
          <w:szCs w:val="30"/>
          <w:rtl/>
        </w:rPr>
        <w:lastRenderedPageBreak/>
        <w:t>1- أنّ الشّيرازيّ  رحمه الله  قَصَد به تعريف التخصيص مُطْلَقاً</w:t>
      </w:r>
      <w:r w:rsidRPr="00092263">
        <w:rPr>
          <w:rFonts w:cs="Simplified Arabic" w:hint="cs"/>
          <w:sz w:val="30"/>
          <w:szCs w:val="30"/>
          <w:rtl/>
        </w:rPr>
        <w:t xml:space="preserve"> </w:t>
      </w:r>
      <w:r w:rsidRPr="00092263">
        <w:rPr>
          <w:rFonts w:cs="Simplified Arabic"/>
          <w:sz w:val="30"/>
          <w:szCs w:val="30"/>
          <w:rtl/>
        </w:rPr>
        <w:t>، أمّا تعريف تخصيص</w:t>
      </w:r>
      <w:r w:rsidRPr="00092263">
        <w:rPr>
          <w:rFonts w:cs="Simplified Arabic" w:hint="cs"/>
          <w:sz w:val="30"/>
          <w:szCs w:val="30"/>
          <w:rtl/>
        </w:rPr>
        <w:t xml:space="preserve"> </w:t>
      </w:r>
      <w:r w:rsidRPr="00092263">
        <w:rPr>
          <w:rFonts w:cs="Simplified Arabic"/>
          <w:sz w:val="30"/>
          <w:szCs w:val="30"/>
          <w:rtl/>
        </w:rPr>
        <w:t>العامّ فقدْ تَقَدَّم ذِكْره ، ولِذا فإنّه فَرَّق بَيْن تعريف التخصيص وتخصيص العموم .</w:t>
      </w:r>
    </w:p>
    <w:p w:rsidR="00723208" w:rsidRPr="00092263" w:rsidRDefault="00723208" w:rsidP="00723208">
      <w:pPr>
        <w:spacing w:after="0" w:line="240" w:lineRule="auto"/>
        <w:jc w:val="both"/>
        <w:rPr>
          <w:rFonts w:cs="Simplified Arabic"/>
          <w:sz w:val="30"/>
          <w:szCs w:val="30"/>
          <w:rtl/>
        </w:rPr>
      </w:pPr>
      <w:r w:rsidRPr="00092263">
        <w:rPr>
          <w:rFonts w:cs="Simplified Arabic"/>
          <w:sz w:val="30"/>
          <w:szCs w:val="30"/>
          <w:rtl/>
        </w:rPr>
        <w:t xml:space="preserve">2- أنّ ابن السّمعانيّ تَبِع الشّيرازيّ  رحمهما الله  حينما فَرَّق بَيْن تعريف التخصيص وتخصيص العموم ، وعَرَّفه باعتبار الإطلاق نحْو تعريف الشّيرازيّ  رحمه الله  المتقدِّم ، وعَرَّفه باعتبار التقييد وهو تخصيص العموم بأنّه </w:t>
      </w:r>
      <w:r w:rsidRPr="00092263">
        <w:rPr>
          <w:rFonts w:cs="Simplified Arabic"/>
          <w:b/>
          <w:bCs/>
          <w:sz w:val="30"/>
          <w:szCs w:val="30"/>
          <w:rtl/>
        </w:rPr>
        <w:t>( بيان ما لم يَرِدْ باللفظ )</w:t>
      </w:r>
      <w:r w:rsidRPr="00092263">
        <w:rPr>
          <w:rFonts w:cs="Simplified Arabic"/>
          <w:sz w:val="30"/>
          <w:szCs w:val="30"/>
          <w:rtl/>
        </w:rPr>
        <w:t xml:space="preserve"> ، وكذا نهج القاضي أبو يعلى رحمه الله تعالى </w:t>
      </w:r>
      <w:r w:rsidRPr="00092263">
        <w:rPr>
          <w:rStyle w:val="a5"/>
          <w:rFonts w:cs="Simplified Arabic"/>
          <w:sz w:val="30"/>
          <w:szCs w:val="30"/>
          <w:rtl/>
        </w:rPr>
        <w:footnoteReference w:id="24"/>
      </w:r>
      <w:r w:rsidRPr="00092263">
        <w:rPr>
          <w:rFonts w:cs="Simplified Arabic"/>
          <w:sz w:val="30"/>
          <w:szCs w:val="30"/>
          <w:rtl/>
        </w:rPr>
        <w:t xml:space="preserve"> .</w:t>
      </w:r>
    </w:p>
    <w:p w:rsidR="00723208" w:rsidRPr="00092263" w:rsidRDefault="00723208" w:rsidP="00723208">
      <w:pPr>
        <w:spacing w:after="0" w:line="240" w:lineRule="auto"/>
        <w:jc w:val="both"/>
        <w:rPr>
          <w:rFonts w:cs="Simplified Arabic"/>
          <w:sz w:val="30"/>
          <w:szCs w:val="30"/>
          <w:rtl/>
        </w:rPr>
      </w:pPr>
      <w:r w:rsidRPr="00092263">
        <w:rPr>
          <w:rFonts w:cs="Simplified Arabic"/>
          <w:sz w:val="30"/>
          <w:szCs w:val="30"/>
          <w:rtl/>
        </w:rPr>
        <w:t>3- أنّ إمام الحرميْن رحمه الله عَرَّف التخصيص بالتعريف المتقدِّم وخالَف صاحبيْه  رحمهما الله حينما انفرَد بجعله لِتخصيص العموم وليس لِتعريف التخصيص مُطْلَقاً .</w:t>
      </w:r>
    </w:p>
    <w:p w:rsidR="00723208" w:rsidRPr="00092263" w:rsidRDefault="00723208" w:rsidP="00723208">
      <w:pPr>
        <w:spacing w:after="0" w:line="240" w:lineRule="auto"/>
        <w:jc w:val="both"/>
        <w:rPr>
          <w:rFonts w:cs="Simplified Arabic"/>
          <w:sz w:val="30"/>
          <w:szCs w:val="30"/>
          <w:rtl/>
        </w:rPr>
      </w:pPr>
      <w:r w:rsidRPr="00092263">
        <w:rPr>
          <w:rFonts w:cs="Simplified Arabic"/>
          <w:sz w:val="30"/>
          <w:szCs w:val="30"/>
          <w:rtl/>
        </w:rPr>
        <w:t>4- أنّ هذا التعريف الذي ذَكَره الشيرازي رحمه الله تعالى  لِتعريف التخصيص مُطْلَقاً وما شاكَله مِن التعريفات وكذا تعريف ابن السمعاني  رحمه الله تعالى  لِتخصيص العموم لا يَسْلَم واحد منها مِن الاعتراض والمناقشة ؛ لأنّه غيْر مانِع مِن دخول النسخ فيه ؛ لأنّه فيه تمييز بعض الجملة مِن الجملة ، وبيان ـ أيضاً ـ لِمَا لم يَرِدْ باللفظ .</w:t>
      </w:r>
    </w:p>
    <w:p w:rsidR="00723208" w:rsidRPr="00092263" w:rsidRDefault="00723208" w:rsidP="00723208">
      <w:pPr>
        <w:spacing w:after="0" w:line="240" w:lineRule="auto"/>
        <w:jc w:val="both"/>
        <w:rPr>
          <w:rFonts w:cs="Simplified Arabic"/>
          <w:sz w:val="30"/>
          <w:szCs w:val="30"/>
          <w:rtl/>
        </w:rPr>
      </w:pPr>
      <w:r w:rsidRPr="00092263">
        <w:rPr>
          <w:rFonts w:cs="Simplified Arabic"/>
          <w:b/>
          <w:bCs/>
          <w:sz w:val="30"/>
          <w:szCs w:val="30"/>
          <w:rtl/>
        </w:rPr>
        <w:t>التعريف الرابع :</w:t>
      </w:r>
      <w:r w:rsidRPr="00092263">
        <w:rPr>
          <w:rFonts w:cs="Simplified Arabic"/>
          <w:sz w:val="30"/>
          <w:szCs w:val="30"/>
          <w:rtl/>
        </w:rPr>
        <w:t xml:space="preserve"> لابن الحاجب</w:t>
      </w:r>
      <w:r w:rsidRPr="00092263">
        <w:rPr>
          <w:rFonts w:cs="Simplified Arabic" w:hint="cs"/>
          <w:sz w:val="30"/>
          <w:szCs w:val="30"/>
          <w:rtl/>
        </w:rPr>
        <w:t xml:space="preserve"> </w:t>
      </w:r>
      <w:r w:rsidRPr="00092263">
        <w:rPr>
          <w:rStyle w:val="a5"/>
          <w:rFonts w:cs="Simplified Arabic"/>
          <w:sz w:val="30"/>
          <w:szCs w:val="30"/>
          <w:rtl/>
        </w:rPr>
        <w:footnoteReference w:id="25"/>
      </w:r>
      <w:r w:rsidRPr="00092263">
        <w:rPr>
          <w:rFonts w:cs="Simplified Arabic"/>
          <w:sz w:val="30"/>
          <w:szCs w:val="30"/>
          <w:rtl/>
        </w:rPr>
        <w:t>رحمه الله تعالى ..</w:t>
      </w:r>
      <w:r w:rsidRPr="00092263">
        <w:rPr>
          <w:rFonts w:cs="Simplified Arabic" w:hint="cs"/>
          <w:sz w:val="30"/>
          <w:szCs w:val="30"/>
          <w:rtl/>
        </w:rPr>
        <w:t xml:space="preserve"> </w:t>
      </w:r>
      <w:r w:rsidRPr="00092263">
        <w:rPr>
          <w:rFonts w:cs="Simplified Arabic"/>
          <w:sz w:val="30"/>
          <w:szCs w:val="30"/>
          <w:rtl/>
        </w:rPr>
        <w:t xml:space="preserve">وهو : </w:t>
      </w:r>
      <w:r w:rsidRPr="00092263">
        <w:rPr>
          <w:rFonts w:cs="Simplified Arabic"/>
          <w:b/>
          <w:bCs/>
          <w:sz w:val="30"/>
          <w:szCs w:val="30"/>
          <w:rtl/>
        </w:rPr>
        <w:t>( قَصْر العامّ على بعض مسمّياته )</w:t>
      </w:r>
      <w:r w:rsidRPr="00092263">
        <w:rPr>
          <w:rStyle w:val="a5"/>
          <w:rFonts w:cs="Simplified Arabic"/>
          <w:sz w:val="30"/>
          <w:szCs w:val="30"/>
          <w:rtl/>
        </w:rPr>
        <w:footnoteReference w:id="26"/>
      </w:r>
      <w:r w:rsidRPr="00092263">
        <w:rPr>
          <w:rFonts w:cs="Simplified Arabic"/>
          <w:sz w:val="30"/>
          <w:szCs w:val="30"/>
          <w:rtl/>
        </w:rPr>
        <w:t>.</w:t>
      </w:r>
    </w:p>
    <w:p w:rsidR="00723208" w:rsidRPr="00092263" w:rsidRDefault="00723208" w:rsidP="00723208">
      <w:pPr>
        <w:spacing w:after="0" w:line="240" w:lineRule="auto"/>
        <w:jc w:val="both"/>
        <w:rPr>
          <w:rFonts w:cs="Simplified Arabic"/>
          <w:sz w:val="30"/>
          <w:szCs w:val="30"/>
          <w:rtl/>
        </w:rPr>
      </w:pPr>
      <w:r w:rsidRPr="00092263">
        <w:rPr>
          <w:rFonts w:cs="Simplified Arabic"/>
          <w:sz w:val="30"/>
          <w:szCs w:val="30"/>
          <w:rtl/>
        </w:rPr>
        <w:lastRenderedPageBreak/>
        <w:t xml:space="preserve">واختاره ابن عبد الشكور </w:t>
      </w:r>
      <w:r w:rsidRPr="00092263">
        <w:rPr>
          <w:rStyle w:val="a5"/>
          <w:rFonts w:cs="Simplified Arabic"/>
          <w:sz w:val="30"/>
          <w:szCs w:val="30"/>
          <w:rtl/>
        </w:rPr>
        <w:footnoteReference w:id="27"/>
      </w:r>
      <w:r w:rsidRPr="00092263">
        <w:rPr>
          <w:rFonts w:cs="Simplified Arabic"/>
          <w:sz w:val="30"/>
          <w:szCs w:val="30"/>
          <w:rtl/>
        </w:rPr>
        <w:t xml:space="preserve"> رحمهما الله تعالى </w:t>
      </w:r>
      <w:r w:rsidRPr="00092263">
        <w:rPr>
          <w:rStyle w:val="a5"/>
          <w:rFonts w:cs="Simplified Arabic"/>
          <w:sz w:val="30"/>
          <w:szCs w:val="30"/>
          <w:rtl/>
        </w:rPr>
        <w:footnoteReference w:id="28"/>
      </w:r>
      <w:r w:rsidRPr="00092263">
        <w:rPr>
          <w:rFonts w:cs="Simplified Arabic"/>
          <w:sz w:val="30"/>
          <w:szCs w:val="30"/>
          <w:rtl/>
        </w:rPr>
        <w:t xml:space="preserve"> .</w:t>
      </w:r>
      <w:r w:rsidRPr="00092263">
        <w:rPr>
          <w:rFonts w:cs="Simplified Arabic" w:hint="cs"/>
          <w:sz w:val="30"/>
          <w:szCs w:val="30"/>
          <w:rtl/>
        </w:rPr>
        <w:t xml:space="preserve"> </w:t>
      </w:r>
      <w:r w:rsidRPr="00092263">
        <w:rPr>
          <w:rFonts w:cs="Simplified Arabic"/>
          <w:sz w:val="30"/>
          <w:szCs w:val="30"/>
          <w:rtl/>
        </w:rPr>
        <w:t>ونحْوه</w:t>
      </w:r>
      <w:r w:rsidRPr="00092263">
        <w:rPr>
          <w:rFonts w:cs="Simplified Arabic" w:hint="cs"/>
          <w:sz w:val="30"/>
          <w:szCs w:val="30"/>
          <w:rtl/>
        </w:rPr>
        <w:t xml:space="preserve"> </w:t>
      </w:r>
      <w:r w:rsidRPr="00092263">
        <w:rPr>
          <w:rFonts w:cs="Simplified Arabic"/>
          <w:sz w:val="30"/>
          <w:szCs w:val="30"/>
          <w:rtl/>
        </w:rPr>
        <w:t>تعريف ابن</w:t>
      </w:r>
      <w:r w:rsidRPr="00092263">
        <w:rPr>
          <w:rFonts w:cs="Simplified Arabic" w:hint="cs"/>
          <w:sz w:val="30"/>
          <w:szCs w:val="30"/>
          <w:rtl/>
        </w:rPr>
        <w:t xml:space="preserve"> </w:t>
      </w:r>
      <w:r w:rsidRPr="00092263">
        <w:rPr>
          <w:rFonts w:cs="Simplified Arabic"/>
          <w:sz w:val="30"/>
          <w:szCs w:val="30"/>
          <w:rtl/>
        </w:rPr>
        <w:t>السبكي</w:t>
      </w:r>
      <w:r w:rsidRPr="00092263">
        <w:rPr>
          <w:rStyle w:val="a5"/>
          <w:rFonts w:cs="Simplified Arabic"/>
          <w:sz w:val="30"/>
          <w:szCs w:val="30"/>
          <w:rtl/>
        </w:rPr>
        <w:footnoteReference w:id="29"/>
      </w:r>
      <w:r w:rsidRPr="00092263">
        <w:rPr>
          <w:rFonts w:cs="Simplified Arabic"/>
          <w:sz w:val="30"/>
          <w:szCs w:val="30"/>
          <w:rtl/>
        </w:rPr>
        <w:t>رحمهما الله تعالى ، وهو</w:t>
      </w:r>
      <w:r w:rsidRPr="00092263">
        <w:rPr>
          <w:rFonts w:cs="Simplified Arabic"/>
          <w:b/>
          <w:bCs/>
          <w:sz w:val="30"/>
          <w:szCs w:val="30"/>
          <w:rtl/>
        </w:rPr>
        <w:t>:(قَصْر العامّ على بعض أفراده)</w:t>
      </w:r>
      <w:r w:rsidRPr="00092263">
        <w:rPr>
          <w:rFonts w:cs="Simplified Arabic"/>
          <w:sz w:val="30"/>
          <w:szCs w:val="30"/>
          <w:rtl/>
        </w:rPr>
        <w:t xml:space="preserve"> </w:t>
      </w:r>
      <w:r w:rsidRPr="00092263">
        <w:rPr>
          <w:rStyle w:val="a5"/>
          <w:rFonts w:cs="Simplified Arabic"/>
          <w:sz w:val="30"/>
          <w:szCs w:val="30"/>
          <w:rtl/>
        </w:rPr>
        <w:footnoteReference w:id="30"/>
      </w:r>
      <w:r w:rsidRPr="00092263">
        <w:rPr>
          <w:rFonts w:cs="Simplified Arabic"/>
          <w:sz w:val="30"/>
          <w:szCs w:val="30"/>
          <w:rtl/>
        </w:rPr>
        <w:t>.</w:t>
      </w:r>
    </w:p>
    <w:p w:rsidR="00723208" w:rsidRPr="00092263" w:rsidRDefault="00723208" w:rsidP="00723208">
      <w:pPr>
        <w:spacing w:after="0" w:line="240" w:lineRule="auto"/>
        <w:jc w:val="both"/>
        <w:rPr>
          <w:rFonts w:cs="Simplified Arabic"/>
          <w:sz w:val="30"/>
          <w:szCs w:val="30"/>
          <w:rtl/>
        </w:rPr>
      </w:pPr>
      <w:r w:rsidRPr="00092263">
        <w:rPr>
          <w:rFonts w:cs="Simplified Arabic"/>
          <w:sz w:val="30"/>
          <w:szCs w:val="30"/>
          <w:rtl/>
        </w:rPr>
        <w:t xml:space="preserve">وزاد الحنفيّة قيداً على هذا التعريف حتى يَكون مقبولاً ، وهو : </w:t>
      </w:r>
      <w:r w:rsidRPr="00092263">
        <w:rPr>
          <w:rFonts w:cs="Simplified Arabic"/>
          <w:b/>
          <w:bCs/>
          <w:sz w:val="30"/>
          <w:szCs w:val="30"/>
          <w:rtl/>
        </w:rPr>
        <w:t>( قَصْر العامّ على بعض أفراده بدليل مستقِلّ )</w:t>
      </w:r>
      <w:r w:rsidRPr="00092263">
        <w:rPr>
          <w:rStyle w:val="a5"/>
          <w:rFonts w:cs="Simplified Arabic"/>
          <w:sz w:val="30"/>
          <w:szCs w:val="30"/>
          <w:rtl/>
        </w:rPr>
        <w:footnoteReference w:id="31"/>
      </w:r>
      <w:r w:rsidRPr="00092263">
        <w:rPr>
          <w:rFonts w:cs="Simplified Arabic"/>
          <w:sz w:val="30"/>
          <w:szCs w:val="30"/>
          <w:rtl/>
        </w:rPr>
        <w:t xml:space="preserve"> .</w:t>
      </w:r>
    </w:p>
    <w:p w:rsidR="00723208" w:rsidRPr="003F13B9" w:rsidRDefault="00723208" w:rsidP="00723208">
      <w:pPr>
        <w:spacing w:after="0" w:line="240" w:lineRule="auto"/>
        <w:jc w:val="both"/>
        <w:rPr>
          <w:rFonts w:cs="Simplified Arabic"/>
          <w:b/>
          <w:bCs/>
          <w:sz w:val="30"/>
          <w:szCs w:val="30"/>
          <w:rtl/>
        </w:rPr>
      </w:pPr>
      <w:r w:rsidRPr="003F13B9">
        <w:rPr>
          <w:rFonts w:cs="Simplified Arabic"/>
          <w:b/>
          <w:bCs/>
          <w:sz w:val="30"/>
          <w:szCs w:val="30"/>
          <w:rtl/>
        </w:rPr>
        <w:t xml:space="preserve">مناقَشة هذا التعريف : </w:t>
      </w:r>
    </w:p>
    <w:p w:rsidR="00723208" w:rsidRPr="00092263" w:rsidRDefault="00723208" w:rsidP="00723208">
      <w:pPr>
        <w:spacing w:after="0" w:line="240" w:lineRule="auto"/>
        <w:jc w:val="both"/>
        <w:rPr>
          <w:rFonts w:cs="Simplified Arabic"/>
          <w:b/>
          <w:bCs/>
          <w:sz w:val="30"/>
          <w:szCs w:val="30"/>
          <w:rtl/>
        </w:rPr>
      </w:pPr>
      <w:r w:rsidRPr="00092263">
        <w:rPr>
          <w:rFonts w:cs="Simplified Arabic"/>
          <w:b/>
          <w:bCs/>
          <w:sz w:val="30"/>
          <w:szCs w:val="30"/>
          <w:rtl/>
        </w:rPr>
        <w:t>وقدْ نوقش هذا التعريف مِن وجوه :</w:t>
      </w:r>
    </w:p>
    <w:p w:rsidR="00723208" w:rsidRPr="00092263" w:rsidRDefault="00723208" w:rsidP="00723208">
      <w:pPr>
        <w:spacing w:after="0" w:line="240" w:lineRule="auto"/>
        <w:jc w:val="both"/>
        <w:rPr>
          <w:rFonts w:cs="Simplified Arabic"/>
          <w:sz w:val="30"/>
          <w:szCs w:val="30"/>
          <w:rtl/>
        </w:rPr>
      </w:pPr>
      <w:r w:rsidRPr="00092263">
        <w:rPr>
          <w:rFonts w:cs="Simplified Arabic"/>
          <w:b/>
          <w:bCs/>
          <w:sz w:val="30"/>
          <w:szCs w:val="30"/>
          <w:rtl/>
        </w:rPr>
        <w:t>الوجه الأول :</w:t>
      </w:r>
      <w:r w:rsidRPr="00092263">
        <w:rPr>
          <w:rFonts w:cs="Simplified Arabic"/>
          <w:sz w:val="30"/>
          <w:szCs w:val="30"/>
          <w:rtl/>
        </w:rPr>
        <w:t xml:space="preserve"> أنّ ما كان خارج القَصْر فإنّ الخطاب لم يتناوله ، ولِذا كان التعريف غيْر جامِع .</w:t>
      </w:r>
    </w:p>
    <w:p w:rsidR="00723208" w:rsidRPr="00092263" w:rsidRDefault="00723208" w:rsidP="00723208">
      <w:pPr>
        <w:spacing w:after="0" w:line="240" w:lineRule="auto"/>
        <w:jc w:val="both"/>
        <w:rPr>
          <w:rFonts w:cs="Simplified Arabic"/>
          <w:b/>
          <w:bCs/>
          <w:sz w:val="30"/>
          <w:szCs w:val="30"/>
          <w:rtl/>
        </w:rPr>
      </w:pPr>
      <w:r w:rsidRPr="00092263">
        <w:rPr>
          <w:rFonts w:cs="Simplified Arabic"/>
          <w:b/>
          <w:bCs/>
          <w:sz w:val="30"/>
          <w:szCs w:val="30"/>
          <w:rtl/>
        </w:rPr>
        <w:t>الجواب عن هذا الوجه :</w:t>
      </w:r>
    </w:p>
    <w:p w:rsidR="00723208" w:rsidRPr="00092263" w:rsidRDefault="00723208" w:rsidP="00723208">
      <w:pPr>
        <w:spacing w:after="0" w:line="240" w:lineRule="auto"/>
        <w:jc w:val="both"/>
        <w:rPr>
          <w:rFonts w:cs="Simplified Arabic"/>
          <w:sz w:val="30"/>
          <w:szCs w:val="30"/>
          <w:rtl/>
        </w:rPr>
      </w:pPr>
      <w:r w:rsidRPr="00092263">
        <w:rPr>
          <w:rFonts w:cs="Simplified Arabic"/>
          <w:b/>
          <w:bCs/>
          <w:sz w:val="30"/>
          <w:szCs w:val="30"/>
          <w:rtl/>
        </w:rPr>
        <w:t>وقدْ رُدَّت هذه المناقَشة :</w:t>
      </w:r>
      <w:r w:rsidRPr="00092263">
        <w:rPr>
          <w:rFonts w:cs="Simplified Arabic"/>
          <w:sz w:val="30"/>
          <w:szCs w:val="30"/>
          <w:rtl/>
        </w:rPr>
        <w:t xml:space="preserve"> بأنّ المراد ما يَتناوله الخطاب بتقدير عدم المخصِّص : كقولهم " خصّص العامّ " و" هذا عامّ مخصَّص " ، ولا شكّ أنّ المخصّص ليس بعامّ ، لكن المراد به كوْنه عامّاً لولا تخصيصه .</w:t>
      </w:r>
    </w:p>
    <w:p w:rsidR="003F13B9" w:rsidRDefault="00723208" w:rsidP="003F13B9">
      <w:pPr>
        <w:spacing w:after="0" w:line="240" w:lineRule="auto"/>
        <w:jc w:val="both"/>
        <w:rPr>
          <w:rFonts w:cs="Simplified Arabic"/>
          <w:sz w:val="30"/>
          <w:szCs w:val="30"/>
          <w:rtl/>
        </w:rPr>
      </w:pPr>
      <w:r w:rsidRPr="00092263">
        <w:rPr>
          <w:rFonts w:cs="Simplified Arabic"/>
          <w:b/>
          <w:bCs/>
          <w:sz w:val="30"/>
          <w:szCs w:val="30"/>
          <w:rtl/>
        </w:rPr>
        <w:t>الوجه الثاني :</w:t>
      </w:r>
      <w:r w:rsidR="003F13B9" w:rsidRPr="003F13B9">
        <w:rPr>
          <w:rFonts w:cs="Simplified Arabic"/>
          <w:sz w:val="30"/>
          <w:szCs w:val="30"/>
          <w:rtl/>
        </w:rPr>
        <w:t xml:space="preserve"> </w:t>
      </w:r>
    </w:p>
    <w:p w:rsidR="003F13B9" w:rsidRDefault="003F13B9" w:rsidP="003F13B9">
      <w:pPr>
        <w:spacing w:after="0" w:line="240" w:lineRule="auto"/>
        <w:jc w:val="both"/>
        <w:rPr>
          <w:rFonts w:cs="Simplified Arabic"/>
          <w:sz w:val="30"/>
          <w:szCs w:val="30"/>
          <w:rtl/>
        </w:rPr>
      </w:pPr>
      <w:r w:rsidRPr="00092263">
        <w:rPr>
          <w:rFonts w:cs="Simplified Arabic"/>
          <w:sz w:val="30"/>
          <w:szCs w:val="30"/>
          <w:rtl/>
        </w:rPr>
        <w:t>أنّ التعريف فيه دَوْر ؛ لأنّه تعريف لِلتخصيص بالخصوص ،</w:t>
      </w:r>
    </w:p>
    <w:p w:rsidR="00BF1B95" w:rsidRDefault="00723208" w:rsidP="003F13B9">
      <w:pPr>
        <w:spacing w:after="0" w:line="240" w:lineRule="auto"/>
        <w:jc w:val="both"/>
        <w:rPr>
          <w:rFonts w:cs="Simplified Arabic"/>
          <w:sz w:val="30"/>
          <w:szCs w:val="30"/>
          <w:rtl/>
        </w:rPr>
      </w:pPr>
      <w:r w:rsidRPr="00092263">
        <w:rPr>
          <w:rFonts w:cs="Simplified Arabic"/>
          <w:sz w:val="30"/>
          <w:szCs w:val="30"/>
          <w:rtl/>
        </w:rPr>
        <w:t xml:space="preserve">والأَوْلى أنّه ليس أَعْرَف منه ، بلْ هو مِثْله في الجلاء والخفاء ؛ فإنّ مَن </w:t>
      </w:r>
    </w:p>
    <w:p w:rsidR="00723208" w:rsidRPr="00092263" w:rsidRDefault="00723208" w:rsidP="003F13B9">
      <w:pPr>
        <w:spacing w:after="0" w:line="240" w:lineRule="auto"/>
        <w:jc w:val="both"/>
        <w:rPr>
          <w:rFonts w:cs="Simplified Arabic"/>
          <w:sz w:val="30"/>
          <w:szCs w:val="30"/>
          <w:rtl/>
        </w:rPr>
      </w:pPr>
      <w:r w:rsidRPr="00092263">
        <w:rPr>
          <w:rFonts w:cs="Simplified Arabic"/>
          <w:sz w:val="30"/>
          <w:szCs w:val="30"/>
          <w:rtl/>
        </w:rPr>
        <w:lastRenderedPageBreak/>
        <w:t>عرف حصول الخصوص عرف تحصيل الخصوص ، وبالعكس</w:t>
      </w:r>
      <w:r w:rsidRPr="00092263">
        <w:rPr>
          <w:rFonts w:cs="Simplified Arabic" w:hint="cs"/>
          <w:sz w:val="30"/>
          <w:szCs w:val="30"/>
          <w:rtl/>
        </w:rPr>
        <w:t>.</w:t>
      </w:r>
      <w:r w:rsidRPr="00092263">
        <w:rPr>
          <w:rFonts w:cs="Simplified Arabic"/>
          <w:sz w:val="30"/>
          <w:szCs w:val="30"/>
          <w:rtl/>
        </w:rPr>
        <w:t xml:space="preserve"> </w:t>
      </w:r>
    </w:p>
    <w:p w:rsidR="00723208" w:rsidRPr="00092263" w:rsidRDefault="00723208" w:rsidP="00723208">
      <w:pPr>
        <w:spacing w:after="0" w:line="240" w:lineRule="auto"/>
        <w:jc w:val="both"/>
        <w:rPr>
          <w:rFonts w:cs="Simplified Arabic"/>
          <w:b/>
          <w:bCs/>
          <w:sz w:val="30"/>
          <w:szCs w:val="30"/>
          <w:rtl/>
        </w:rPr>
      </w:pPr>
      <w:r w:rsidRPr="00092263">
        <w:rPr>
          <w:rFonts w:cs="Simplified Arabic"/>
          <w:b/>
          <w:bCs/>
          <w:sz w:val="30"/>
          <w:szCs w:val="30"/>
          <w:rtl/>
        </w:rPr>
        <w:t>الجواب عن هذا الوجه :</w:t>
      </w:r>
    </w:p>
    <w:p w:rsidR="00723208" w:rsidRPr="00092263" w:rsidRDefault="00723208" w:rsidP="00723208">
      <w:pPr>
        <w:spacing w:after="0" w:line="240" w:lineRule="auto"/>
        <w:jc w:val="both"/>
        <w:rPr>
          <w:rFonts w:cs="Simplified Arabic"/>
          <w:sz w:val="30"/>
          <w:szCs w:val="30"/>
          <w:rtl/>
        </w:rPr>
      </w:pPr>
      <w:r w:rsidRPr="00092263">
        <w:rPr>
          <w:rFonts w:cs="Simplified Arabic"/>
          <w:b/>
          <w:bCs/>
          <w:sz w:val="30"/>
          <w:szCs w:val="30"/>
          <w:rtl/>
        </w:rPr>
        <w:t xml:space="preserve">وقدْ رُدَّت هذه المناقَشة </w:t>
      </w:r>
      <w:r w:rsidRPr="00092263">
        <w:rPr>
          <w:rFonts w:cs="Simplified Arabic"/>
          <w:sz w:val="30"/>
          <w:szCs w:val="30"/>
          <w:rtl/>
        </w:rPr>
        <w:t xml:space="preserve">: بأنّ المراد بالتخصيص المحدود : التخصيص في الاصطلاح ، وبالخصوص المذكور في الحدّ هذا الخصوص في اللغة ، فتَغَايَرَا ، فلا دوْر ولا تَساوِي في الجلاء ؛ لأنّ اللّغويّ قدْ عُرف والاصطلاحيّ بَعْد لم يُعرف </w:t>
      </w:r>
      <w:r w:rsidRPr="00092263">
        <w:rPr>
          <w:rStyle w:val="a5"/>
          <w:rFonts w:cs="Simplified Arabic"/>
          <w:sz w:val="30"/>
          <w:szCs w:val="30"/>
          <w:rtl/>
        </w:rPr>
        <w:footnoteReference w:id="32"/>
      </w:r>
      <w:r w:rsidRPr="00092263">
        <w:rPr>
          <w:rFonts w:cs="Simplified Arabic"/>
          <w:sz w:val="30"/>
          <w:szCs w:val="30"/>
          <w:rtl/>
        </w:rPr>
        <w:t xml:space="preserve"> .</w:t>
      </w:r>
    </w:p>
    <w:p w:rsidR="00723208" w:rsidRPr="00092263" w:rsidRDefault="00723208" w:rsidP="00723208">
      <w:pPr>
        <w:spacing w:after="0" w:line="240" w:lineRule="auto"/>
        <w:jc w:val="both"/>
        <w:rPr>
          <w:rFonts w:cs="Simplified Arabic"/>
          <w:sz w:val="30"/>
          <w:szCs w:val="30"/>
          <w:rtl/>
        </w:rPr>
      </w:pPr>
      <w:r w:rsidRPr="00092263">
        <w:rPr>
          <w:rFonts w:cs="Simplified Arabic"/>
          <w:b/>
          <w:bCs/>
          <w:sz w:val="30"/>
          <w:szCs w:val="30"/>
          <w:rtl/>
        </w:rPr>
        <w:t>الوجه الثالث :</w:t>
      </w:r>
      <w:r w:rsidRPr="00092263">
        <w:rPr>
          <w:rFonts w:cs="Simplified Arabic"/>
          <w:sz w:val="30"/>
          <w:szCs w:val="30"/>
          <w:rtl/>
        </w:rPr>
        <w:t xml:space="preserve"> أنّ التعريف غيْر مانِع ؛ لِشموله قَصْره بَعْد دخول وقْت العمل ، مع أنّه ـ حينئذٍ ـ نسْخ لا تخصيص .</w:t>
      </w:r>
    </w:p>
    <w:p w:rsidR="00723208" w:rsidRPr="00092263" w:rsidRDefault="00723208" w:rsidP="00723208">
      <w:pPr>
        <w:spacing w:after="0" w:line="240" w:lineRule="auto"/>
        <w:jc w:val="both"/>
        <w:rPr>
          <w:rFonts w:asciiTheme="minorBidi" w:hAnsiTheme="minorBidi" w:cs="Simplified Arabic"/>
          <w:b/>
          <w:bCs/>
          <w:sz w:val="30"/>
          <w:szCs w:val="30"/>
          <w:rtl/>
        </w:rPr>
      </w:pPr>
      <w:r w:rsidRPr="00092263">
        <w:rPr>
          <w:rFonts w:asciiTheme="minorBidi" w:hAnsiTheme="minorBidi" w:cs="Simplified Arabic"/>
          <w:b/>
          <w:bCs/>
          <w:sz w:val="30"/>
          <w:szCs w:val="30"/>
          <w:rtl/>
        </w:rPr>
        <w:t>الجواب عن هذا الوجه :</w:t>
      </w:r>
    </w:p>
    <w:p w:rsidR="00723208" w:rsidRPr="00092263" w:rsidRDefault="00723208" w:rsidP="00723208">
      <w:pPr>
        <w:spacing w:after="0" w:line="240" w:lineRule="auto"/>
        <w:jc w:val="both"/>
        <w:rPr>
          <w:rFonts w:asciiTheme="minorBidi" w:hAnsiTheme="minorBidi" w:cs="Simplified Arabic"/>
          <w:b/>
          <w:bCs/>
          <w:sz w:val="30"/>
          <w:szCs w:val="30"/>
          <w:rtl/>
        </w:rPr>
      </w:pPr>
      <w:r w:rsidRPr="00092263">
        <w:rPr>
          <w:rFonts w:asciiTheme="minorBidi" w:hAnsiTheme="minorBidi" w:cs="Simplified Arabic"/>
          <w:b/>
          <w:bCs/>
          <w:sz w:val="30"/>
          <w:szCs w:val="30"/>
          <w:rtl/>
        </w:rPr>
        <w:t>وقدْ رُدَّت هذه المناقَشة</w:t>
      </w:r>
      <w:r w:rsidRPr="00092263">
        <w:rPr>
          <w:rFonts w:asciiTheme="minorBidi" w:hAnsiTheme="minorBidi" w:cs="Simplified Arabic"/>
          <w:sz w:val="30"/>
          <w:szCs w:val="30"/>
          <w:rtl/>
        </w:rPr>
        <w:t xml:space="preserve"> : بأنّ هذا التعريف مِن باب التعريف بالأعمّ ، وقدْ أجازه المتقدِّمون </w:t>
      </w:r>
      <w:r w:rsidRPr="00092263">
        <w:rPr>
          <w:rStyle w:val="a5"/>
          <w:rFonts w:asciiTheme="minorBidi" w:hAnsiTheme="minorBidi" w:cs="Simplified Arabic"/>
          <w:sz w:val="30"/>
          <w:szCs w:val="30"/>
          <w:rtl/>
        </w:rPr>
        <w:footnoteReference w:id="33"/>
      </w:r>
      <w:r w:rsidRPr="00092263">
        <w:rPr>
          <w:rFonts w:asciiTheme="minorBidi" w:hAnsiTheme="minorBidi" w:cs="Simplified Arabic"/>
          <w:sz w:val="30"/>
          <w:szCs w:val="30"/>
          <w:rtl/>
        </w:rPr>
        <w:t xml:space="preserve"> .</w:t>
      </w:r>
    </w:p>
    <w:p w:rsidR="00723208" w:rsidRPr="00911724" w:rsidRDefault="00723208" w:rsidP="00723208">
      <w:pPr>
        <w:spacing w:after="0" w:line="240" w:lineRule="auto"/>
        <w:jc w:val="both"/>
        <w:rPr>
          <w:rFonts w:asciiTheme="minorBidi" w:hAnsiTheme="minorBidi" w:cs="PT Bold Heading"/>
          <w:sz w:val="30"/>
          <w:szCs w:val="30"/>
          <w:rtl/>
        </w:rPr>
      </w:pPr>
      <w:r w:rsidRPr="00911724">
        <w:rPr>
          <w:rFonts w:asciiTheme="minorBidi" w:hAnsiTheme="minorBidi" w:cs="PT Bold Heading"/>
          <w:sz w:val="30"/>
          <w:szCs w:val="30"/>
          <w:rtl/>
        </w:rPr>
        <w:t>تعقيب وترجيح :</w:t>
      </w:r>
    </w:p>
    <w:p w:rsidR="00723208" w:rsidRPr="00092263" w:rsidRDefault="00723208" w:rsidP="00723208">
      <w:pPr>
        <w:spacing w:after="0" w:line="240" w:lineRule="auto"/>
        <w:jc w:val="both"/>
        <w:rPr>
          <w:rFonts w:asciiTheme="minorBidi" w:hAnsiTheme="minorBidi" w:cs="Simplified Arabic"/>
          <w:sz w:val="30"/>
          <w:szCs w:val="30"/>
          <w:rtl/>
        </w:rPr>
      </w:pPr>
      <w:r w:rsidRPr="00092263">
        <w:rPr>
          <w:rFonts w:asciiTheme="minorBidi" w:hAnsiTheme="minorBidi" w:cs="Simplified Arabic"/>
          <w:sz w:val="30"/>
          <w:szCs w:val="30"/>
          <w:rtl/>
        </w:rPr>
        <w:t>بَعْد الوقوف على بعض تعريفات التخصيص عند الأصوليّين يمكِن التوصل إلى ما يلي :</w:t>
      </w:r>
    </w:p>
    <w:p w:rsidR="00723208" w:rsidRPr="00092263" w:rsidRDefault="00723208" w:rsidP="00723208">
      <w:pPr>
        <w:spacing w:after="0" w:line="240" w:lineRule="auto"/>
        <w:jc w:val="both"/>
        <w:rPr>
          <w:rFonts w:asciiTheme="minorBidi" w:hAnsiTheme="minorBidi" w:cs="Simplified Arabic"/>
          <w:sz w:val="30"/>
          <w:szCs w:val="30"/>
          <w:rtl/>
        </w:rPr>
      </w:pPr>
      <w:r w:rsidRPr="00092263">
        <w:rPr>
          <w:rFonts w:asciiTheme="minorBidi" w:hAnsiTheme="minorBidi" w:cs="Simplified Arabic"/>
          <w:sz w:val="30"/>
          <w:szCs w:val="30"/>
          <w:rtl/>
        </w:rPr>
        <w:t>1- أنّه أَمْكَن حصْر أجناسها فيما يلي :</w:t>
      </w:r>
    </w:p>
    <w:p w:rsidR="00723208" w:rsidRPr="00092263" w:rsidRDefault="00723208" w:rsidP="00723208">
      <w:pPr>
        <w:spacing w:after="0" w:line="240" w:lineRule="auto"/>
        <w:jc w:val="both"/>
        <w:rPr>
          <w:rFonts w:asciiTheme="minorBidi" w:hAnsiTheme="minorBidi" w:cs="Simplified Arabic"/>
          <w:sz w:val="30"/>
          <w:szCs w:val="30"/>
          <w:rtl/>
        </w:rPr>
      </w:pPr>
      <w:r w:rsidRPr="00092263">
        <w:rPr>
          <w:rFonts w:asciiTheme="minorBidi" w:hAnsiTheme="minorBidi" w:cs="Simplified Arabic"/>
          <w:sz w:val="30"/>
          <w:szCs w:val="30"/>
          <w:rtl/>
        </w:rPr>
        <w:t>أ- ( إخراج ) ، وهو مَصْدَر " خرج " ، وهو نقيض الدخول</w:t>
      </w:r>
      <w:r w:rsidRPr="00092263">
        <w:rPr>
          <w:rStyle w:val="a5"/>
          <w:rFonts w:asciiTheme="minorBidi" w:hAnsiTheme="minorBidi" w:cs="Simplified Arabic"/>
          <w:sz w:val="30"/>
          <w:szCs w:val="30"/>
          <w:rtl/>
        </w:rPr>
        <w:footnoteReference w:id="34"/>
      </w:r>
      <w:r w:rsidRPr="00092263">
        <w:rPr>
          <w:rFonts w:asciiTheme="minorBidi" w:hAnsiTheme="minorBidi" w:cs="Simplified Arabic"/>
          <w:sz w:val="30"/>
          <w:szCs w:val="30"/>
          <w:rtl/>
        </w:rPr>
        <w:t xml:space="preserve"> .</w:t>
      </w:r>
    </w:p>
    <w:p w:rsidR="00723208" w:rsidRPr="00092263" w:rsidRDefault="00723208" w:rsidP="00723208">
      <w:pPr>
        <w:spacing w:after="0" w:line="240" w:lineRule="auto"/>
        <w:jc w:val="both"/>
        <w:rPr>
          <w:rFonts w:asciiTheme="minorBidi" w:hAnsiTheme="minorBidi" w:cs="Simplified Arabic"/>
          <w:sz w:val="30"/>
          <w:szCs w:val="30"/>
          <w:rtl/>
        </w:rPr>
      </w:pPr>
      <w:r w:rsidRPr="00092263">
        <w:rPr>
          <w:rFonts w:asciiTheme="minorBidi" w:hAnsiTheme="minorBidi" w:cs="Simplified Arabic"/>
          <w:sz w:val="30"/>
          <w:szCs w:val="30"/>
          <w:rtl/>
        </w:rPr>
        <w:t xml:space="preserve">ب- ( تمييز ) ، وهو مَصْدَر " " ماز الشيء " عَزَله وفَرَزه </w:t>
      </w:r>
      <w:r w:rsidRPr="00092263">
        <w:rPr>
          <w:rStyle w:val="a5"/>
          <w:rFonts w:asciiTheme="minorBidi" w:hAnsiTheme="minorBidi" w:cs="Simplified Arabic"/>
          <w:sz w:val="30"/>
          <w:szCs w:val="30"/>
          <w:rtl/>
        </w:rPr>
        <w:footnoteReference w:id="35"/>
      </w:r>
      <w:r w:rsidRPr="00092263">
        <w:rPr>
          <w:rFonts w:asciiTheme="minorBidi" w:hAnsiTheme="minorBidi" w:cs="Simplified Arabic"/>
          <w:sz w:val="30"/>
          <w:szCs w:val="30"/>
          <w:rtl/>
        </w:rPr>
        <w:t xml:space="preserve"> .</w:t>
      </w:r>
    </w:p>
    <w:p w:rsidR="00723208" w:rsidRPr="00092263" w:rsidRDefault="00723208" w:rsidP="00723208">
      <w:pPr>
        <w:spacing w:after="0" w:line="240" w:lineRule="auto"/>
        <w:jc w:val="both"/>
        <w:rPr>
          <w:rFonts w:asciiTheme="minorBidi" w:hAnsiTheme="minorBidi" w:cs="Simplified Arabic"/>
          <w:sz w:val="30"/>
          <w:szCs w:val="30"/>
          <w:rtl/>
        </w:rPr>
      </w:pPr>
      <w:r w:rsidRPr="00092263">
        <w:rPr>
          <w:rFonts w:asciiTheme="minorBidi" w:hAnsiTheme="minorBidi" w:cs="Simplified Arabic"/>
          <w:sz w:val="30"/>
          <w:szCs w:val="30"/>
          <w:rtl/>
        </w:rPr>
        <w:t xml:space="preserve">جـ- ( قَصْر ) ، وهو مَصْدَر " قصر " ، وهو الحبس </w:t>
      </w:r>
      <w:r w:rsidRPr="00092263">
        <w:rPr>
          <w:rStyle w:val="a5"/>
          <w:rFonts w:asciiTheme="minorBidi" w:hAnsiTheme="minorBidi" w:cs="Simplified Arabic"/>
          <w:sz w:val="30"/>
          <w:szCs w:val="30"/>
          <w:rtl/>
        </w:rPr>
        <w:footnoteReference w:id="36"/>
      </w:r>
      <w:r w:rsidRPr="00092263">
        <w:rPr>
          <w:rFonts w:asciiTheme="minorBidi" w:hAnsiTheme="minorBidi" w:cs="Simplified Arabic"/>
          <w:sz w:val="30"/>
          <w:szCs w:val="30"/>
          <w:rtl/>
        </w:rPr>
        <w:t xml:space="preserve"> .</w:t>
      </w:r>
    </w:p>
    <w:p w:rsidR="00723208" w:rsidRPr="00092263" w:rsidRDefault="00723208" w:rsidP="00723208">
      <w:pPr>
        <w:spacing w:after="0" w:line="240" w:lineRule="auto"/>
        <w:jc w:val="both"/>
        <w:rPr>
          <w:rFonts w:asciiTheme="minorBidi" w:hAnsiTheme="minorBidi" w:cs="Simplified Arabic"/>
          <w:sz w:val="30"/>
          <w:szCs w:val="30"/>
          <w:rtl/>
        </w:rPr>
      </w:pPr>
      <w:r w:rsidRPr="00092263">
        <w:rPr>
          <w:rFonts w:asciiTheme="minorBidi" w:hAnsiTheme="minorBidi" w:cs="Simplified Arabic"/>
          <w:sz w:val="30"/>
          <w:szCs w:val="30"/>
          <w:rtl/>
        </w:rPr>
        <w:lastRenderedPageBreak/>
        <w:t>2- أنّ التعريفات التي جِنْسها ( إخراج ) لا تَمنع دخول النسخ فيها ، حتى وإنْ منعَت ذلك بَعْد إضافة ( بعض ) فإنّها غيْر مانعة مِن دخول النسخ بَعْد العمل .</w:t>
      </w:r>
    </w:p>
    <w:p w:rsidR="007469CC" w:rsidRPr="00092263" w:rsidRDefault="00723208" w:rsidP="00723208">
      <w:pPr>
        <w:spacing w:after="0" w:line="240" w:lineRule="auto"/>
        <w:jc w:val="both"/>
        <w:rPr>
          <w:rFonts w:asciiTheme="minorBidi" w:hAnsiTheme="minorBidi" w:cs="Simplified Arabic"/>
          <w:sz w:val="30"/>
          <w:szCs w:val="30"/>
          <w:rtl/>
        </w:rPr>
      </w:pPr>
      <w:r w:rsidRPr="00092263">
        <w:rPr>
          <w:rFonts w:asciiTheme="minorBidi" w:hAnsiTheme="minorBidi" w:cs="Simplified Arabic"/>
          <w:sz w:val="30"/>
          <w:szCs w:val="30"/>
          <w:rtl/>
        </w:rPr>
        <w:t>3- أنّ التعريف الأول عندما أَطْلَق الخطاب كان أهلاً لِدخول غيْر المُعَرَّف فيه ، أمّا التعريف الثاني فإنّه قَيَّده وحصَره في اللفظ العامّ بدليل ، ولِذا كان أَكْثَر قيوداً مِن التعريف الأول وأَشَدّ منعةً منه لِدخول الغيْر فيه .</w:t>
      </w:r>
      <w:r w:rsidR="007469CC" w:rsidRPr="00092263">
        <w:rPr>
          <w:rFonts w:asciiTheme="minorBidi" w:hAnsiTheme="minorBidi" w:cs="Simplified Arabic"/>
          <w:sz w:val="30"/>
          <w:szCs w:val="30"/>
          <w:rtl/>
        </w:rPr>
        <w:t xml:space="preserve"> </w:t>
      </w:r>
    </w:p>
    <w:p w:rsidR="00723208" w:rsidRPr="00092263" w:rsidRDefault="007469CC" w:rsidP="00741B54">
      <w:pPr>
        <w:spacing w:after="0" w:line="240" w:lineRule="auto"/>
        <w:jc w:val="both"/>
        <w:rPr>
          <w:rFonts w:asciiTheme="minorBidi" w:hAnsiTheme="minorBidi" w:cs="Simplified Arabic"/>
          <w:sz w:val="30"/>
          <w:szCs w:val="30"/>
          <w:rtl/>
        </w:rPr>
      </w:pPr>
      <w:r w:rsidRPr="00092263">
        <w:rPr>
          <w:rFonts w:asciiTheme="minorBidi" w:hAnsiTheme="minorBidi" w:cs="Simplified Arabic"/>
          <w:sz w:val="30"/>
          <w:szCs w:val="30"/>
          <w:rtl/>
        </w:rPr>
        <w:t>4- أنّ التعريف الثالث الذي جِنْسه ( تمييز ) معناه مُناسِب ومُلائِم لِتعريف التخصيص ؛ لأنّ التخصيص فيه عزْل وفَرْز لِلخاصّ مِن</w:t>
      </w:r>
      <w:r w:rsidR="00741B54">
        <w:rPr>
          <w:rFonts w:asciiTheme="minorBidi" w:hAnsiTheme="minorBidi" w:cs="Simplified Arabic" w:hint="cs"/>
          <w:sz w:val="30"/>
          <w:szCs w:val="30"/>
          <w:rtl/>
        </w:rPr>
        <w:t xml:space="preserve"> </w:t>
      </w:r>
      <w:r w:rsidR="00723208" w:rsidRPr="00092263">
        <w:rPr>
          <w:rFonts w:asciiTheme="minorBidi" w:hAnsiTheme="minorBidi" w:cs="Simplified Arabic"/>
          <w:sz w:val="30"/>
          <w:szCs w:val="30"/>
          <w:rtl/>
        </w:rPr>
        <w:t xml:space="preserve">العامّ ، لكنّ باقي قيوده أتت هي الأخرى بصيغة الإطلاق والعموم </w:t>
      </w:r>
    </w:p>
    <w:p w:rsidR="00723208" w:rsidRPr="00092263" w:rsidRDefault="00723208" w:rsidP="00723208">
      <w:pPr>
        <w:spacing w:after="0" w:line="240" w:lineRule="auto"/>
        <w:jc w:val="both"/>
        <w:rPr>
          <w:rFonts w:asciiTheme="minorBidi" w:hAnsiTheme="minorBidi" w:cs="Simplified Arabic"/>
          <w:sz w:val="30"/>
          <w:szCs w:val="30"/>
          <w:rtl/>
        </w:rPr>
      </w:pPr>
      <w:r w:rsidRPr="00092263">
        <w:rPr>
          <w:rFonts w:asciiTheme="minorBidi" w:hAnsiTheme="minorBidi" w:cs="Simplified Arabic"/>
          <w:sz w:val="30"/>
          <w:szCs w:val="30"/>
          <w:rtl/>
        </w:rPr>
        <w:t>( بعض الجملة مِن الجملة بحُكْم أو معنى ) فتَشمل التخصيص وغيْره</w:t>
      </w:r>
      <w:r w:rsidRPr="00092263">
        <w:rPr>
          <w:rFonts w:asciiTheme="minorBidi" w:hAnsiTheme="minorBidi" w:cs="Simplified Arabic" w:hint="cs"/>
          <w:sz w:val="30"/>
          <w:szCs w:val="30"/>
          <w:rtl/>
        </w:rPr>
        <w:t>.</w:t>
      </w:r>
      <w:r w:rsidRPr="00092263">
        <w:rPr>
          <w:rFonts w:asciiTheme="minorBidi" w:hAnsiTheme="minorBidi" w:cs="Simplified Arabic"/>
          <w:sz w:val="30"/>
          <w:szCs w:val="30"/>
          <w:rtl/>
        </w:rPr>
        <w:t xml:space="preserve"> </w:t>
      </w:r>
    </w:p>
    <w:p w:rsidR="00723208" w:rsidRPr="00092263" w:rsidRDefault="00723208" w:rsidP="00723208">
      <w:pPr>
        <w:spacing w:after="0" w:line="240" w:lineRule="auto"/>
        <w:jc w:val="both"/>
        <w:rPr>
          <w:rFonts w:asciiTheme="minorBidi" w:hAnsiTheme="minorBidi" w:cs="Simplified Arabic"/>
          <w:sz w:val="30"/>
          <w:szCs w:val="30"/>
          <w:rtl/>
        </w:rPr>
      </w:pPr>
      <w:r w:rsidRPr="00092263">
        <w:rPr>
          <w:rFonts w:asciiTheme="minorBidi" w:hAnsiTheme="minorBidi" w:cs="Simplified Arabic"/>
          <w:sz w:val="30"/>
          <w:szCs w:val="30"/>
          <w:rtl/>
        </w:rPr>
        <w:t>5- أنّ التعريف الرابع الذي جِنْسه ( قَصْر ) معناه مُلائِم ـ أيضاً ـ لِمعنى التخصيص ؛ لأنّ فيه معنى الجنس والعزل ، وقيوده ( العامّ على بعض مسمّياته ) ـ أيضاً ـ أتت صريحةً في بيان محلّ القَصْر وهو العموم ، وليس الخطاب أو الجملة كما تَقَدَّم .</w:t>
      </w:r>
    </w:p>
    <w:p w:rsidR="00723208" w:rsidRPr="00092263" w:rsidRDefault="00723208" w:rsidP="00723208">
      <w:pPr>
        <w:spacing w:after="0" w:line="240" w:lineRule="auto"/>
        <w:jc w:val="both"/>
        <w:rPr>
          <w:rFonts w:asciiTheme="minorBidi" w:hAnsiTheme="minorBidi" w:cs="Simplified Arabic"/>
          <w:sz w:val="30"/>
          <w:szCs w:val="30"/>
          <w:rtl/>
        </w:rPr>
      </w:pPr>
      <w:r w:rsidRPr="00092263">
        <w:rPr>
          <w:rFonts w:asciiTheme="minorBidi" w:hAnsiTheme="minorBidi" w:cs="Simplified Arabic"/>
          <w:sz w:val="30"/>
          <w:szCs w:val="30"/>
          <w:rtl/>
        </w:rPr>
        <w:t>6- أنّ التعريف الأَوْلى بالقبول والترجيح هو التعريف الرابع ، لكنّي قَدَّمْتُ تعريف ابن السبكي على تعريف ابن الحاجب رحمهم الله تعالى لأنّه أَشَدّ توثيقاً حينما جَعَل محلّ التخصيص أفراد العامّ وليس مسمّياته ؛ لأنّ مسمَّى العامّ واحد ، وهو كُلّ الأفراد .</w:t>
      </w:r>
    </w:p>
    <w:p w:rsidR="00723208" w:rsidRPr="00092263" w:rsidRDefault="00723208" w:rsidP="00723208">
      <w:pPr>
        <w:spacing w:after="0" w:line="240" w:lineRule="auto"/>
        <w:jc w:val="both"/>
        <w:rPr>
          <w:rFonts w:asciiTheme="minorBidi" w:hAnsiTheme="minorBidi" w:cs="Simplified Arabic"/>
          <w:sz w:val="30"/>
          <w:szCs w:val="30"/>
          <w:rtl/>
        </w:rPr>
      </w:pPr>
      <w:r w:rsidRPr="00092263">
        <w:rPr>
          <w:rFonts w:asciiTheme="minorBidi" w:hAnsiTheme="minorBidi" w:cs="Simplified Arabic"/>
          <w:sz w:val="30"/>
          <w:szCs w:val="30"/>
          <w:rtl/>
        </w:rPr>
        <w:t>ومِمّا تَقَدَّم يَكون الراجح عندي</w:t>
      </w:r>
      <w:r w:rsidRPr="00092263">
        <w:rPr>
          <w:rFonts w:asciiTheme="minorBidi" w:hAnsiTheme="minorBidi" w:cs="Simplified Arabic" w:hint="cs"/>
          <w:sz w:val="30"/>
          <w:szCs w:val="30"/>
          <w:rtl/>
        </w:rPr>
        <w:t xml:space="preserve"> </w:t>
      </w:r>
      <w:r w:rsidRPr="00092263">
        <w:rPr>
          <w:rFonts w:asciiTheme="minorBidi" w:hAnsiTheme="minorBidi" w:cs="Simplified Arabic"/>
          <w:sz w:val="30"/>
          <w:szCs w:val="30"/>
          <w:rtl/>
        </w:rPr>
        <w:t>تعريف التخصيص</w:t>
      </w:r>
      <w:r w:rsidRPr="00092263">
        <w:rPr>
          <w:rFonts w:asciiTheme="minorBidi" w:hAnsiTheme="minorBidi" w:cs="Simplified Arabic" w:hint="cs"/>
          <w:sz w:val="30"/>
          <w:szCs w:val="30"/>
          <w:rtl/>
        </w:rPr>
        <w:t xml:space="preserve"> بأنه </w:t>
      </w:r>
      <w:r w:rsidRPr="00092263">
        <w:rPr>
          <w:rFonts w:asciiTheme="minorBidi" w:hAnsiTheme="minorBidi" w:cs="Simplified Arabic"/>
          <w:sz w:val="30"/>
          <w:szCs w:val="30"/>
          <w:rtl/>
        </w:rPr>
        <w:t xml:space="preserve">هو : </w:t>
      </w:r>
    </w:p>
    <w:p w:rsidR="00723208" w:rsidRPr="00092263" w:rsidRDefault="00723208" w:rsidP="00723208">
      <w:pPr>
        <w:spacing w:after="0" w:line="240" w:lineRule="auto"/>
        <w:jc w:val="both"/>
        <w:rPr>
          <w:rFonts w:asciiTheme="minorBidi" w:hAnsiTheme="minorBidi" w:cs="Simplified Arabic"/>
          <w:b/>
          <w:bCs/>
          <w:sz w:val="30"/>
          <w:szCs w:val="30"/>
          <w:rtl/>
        </w:rPr>
      </w:pPr>
      <w:r w:rsidRPr="00092263">
        <w:rPr>
          <w:rFonts w:asciiTheme="minorBidi" w:hAnsiTheme="minorBidi" w:cs="Simplified Arabic"/>
          <w:b/>
          <w:bCs/>
          <w:sz w:val="30"/>
          <w:szCs w:val="30"/>
          <w:rtl/>
        </w:rPr>
        <w:t>( قَصْر العامّ على بعض أفراده ) .</w:t>
      </w:r>
    </w:p>
    <w:p w:rsidR="00DE6F57" w:rsidRDefault="00DE6F57" w:rsidP="00723208">
      <w:pPr>
        <w:spacing w:after="0" w:line="240" w:lineRule="auto"/>
        <w:jc w:val="center"/>
        <w:rPr>
          <w:rFonts w:cs="PT Bold Heading"/>
          <w:sz w:val="34"/>
          <w:szCs w:val="34"/>
          <w:rtl/>
        </w:rPr>
      </w:pPr>
    </w:p>
    <w:p w:rsidR="00DE6F57" w:rsidRDefault="00DE6F57" w:rsidP="00723208">
      <w:pPr>
        <w:spacing w:after="0" w:line="240" w:lineRule="auto"/>
        <w:jc w:val="center"/>
        <w:rPr>
          <w:rFonts w:cs="PT Bold Heading"/>
          <w:sz w:val="34"/>
          <w:szCs w:val="34"/>
          <w:rtl/>
        </w:rPr>
      </w:pPr>
    </w:p>
    <w:p w:rsidR="00723208" w:rsidRPr="00911724" w:rsidRDefault="00723208" w:rsidP="00723208">
      <w:pPr>
        <w:spacing w:after="0" w:line="240" w:lineRule="auto"/>
        <w:jc w:val="center"/>
        <w:rPr>
          <w:rFonts w:asciiTheme="minorBidi" w:hAnsiTheme="minorBidi" w:cs="PT Bold Heading"/>
          <w:sz w:val="26"/>
          <w:szCs w:val="26"/>
          <w:rtl/>
        </w:rPr>
      </w:pPr>
      <w:r w:rsidRPr="00911724">
        <w:rPr>
          <w:rFonts w:cs="PT Bold Heading"/>
          <w:sz w:val="34"/>
          <w:szCs w:val="34"/>
          <w:rtl/>
        </w:rPr>
        <w:lastRenderedPageBreak/>
        <w:t>المطلب الثاني</w:t>
      </w:r>
    </w:p>
    <w:p w:rsidR="00723208" w:rsidRPr="00911724" w:rsidRDefault="00723208" w:rsidP="00723208">
      <w:pPr>
        <w:spacing w:after="0" w:line="240" w:lineRule="auto"/>
        <w:jc w:val="center"/>
        <w:rPr>
          <w:rFonts w:cs="PT Bold Heading"/>
          <w:sz w:val="34"/>
          <w:szCs w:val="34"/>
          <w:rtl/>
        </w:rPr>
      </w:pPr>
      <w:r w:rsidRPr="00911724">
        <w:rPr>
          <w:rFonts w:cs="PT Bold Heading"/>
          <w:sz w:val="34"/>
          <w:szCs w:val="34"/>
          <w:rtl/>
        </w:rPr>
        <w:t>الفَرْق بَيْن التخصيص</w:t>
      </w:r>
      <w:r w:rsidRPr="00911724">
        <w:rPr>
          <w:rFonts w:cs="PT Bold Heading" w:hint="cs"/>
          <w:sz w:val="34"/>
          <w:szCs w:val="34"/>
          <w:rtl/>
        </w:rPr>
        <w:t xml:space="preserve"> </w:t>
      </w:r>
      <w:r w:rsidRPr="00911724">
        <w:rPr>
          <w:rFonts w:cs="PT Bold Heading"/>
          <w:sz w:val="34"/>
          <w:szCs w:val="34"/>
          <w:rtl/>
        </w:rPr>
        <w:t>والخاصّ والخصوص والمُخَصّص</w:t>
      </w:r>
    </w:p>
    <w:p w:rsidR="00C15268" w:rsidRDefault="00C15268" w:rsidP="00911724">
      <w:pPr>
        <w:spacing w:after="0" w:line="240" w:lineRule="auto"/>
        <w:jc w:val="lowKashida"/>
        <w:rPr>
          <w:rFonts w:asciiTheme="minorBidi" w:hAnsiTheme="minorBidi" w:cs="Simplified Arabic"/>
          <w:sz w:val="30"/>
          <w:szCs w:val="30"/>
          <w:rtl/>
        </w:rPr>
      </w:pPr>
    </w:p>
    <w:p w:rsidR="00911724" w:rsidRDefault="00723208" w:rsidP="00911724">
      <w:pPr>
        <w:spacing w:after="0" w:line="240" w:lineRule="auto"/>
        <w:jc w:val="lowKashida"/>
        <w:rPr>
          <w:rFonts w:asciiTheme="minorBidi" w:hAnsiTheme="minorBidi" w:cs="Simplified Arabic"/>
          <w:sz w:val="30"/>
          <w:szCs w:val="30"/>
          <w:rtl/>
        </w:rPr>
      </w:pPr>
      <w:r w:rsidRPr="00092263">
        <w:rPr>
          <w:rFonts w:asciiTheme="minorBidi" w:hAnsiTheme="minorBidi" w:cs="Simplified Arabic"/>
          <w:sz w:val="30"/>
          <w:szCs w:val="30"/>
          <w:rtl/>
        </w:rPr>
        <w:t>بَعْد الوقوف على تعريف التخصيص وجب علينا أنْ نحدِّد</w:t>
      </w:r>
      <w:r w:rsidR="00911724">
        <w:rPr>
          <w:rFonts w:asciiTheme="minorBidi" w:hAnsiTheme="minorBidi" w:cs="Simplified Arabic" w:hint="cs"/>
          <w:sz w:val="30"/>
          <w:szCs w:val="30"/>
          <w:rtl/>
        </w:rPr>
        <w:t xml:space="preserve"> </w:t>
      </w:r>
      <w:r w:rsidRPr="00092263">
        <w:rPr>
          <w:rFonts w:asciiTheme="minorBidi" w:hAnsiTheme="minorBidi" w:cs="Simplified Arabic"/>
          <w:sz w:val="30"/>
          <w:szCs w:val="30"/>
          <w:rtl/>
        </w:rPr>
        <w:t>العلاقة</w:t>
      </w:r>
      <w:r w:rsidRPr="00092263">
        <w:rPr>
          <w:rFonts w:asciiTheme="minorBidi" w:hAnsiTheme="minorBidi" w:cs="Simplified Arabic" w:hint="cs"/>
          <w:sz w:val="30"/>
          <w:szCs w:val="30"/>
          <w:rtl/>
        </w:rPr>
        <w:t xml:space="preserve"> </w:t>
      </w:r>
      <w:r w:rsidRPr="00092263">
        <w:rPr>
          <w:rFonts w:asciiTheme="minorBidi" w:hAnsiTheme="minorBidi" w:cs="Simplified Arabic"/>
          <w:sz w:val="30"/>
          <w:szCs w:val="30"/>
          <w:rtl/>
        </w:rPr>
        <w:t>بَيْنه وبَيْن بعض المصطلحات المُتَّفِقة معه في الأصل اللّغويّ ، والتي استخدمها بعض الأصوليّين في هذا المقام ؛ لأنّ منهم مَن</w:t>
      </w:r>
      <w:r w:rsidRPr="00092263">
        <w:rPr>
          <w:rFonts w:asciiTheme="minorBidi" w:hAnsiTheme="minorBidi" w:cs="Simplified Arabic" w:hint="cs"/>
          <w:sz w:val="30"/>
          <w:szCs w:val="30"/>
          <w:rtl/>
        </w:rPr>
        <w:t xml:space="preserve"> </w:t>
      </w:r>
      <w:r w:rsidRPr="00092263">
        <w:rPr>
          <w:rFonts w:asciiTheme="minorBidi" w:hAnsiTheme="minorBidi" w:cs="Simplified Arabic"/>
          <w:sz w:val="30"/>
          <w:szCs w:val="30"/>
          <w:rtl/>
        </w:rPr>
        <w:t xml:space="preserve">عَبَّر بـ" الخاصّ " </w:t>
      </w:r>
      <w:r w:rsidRPr="00092263">
        <w:rPr>
          <w:rStyle w:val="a5"/>
          <w:rFonts w:asciiTheme="minorBidi" w:hAnsiTheme="minorBidi" w:cs="Simplified Arabic"/>
          <w:sz w:val="30"/>
          <w:szCs w:val="30"/>
          <w:rtl/>
        </w:rPr>
        <w:footnoteReference w:id="37"/>
      </w:r>
      <w:r w:rsidRPr="00092263">
        <w:rPr>
          <w:rFonts w:asciiTheme="minorBidi" w:hAnsiTheme="minorBidi" w:cs="Simplified Arabic"/>
          <w:sz w:val="30"/>
          <w:szCs w:val="30"/>
          <w:rtl/>
        </w:rPr>
        <w:t xml:space="preserve"> ، ومنهم مَن عَبَّر بـ" الخصوص" </w:t>
      </w:r>
      <w:r w:rsidRPr="00092263">
        <w:rPr>
          <w:rStyle w:val="a5"/>
          <w:rFonts w:asciiTheme="minorBidi" w:hAnsiTheme="minorBidi" w:cs="Simplified Arabic"/>
          <w:sz w:val="30"/>
          <w:szCs w:val="30"/>
          <w:rtl/>
        </w:rPr>
        <w:footnoteReference w:id="38"/>
      </w:r>
      <w:r w:rsidRPr="00092263">
        <w:rPr>
          <w:rFonts w:asciiTheme="minorBidi" w:hAnsiTheme="minorBidi" w:cs="Simplified Arabic"/>
          <w:sz w:val="30"/>
          <w:szCs w:val="30"/>
          <w:rtl/>
        </w:rPr>
        <w:t xml:space="preserve"> </w:t>
      </w:r>
      <w:r w:rsidR="00911724">
        <w:rPr>
          <w:rFonts w:asciiTheme="minorBidi" w:hAnsiTheme="minorBidi" w:cs="Simplified Arabic" w:hint="cs"/>
          <w:sz w:val="30"/>
          <w:szCs w:val="30"/>
          <w:rtl/>
        </w:rPr>
        <w:t>.</w:t>
      </w:r>
    </w:p>
    <w:p w:rsidR="00723208" w:rsidRPr="00092263" w:rsidRDefault="00723208" w:rsidP="00FE774D">
      <w:pPr>
        <w:spacing w:after="0" w:line="240" w:lineRule="auto"/>
        <w:rPr>
          <w:rFonts w:asciiTheme="minorBidi" w:hAnsiTheme="minorBidi" w:cs="Simplified Arabic"/>
          <w:sz w:val="30"/>
          <w:szCs w:val="30"/>
          <w:rtl/>
        </w:rPr>
      </w:pPr>
      <w:r w:rsidRPr="00092263">
        <w:rPr>
          <w:rFonts w:asciiTheme="minorBidi" w:hAnsiTheme="minorBidi" w:cs="Simplified Arabic"/>
          <w:sz w:val="30"/>
          <w:szCs w:val="30"/>
          <w:rtl/>
        </w:rPr>
        <w:t xml:space="preserve">، ومنهم مَن عَبَّر بـ" التخصيص " </w:t>
      </w:r>
      <w:r w:rsidRPr="00092263">
        <w:rPr>
          <w:rStyle w:val="a5"/>
          <w:rFonts w:asciiTheme="minorBidi" w:hAnsiTheme="minorBidi" w:cs="Simplified Arabic"/>
          <w:sz w:val="30"/>
          <w:szCs w:val="30"/>
          <w:rtl/>
        </w:rPr>
        <w:footnoteReference w:id="39"/>
      </w:r>
      <w:r w:rsidRPr="00092263">
        <w:rPr>
          <w:rFonts w:asciiTheme="minorBidi" w:hAnsiTheme="minorBidi" w:cs="Simplified Arabic"/>
          <w:sz w:val="30"/>
          <w:szCs w:val="30"/>
          <w:rtl/>
        </w:rPr>
        <w:t xml:space="preserve"> ، إضافةً إل</w:t>
      </w:r>
      <w:r w:rsidR="00FE774D">
        <w:rPr>
          <w:rFonts w:asciiTheme="minorBidi" w:hAnsiTheme="minorBidi" w:cs="Simplified Arabic"/>
          <w:sz w:val="30"/>
          <w:szCs w:val="30"/>
          <w:rtl/>
        </w:rPr>
        <w:t xml:space="preserve">ى " المُخَصّص " بالفتح وبالكسر </w:t>
      </w:r>
      <w:r w:rsidR="00FE774D">
        <w:rPr>
          <w:rFonts w:asciiTheme="minorBidi" w:hAnsiTheme="minorBidi" w:cs="Simplified Arabic" w:hint="cs"/>
          <w:sz w:val="30"/>
          <w:szCs w:val="30"/>
          <w:rtl/>
        </w:rPr>
        <w:t>,</w:t>
      </w:r>
      <w:r w:rsidRPr="00092263">
        <w:rPr>
          <w:rFonts w:asciiTheme="minorBidi" w:hAnsiTheme="minorBidi" w:cs="Simplified Arabic"/>
          <w:sz w:val="30"/>
          <w:szCs w:val="30"/>
          <w:rtl/>
        </w:rPr>
        <w:t xml:space="preserve"> وأبدأ مستعيناً بالله تعالى في بيان ذلك ..</w:t>
      </w:r>
    </w:p>
    <w:p w:rsidR="00723208" w:rsidRPr="00911724" w:rsidRDefault="00723208" w:rsidP="00723208">
      <w:pPr>
        <w:spacing w:after="0" w:line="240" w:lineRule="auto"/>
        <w:jc w:val="both"/>
        <w:rPr>
          <w:rFonts w:asciiTheme="minorBidi" w:hAnsiTheme="minorBidi" w:cs="PT Bold Heading"/>
          <w:sz w:val="30"/>
          <w:szCs w:val="30"/>
          <w:rtl/>
        </w:rPr>
      </w:pPr>
      <w:r w:rsidRPr="00911724">
        <w:rPr>
          <w:rFonts w:asciiTheme="minorBidi" w:hAnsiTheme="minorBidi" w:cs="PT Bold Heading"/>
          <w:sz w:val="30"/>
          <w:szCs w:val="30"/>
          <w:rtl/>
        </w:rPr>
        <w:t>أوّلاً : الخاصّ</w:t>
      </w:r>
    </w:p>
    <w:p w:rsidR="00723208" w:rsidRPr="00092263" w:rsidRDefault="00723208" w:rsidP="00723208">
      <w:pPr>
        <w:spacing w:after="0" w:line="240" w:lineRule="auto"/>
        <w:jc w:val="both"/>
        <w:rPr>
          <w:rFonts w:asciiTheme="minorBidi" w:hAnsiTheme="minorBidi" w:cs="Simplified Arabic"/>
          <w:sz w:val="30"/>
          <w:szCs w:val="30"/>
          <w:rtl/>
        </w:rPr>
      </w:pPr>
      <w:r w:rsidRPr="00092263">
        <w:rPr>
          <w:rFonts w:asciiTheme="minorBidi" w:hAnsiTheme="minorBidi" w:cs="Simplified Arabic"/>
          <w:sz w:val="30"/>
          <w:szCs w:val="30"/>
          <w:rtl/>
        </w:rPr>
        <w:t>إنّ الناظر في كُتُب الأصول يرى أنّ الحنفيّة الأكثر استعمالاً لِهذا المصطلَح " الخاصّ " ، إضافةً إلى بعض الأصوليّين مِن غيْرهم . وأَستعرِض فيما يلي بعض هذه التعريفات :</w:t>
      </w:r>
    </w:p>
    <w:p w:rsidR="00723208" w:rsidRPr="00092263" w:rsidRDefault="00723208" w:rsidP="00723208">
      <w:pPr>
        <w:spacing w:after="0" w:line="240" w:lineRule="auto"/>
        <w:jc w:val="both"/>
        <w:rPr>
          <w:rFonts w:asciiTheme="minorBidi" w:hAnsiTheme="minorBidi" w:cs="Simplified Arabic"/>
          <w:sz w:val="30"/>
          <w:szCs w:val="30"/>
          <w:rtl/>
        </w:rPr>
      </w:pPr>
      <w:r w:rsidRPr="00092263">
        <w:rPr>
          <w:rFonts w:asciiTheme="minorBidi" w:hAnsiTheme="minorBidi" w:cs="Simplified Arabic"/>
          <w:b/>
          <w:bCs/>
          <w:sz w:val="30"/>
          <w:szCs w:val="30"/>
          <w:rtl/>
        </w:rPr>
        <w:t>التعريف الأول :</w:t>
      </w:r>
      <w:r w:rsidRPr="00092263">
        <w:rPr>
          <w:rFonts w:asciiTheme="minorBidi" w:hAnsiTheme="minorBidi" w:cs="Simplified Arabic"/>
          <w:sz w:val="30"/>
          <w:szCs w:val="30"/>
          <w:rtl/>
        </w:rPr>
        <w:t xml:space="preserve"> لِلشاشي </w:t>
      </w:r>
      <w:r w:rsidRPr="00092263">
        <w:rPr>
          <w:rStyle w:val="a5"/>
          <w:rFonts w:asciiTheme="minorBidi" w:hAnsiTheme="minorBidi" w:cs="Simplified Arabic"/>
          <w:sz w:val="30"/>
          <w:szCs w:val="30"/>
          <w:rtl/>
        </w:rPr>
        <w:footnoteReference w:id="40"/>
      </w:r>
      <w:r w:rsidRPr="00092263">
        <w:rPr>
          <w:rFonts w:asciiTheme="minorBidi" w:hAnsiTheme="minorBidi" w:cs="Simplified Arabic"/>
          <w:sz w:val="30"/>
          <w:szCs w:val="30"/>
          <w:rtl/>
        </w:rPr>
        <w:t xml:space="preserve"> رحمه الله تعالى ..</w:t>
      </w:r>
    </w:p>
    <w:p w:rsidR="00723208" w:rsidRPr="00092263" w:rsidRDefault="00723208" w:rsidP="00723208">
      <w:pPr>
        <w:spacing w:after="0" w:line="240" w:lineRule="auto"/>
        <w:jc w:val="both"/>
        <w:rPr>
          <w:rFonts w:asciiTheme="minorBidi" w:hAnsiTheme="minorBidi" w:cs="Simplified Arabic"/>
          <w:b/>
          <w:bCs/>
          <w:sz w:val="30"/>
          <w:szCs w:val="30"/>
          <w:rtl/>
        </w:rPr>
      </w:pPr>
      <w:r w:rsidRPr="00092263">
        <w:rPr>
          <w:rFonts w:asciiTheme="minorBidi" w:hAnsiTheme="minorBidi" w:cs="Simplified Arabic"/>
          <w:sz w:val="30"/>
          <w:szCs w:val="30"/>
          <w:rtl/>
        </w:rPr>
        <w:t xml:space="preserve"> وهو :</w:t>
      </w:r>
      <w:r w:rsidRPr="00092263">
        <w:rPr>
          <w:rFonts w:asciiTheme="minorBidi" w:hAnsiTheme="minorBidi" w:cs="Simplified Arabic"/>
          <w:b/>
          <w:bCs/>
          <w:sz w:val="30"/>
          <w:szCs w:val="30"/>
          <w:rtl/>
        </w:rPr>
        <w:t>( لفْظ وُضِع لِمعنى معلوم أو لِمُسَمَّى معلوم على الانفراد )</w:t>
      </w:r>
      <w:r w:rsidRPr="00092263">
        <w:rPr>
          <w:rStyle w:val="a5"/>
          <w:rFonts w:asciiTheme="minorBidi" w:hAnsiTheme="minorBidi" w:cs="Simplified Arabic"/>
          <w:sz w:val="30"/>
          <w:szCs w:val="30"/>
          <w:rtl/>
        </w:rPr>
        <w:footnoteReference w:id="41"/>
      </w:r>
      <w:r w:rsidRPr="00092263">
        <w:rPr>
          <w:rFonts w:asciiTheme="minorBidi" w:hAnsiTheme="minorBidi" w:cs="Simplified Arabic" w:hint="cs"/>
          <w:sz w:val="30"/>
          <w:szCs w:val="30"/>
          <w:rtl/>
        </w:rPr>
        <w:t>.</w:t>
      </w:r>
      <w:r w:rsidRPr="00092263">
        <w:rPr>
          <w:rFonts w:asciiTheme="minorBidi" w:hAnsiTheme="minorBidi" w:cs="Simplified Arabic"/>
          <w:sz w:val="30"/>
          <w:szCs w:val="30"/>
          <w:rtl/>
        </w:rPr>
        <w:t xml:space="preserve"> </w:t>
      </w:r>
    </w:p>
    <w:p w:rsidR="00F12297" w:rsidRPr="00092263" w:rsidRDefault="00723208" w:rsidP="00723208">
      <w:pPr>
        <w:spacing w:after="0" w:line="240" w:lineRule="auto"/>
        <w:jc w:val="both"/>
        <w:rPr>
          <w:rFonts w:asciiTheme="minorBidi" w:hAnsiTheme="minorBidi" w:cs="Simplified Arabic"/>
          <w:sz w:val="30"/>
          <w:szCs w:val="30"/>
          <w:rtl/>
        </w:rPr>
      </w:pPr>
      <w:r w:rsidRPr="00092263">
        <w:rPr>
          <w:rFonts w:asciiTheme="minorBidi" w:hAnsiTheme="minorBidi" w:cs="Simplified Arabic"/>
          <w:sz w:val="30"/>
          <w:szCs w:val="30"/>
          <w:rtl/>
        </w:rPr>
        <w:lastRenderedPageBreak/>
        <w:t xml:space="preserve">ونحْوه تعريف السرخسي </w:t>
      </w:r>
      <w:r w:rsidRPr="00092263">
        <w:rPr>
          <w:rStyle w:val="a5"/>
          <w:rFonts w:asciiTheme="minorBidi" w:hAnsiTheme="minorBidi" w:cs="Simplified Arabic"/>
          <w:sz w:val="30"/>
          <w:szCs w:val="30"/>
          <w:rtl/>
        </w:rPr>
        <w:footnoteReference w:id="42"/>
      </w:r>
      <w:r w:rsidRPr="00092263">
        <w:rPr>
          <w:rFonts w:asciiTheme="minorBidi" w:hAnsiTheme="minorBidi" w:cs="Simplified Arabic"/>
          <w:sz w:val="30"/>
          <w:szCs w:val="30"/>
          <w:rtl/>
        </w:rPr>
        <w:t xml:space="preserve"> رحمه الله تعالى ، وهو : </w:t>
      </w:r>
      <w:r w:rsidRPr="00092263">
        <w:rPr>
          <w:rFonts w:asciiTheme="minorBidi" w:hAnsiTheme="minorBidi" w:cs="Simplified Arabic"/>
          <w:b/>
          <w:bCs/>
          <w:sz w:val="30"/>
          <w:szCs w:val="30"/>
          <w:rtl/>
        </w:rPr>
        <w:t>( كُلّ لفْظ موضوع لِمعنى معلوم على الانفراد ، وكل اسم لِمسمَّى معلوم على الانفراد )</w:t>
      </w:r>
      <w:r w:rsidRPr="00092263">
        <w:rPr>
          <w:rFonts w:asciiTheme="minorBidi" w:hAnsiTheme="minorBidi" w:cs="Simplified Arabic"/>
          <w:sz w:val="30"/>
          <w:szCs w:val="30"/>
          <w:rtl/>
        </w:rPr>
        <w:t xml:space="preserve"> </w:t>
      </w:r>
      <w:r w:rsidRPr="00092263">
        <w:rPr>
          <w:rStyle w:val="a5"/>
          <w:rFonts w:asciiTheme="minorBidi" w:hAnsiTheme="minorBidi" w:cs="Simplified Arabic"/>
          <w:sz w:val="30"/>
          <w:szCs w:val="30"/>
          <w:rtl/>
        </w:rPr>
        <w:footnoteReference w:id="43"/>
      </w:r>
      <w:r w:rsidRPr="00092263">
        <w:rPr>
          <w:rFonts w:asciiTheme="minorBidi" w:hAnsiTheme="minorBidi" w:cs="Simplified Arabic"/>
          <w:sz w:val="30"/>
          <w:szCs w:val="30"/>
          <w:rtl/>
        </w:rPr>
        <w:t xml:space="preserve">. </w:t>
      </w:r>
    </w:p>
    <w:p w:rsidR="00723208" w:rsidRPr="00092263" w:rsidRDefault="00723208" w:rsidP="00911724">
      <w:pPr>
        <w:spacing w:after="0" w:line="240" w:lineRule="auto"/>
        <w:jc w:val="both"/>
        <w:rPr>
          <w:rFonts w:asciiTheme="minorBidi" w:hAnsiTheme="minorBidi" w:cs="Simplified Arabic"/>
          <w:sz w:val="30"/>
          <w:szCs w:val="30"/>
          <w:rtl/>
        </w:rPr>
      </w:pPr>
      <w:r w:rsidRPr="00092263">
        <w:rPr>
          <w:rFonts w:asciiTheme="minorBidi" w:hAnsiTheme="minorBidi" w:cs="Simplified Arabic"/>
          <w:sz w:val="30"/>
          <w:szCs w:val="30"/>
          <w:rtl/>
        </w:rPr>
        <w:t xml:space="preserve">ونحْوه تعريف البزدوي </w:t>
      </w:r>
      <w:r w:rsidRPr="00092263">
        <w:rPr>
          <w:rStyle w:val="a5"/>
          <w:rFonts w:asciiTheme="minorBidi" w:hAnsiTheme="minorBidi" w:cs="Simplified Arabic"/>
          <w:sz w:val="30"/>
          <w:szCs w:val="30"/>
          <w:rtl/>
        </w:rPr>
        <w:footnoteReference w:id="44"/>
      </w:r>
      <w:r w:rsidRPr="00092263">
        <w:rPr>
          <w:rFonts w:asciiTheme="minorBidi" w:hAnsiTheme="minorBidi" w:cs="Simplified Arabic"/>
          <w:sz w:val="30"/>
          <w:szCs w:val="30"/>
          <w:rtl/>
        </w:rPr>
        <w:t xml:space="preserve"> رحمه الله تعالى ، وهو : </w:t>
      </w:r>
      <w:r w:rsidRPr="00092263">
        <w:rPr>
          <w:rFonts w:asciiTheme="minorBidi" w:hAnsiTheme="minorBidi" w:cs="Simplified Arabic"/>
          <w:b/>
          <w:bCs/>
          <w:sz w:val="30"/>
          <w:szCs w:val="30"/>
          <w:rtl/>
        </w:rPr>
        <w:t>( كُلّ لفْظ وُضِع لِمعنى واحد على</w:t>
      </w:r>
      <w:r w:rsidRPr="00092263">
        <w:rPr>
          <w:rFonts w:asciiTheme="minorBidi" w:hAnsiTheme="minorBidi" w:cs="Simplified Arabic" w:hint="cs"/>
          <w:b/>
          <w:bCs/>
          <w:sz w:val="30"/>
          <w:szCs w:val="30"/>
          <w:rtl/>
        </w:rPr>
        <w:t xml:space="preserve"> </w:t>
      </w:r>
      <w:r w:rsidRPr="00092263">
        <w:rPr>
          <w:rFonts w:asciiTheme="minorBidi" w:hAnsiTheme="minorBidi" w:cs="Simplified Arabic"/>
          <w:b/>
          <w:bCs/>
          <w:sz w:val="30"/>
          <w:szCs w:val="30"/>
          <w:rtl/>
        </w:rPr>
        <w:t>الانفراد وانقطاع المشارَكة )</w:t>
      </w:r>
      <w:r w:rsidRPr="00092263">
        <w:rPr>
          <w:rFonts w:asciiTheme="minorBidi" w:hAnsiTheme="minorBidi" w:cs="Simplified Arabic"/>
          <w:sz w:val="30"/>
          <w:szCs w:val="30"/>
          <w:rtl/>
        </w:rPr>
        <w:t xml:space="preserve"> </w:t>
      </w:r>
      <w:r w:rsidRPr="00092263">
        <w:rPr>
          <w:rStyle w:val="a5"/>
          <w:rFonts w:asciiTheme="minorBidi" w:hAnsiTheme="minorBidi" w:cs="Simplified Arabic"/>
          <w:sz w:val="30"/>
          <w:szCs w:val="30"/>
          <w:rtl/>
        </w:rPr>
        <w:footnoteReference w:id="45"/>
      </w:r>
      <w:r w:rsidRPr="00092263">
        <w:rPr>
          <w:rFonts w:asciiTheme="minorBidi" w:hAnsiTheme="minorBidi" w:cs="Simplified Arabic"/>
          <w:sz w:val="30"/>
          <w:szCs w:val="30"/>
          <w:rtl/>
        </w:rPr>
        <w:t>.</w:t>
      </w:r>
    </w:p>
    <w:p w:rsidR="00723208" w:rsidRPr="00092263" w:rsidRDefault="00723208" w:rsidP="00723208">
      <w:pPr>
        <w:spacing w:after="0" w:line="240" w:lineRule="auto"/>
        <w:jc w:val="both"/>
        <w:rPr>
          <w:rFonts w:asciiTheme="minorBidi" w:hAnsiTheme="minorBidi" w:cs="Simplified Arabic"/>
          <w:sz w:val="30"/>
          <w:szCs w:val="30"/>
          <w:rtl/>
        </w:rPr>
      </w:pPr>
      <w:r w:rsidRPr="00092263">
        <w:rPr>
          <w:rFonts w:asciiTheme="minorBidi" w:hAnsiTheme="minorBidi" w:cs="Simplified Arabic"/>
          <w:sz w:val="30"/>
          <w:szCs w:val="30"/>
          <w:rtl/>
        </w:rPr>
        <w:t xml:space="preserve"> وقريب</w:t>
      </w:r>
      <w:r w:rsidRPr="00092263">
        <w:rPr>
          <w:rFonts w:asciiTheme="minorBidi" w:hAnsiTheme="minorBidi" w:cs="Simplified Arabic" w:hint="cs"/>
          <w:sz w:val="30"/>
          <w:szCs w:val="30"/>
          <w:rtl/>
        </w:rPr>
        <w:t xml:space="preserve"> </w:t>
      </w:r>
      <w:r w:rsidRPr="00092263">
        <w:rPr>
          <w:rFonts w:asciiTheme="minorBidi" w:hAnsiTheme="minorBidi" w:cs="Simplified Arabic"/>
          <w:sz w:val="30"/>
          <w:szCs w:val="30"/>
          <w:rtl/>
        </w:rPr>
        <w:t>منه تعريف النسفي</w:t>
      </w:r>
      <w:r w:rsidRPr="00092263">
        <w:rPr>
          <w:rStyle w:val="a5"/>
          <w:rFonts w:asciiTheme="minorBidi" w:hAnsiTheme="minorBidi" w:cs="Simplified Arabic"/>
          <w:sz w:val="30"/>
          <w:szCs w:val="30"/>
          <w:rtl/>
        </w:rPr>
        <w:footnoteReference w:id="46"/>
      </w:r>
      <w:r w:rsidRPr="00092263">
        <w:rPr>
          <w:rFonts w:asciiTheme="minorBidi" w:hAnsiTheme="minorBidi" w:cs="Simplified Arabic"/>
          <w:sz w:val="30"/>
          <w:szCs w:val="30"/>
          <w:rtl/>
        </w:rPr>
        <w:t>رحمه الله</w:t>
      </w:r>
      <w:r w:rsidRPr="00092263">
        <w:rPr>
          <w:rFonts w:asciiTheme="minorBidi" w:hAnsiTheme="minorBidi" w:cs="Simplified Arabic" w:hint="cs"/>
          <w:sz w:val="30"/>
          <w:szCs w:val="30"/>
          <w:rtl/>
        </w:rPr>
        <w:t xml:space="preserve"> </w:t>
      </w:r>
      <w:r w:rsidRPr="00092263">
        <w:rPr>
          <w:rFonts w:asciiTheme="minorBidi" w:hAnsiTheme="minorBidi" w:cs="Simplified Arabic"/>
          <w:sz w:val="30"/>
          <w:szCs w:val="30"/>
          <w:rtl/>
        </w:rPr>
        <w:t>تعالى</w:t>
      </w:r>
      <w:r w:rsidRPr="00092263">
        <w:rPr>
          <w:rFonts w:asciiTheme="minorBidi" w:hAnsiTheme="minorBidi" w:cs="Simplified Arabic" w:hint="cs"/>
          <w:sz w:val="30"/>
          <w:szCs w:val="30"/>
          <w:rtl/>
        </w:rPr>
        <w:t xml:space="preserve"> </w:t>
      </w:r>
      <w:r w:rsidRPr="00092263">
        <w:rPr>
          <w:rFonts w:asciiTheme="minorBidi" w:hAnsiTheme="minorBidi" w:cs="Simplified Arabic"/>
          <w:sz w:val="30"/>
          <w:szCs w:val="30"/>
          <w:rtl/>
        </w:rPr>
        <w:t>،</w:t>
      </w:r>
      <w:r w:rsidRPr="00092263">
        <w:rPr>
          <w:rFonts w:asciiTheme="minorBidi" w:hAnsiTheme="minorBidi" w:cs="Simplified Arabic" w:hint="cs"/>
          <w:sz w:val="30"/>
          <w:szCs w:val="30"/>
          <w:rtl/>
        </w:rPr>
        <w:t xml:space="preserve"> </w:t>
      </w:r>
      <w:r w:rsidRPr="00092263">
        <w:rPr>
          <w:rFonts w:asciiTheme="minorBidi" w:hAnsiTheme="minorBidi" w:cs="Simplified Arabic"/>
          <w:sz w:val="30"/>
          <w:szCs w:val="30"/>
          <w:rtl/>
        </w:rPr>
        <w:t>وهو</w:t>
      </w:r>
      <w:r w:rsidRPr="00092263">
        <w:rPr>
          <w:rFonts w:asciiTheme="minorBidi" w:hAnsiTheme="minorBidi" w:cs="Simplified Arabic"/>
          <w:b/>
          <w:bCs/>
          <w:sz w:val="30"/>
          <w:szCs w:val="30"/>
          <w:rtl/>
        </w:rPr>
        <w:t>:</w:t>
      </w:r>
      <w:r w:rsidRPr="00092263">
        <w:rPr>
          <w:rFonts w:asciiTheme="minorBidi" w:hAnsiTheme="minorBidi" w:cs="Simplified Arabic" w:hint="cs"/>
          <w:b/>
          <w:bCs/>
          <w:sz w:val="30"/>
          <w:szCs w:val="30"/>
          <w:rtl/>
        </w:rPr>
        <w:t xml:space="preserve"> </w:t>
      </w:r>
      <w:r w:rsidRPr="00092263">
        <w:rPr>
          <w:rFonts w:asciiTheme="minorBidi" w:hAnsiTheme="minorBidi" w:cs="Simplified Arabic"/>
          <w:b/>
          <w:bCs/>
          <w:sz w:val="30"/>
          <w:szCs w:val="30"/>
          <w:rtl/>
        </w:rPr>
        <w:t>(</w:t>
      </w:r>
      <w:r w:rsidRPr="00092263">
        <w:rPr>
          <w:rFonts w:asciiTheme="minorBidi" w:hAnsiTheme="minorBidi" w:cs="Simplified Arabic" w:hint="cs"/>
          <w:b/>
          <w:bCs/>
          <w:sz w:val="30"/>
          <w:szCs w:val="30"/>
          <w:rtl/>
        </w:rPr>
        <w:t xml:space="preserve"> </w:t>
      </w:r>
      <w:r w:rsidRPr="00092263">
        <w:rPr>
          <w:rFonts w:asciiTheme="minorBidi" w:hAnsiTheme="minorBidi" w:cs="Simplified Arabic"/>
          <w:b/>
          <w:bCs/>
          <w:sz w:val="30"/>
          <w:szCs w:val="30"/>
          <w:rtl/>
        </w:rPr>
        <w:t>كُلّ لفْظ</w:t>
      </w:r>
      <w:r w:rsidRPr="00092263">
        <w:rPr>
          <w:rFonts w:asciiTheme="minorBidi" w:hAnsiTheme="minorBidi" w:cs="Simplified Arabic" w:hint="cs"/>
          <w:b/>
          <w:bCs/>
          <w:sz w:val="30"/>
          <w:szCs w:val="30"/>
          <w:rtl/>
        </w:rPr>
        <w:t xml:space="preserve"> </w:t>
      </w:r>
      <w:r w:rsidRPr="00092263">
        <w:rPr>
          <w:rFonts w:asciiTheme="minorBidi" w:hAnsiTheme="minorBidi" w:cs="Simplified Arabic"/>
          <w:b/>
          <w:bCs/>
          <w:sz w:val="30"/>
          <w:szCs w:val="30"/>
          <w:rtl/>
        </w:rPr>
        <w:t>وُضِع لِمعنى معلوم على الانفراد )</w:t>
      </w:r>
      <w:r w:rsidRPr="00092263">
        <w:rPr>
          <w:rStyle w:val="a5"/>
          <w:rFonts w:asciiTheme="minorBidi" w:hAnsiTheme="minorBidi" w:cs="Simplified Arabic"/>
          <w:sz w:val="30"/>
          <w:szCs w:val="30"/>
          <w:rtl/>
        </w:rPr>
        <w:footnoteReference w:id="47"/>
      </w:r>
      <w:r w:rsidRPr="00092263">
        <w:rPr>
          <w:rFonts w:asciiTheme="minorBidi" w:hAnsiTheme="minorBidi" w:cs="Simplified Arabic"/>
          <w:sz w:val="30"/>
          <w:szCs w:val="30"/>
          <w:rtl/>
        </w:rPr>
        <w:t xml:space="preserve"> .</w:t>
      </w:r>
    </w:p>
    <w:p w:rsidR="00723208" w:rsidRPr="00092263" w:rsidRDefault="00723208" w:rsidP="00723208">
      <w:pPr>
        <w:spacing w:after="0" w:line="240" w:lineRule="auto"/>
        <w:jc w:val="both"/>
        <w:rPr>
          <w:rFonts w:cs="Simplified Arabic"/>
          <w:sz w:val="30"/>
          <w:szCs w:val="30"/>
          <w:rtl/>
        </w:rPr>
      </w:pPr>
      <w:r w:rsidRPr="00092263">
        <w:rPr>
          <w:rFonts w:cs="Simplified Arabic"/>
          <w:b/>
          <w:bCs/>
          <w:sz w:val="30"/>
          <w:szCs w:val="30"/>
          <w:rtl/>
        </w:rPr>
        <w:t>التعريف الثاني :</w:t>
      </w:r>
      <w:r w:rsidRPr="00092263">
        <w:rPr>
          <w:rFonts w:cs="Simplified Arabic"/>
          <w:sz w:val="30"/>
          <w:szCs w:val="30"/>
          <w:rtl/>
        </w:rPr>
        <w:t xml:space="preserve"> لِلتفتازاني </w:t>
      </w:r>
      <w:r w:rsidRPr="00092263">
        <w:rPr>
          <w:rStyle w:val="a5"/>
          <w:rFonts w:cs="Simplified Arabic"/>
          <w:sz w:val="30"/>
          <w:szCs w:val="30"/>
          <w:rtl/>
        </w:rPr>
        <w:footnoteReference w:id="48"/>
      </w:r>
      <w:r w:rsidRPr="00092263">
        <w:rPr>
          <w:rFonts w:cs="Simplified Arabic"/>
          <w:sz w:val="30"/>
          <w:szCs w:val="30"/>
          <w:rtl/>
        </w:rPr>
        <w:t xml:space="preserve"> رحمه الله تعالى ..  </w:t>
      </w:r>
    </w:p>
    <w:p w:rsidR="00723208" w:rsidRPr="00092263" w:rsidRDefault="00723208" w:rsidP="00723208">
      <w:pPr>
        <w:spacing w:after="0" w:line="240" w:lineRule="auto"/>
        <w:jc w:val="both"/>
        <w:rPr>
          <w:rFonts w:cs="Simplified Arabic"/>
          <w:sz w:val="30"/>
          <w:szCs w:val="30"/>
          <w:rtl/>
        </w:rPr>
      </w:pPr>
      <w:r w:rsidRPr="00092263">
        <w:rPr>
          <w:rFonts w:cs="Simplified Arabic"/>
          <w:sz w:val="30"/>
          <w:szCs w:val="30"/>
          <w:rtl/>
        </w:rPr>
        <w:t xml:space="preserve">وهو : </w:t>
      </w:r>
      <w:r w:rsidRPr="00092263">
        <w:rPr>
          <w:rFonts w:cs="Simplified Arabic"/>
          <w:b/>
          <w:bCs/>
          <w:sz w:val="30"/>
          <w:szCs w:val="30"/>
          <w:rtl/>
        </w:rPr>
        <w:t>( لفْظ وُضِع لِواحد أو لِكثير محصور وضعاً واحدا )</w:t>
      </w:r>
      <w:r w:rsidRPr="00092263">
        <w:rPr>
          <w:rFonts w:cs="Simplified Arabic"/>
          <w:sz w:val="30"/>
          <w:szCs w:val="30"/>
          <w:rtl/>
        </w:rPr>
        <w:t xml:space="preserve"> </w:t>
      </w:r>
      <w:r w:rsidRPr="00092263">
        <w:rPr>
          <w:rStyle w:val="a5"/>
          <w:rFonts w:cs="Simplified Arabic"/>
          <w:sz w:val="30"/>
          <w:szCs w:val="30"/>
          <w:rtl/>
        </w:rPr>
        <w:footnoteReference w:id="49"/>
      </w:r>
      <w:r w:rsidRPr="00092263">
        <w:rPr>
          <w:rFonts w:cs="Simplified Arabic"/>
          <w:sz w:val="30"/>
          <w:szCs w:val="30"/>
          <w:rtl/>
        </w:rPr>
        <w:t>.</w:t>
      </w:r>
    </w:p>
    <w:p w:rsidR="00723208" w:rsidRPr="00092263" w:rsidRDefault="00723208" w:rsidP="00723208">
      <w:pPr>
        <w:spacing w:after="0" w:line="240" w:lineRule="auto"/>
        <w:jc w:val="both"/>
        <w:rPr>
          <w:rFonts w:cs="Simplified Arabic"/>
          <w:sz w:val="30"/>
          <w:szCs w:val="30"/>
          <w:rtl/>
        </w:rPr>
      </w:pPr>
      <w:r w:rsidRPr="00092263">
        <w:rPr>
          <w:rFonts w:cs="Simplified Arabic"/>
          <w:b/>
          <w:bCs/>
          <w:sz w:val="30"/>
          <w:szCs w:val="30"/>
          <w:rtl/>
        </w:rPr>
        <w:t>التعريف الثالث :</w:t>
      </w:r>
      <w:r w:rsidRPr="00092263">
        <w:rPr>
          <w:rFonts w:cs="Simplified Arabic"/>
          <w:sz w:val="30"/>
          <w:szCs w:val="30"/>
          <w:rtl/>
        </w:rPr>
        <w:t xml:space="preserve"> لِلزركشي </w:t>
      </w:r>
      <w:r w:rsidRPr="00092263">
        <w:rPr>
          <w:rStyle w:val="a5"/>
          <w:rFonts w:cs="Simplified Arabic"/>
          <w:sz w:val="30"/>
          <w:szCs w:val="30"/>
          <w:rtl/>
        </w:rPr>
        <w:footnoteReference w:id="50"/>
      </w:r>
      <w:r w:rsidRPr="00092263">
        <w:rPr>
          <w:rFonts w:cs="Simplified Arabic"/>
          <w:sz w:val="30"/>
          <w:szCs w:val="30"/>
          <w:rtl/>
        </w:rPr>
        <w:t xml:space="preserve"> رحمه الله تعالى ..</w:t>
      </w:r>
    </w:p>
    <w:p w:rsidR="00723208" w:rsidRPr="00092263" w:rsidRDefault="00723208" w:rsidP="00364DD1">
      <w:pPr>
        <w:spacing w:after="0" w:line="240" w:lineRule="auto"/>
        <w:jc w:val="both"/>
        <w:rPr>
          <w:rFonts w:cs="Simplified Arabic"/>
          <w:sz w:val="30"/>
          <w:szCs w:val="30"/>
          <w:rtl/>
        </w:rPr>
      </w:pPr>
      <w:r w:rsidRPr="00092263">
        <w:rPr>
          <w:rFonts w:cs="Simplified Arabic"/>
          <w:sz w:val="30"/>
          <w:szCs w:val="30"/>
          <w:rtl/>
        </w:rPr>
        <w:lastRenderedPageBreak/>
        <w:t>وهو:</w:t>
      </w:r>
      <w:r w:rsidRPr="00092263">
        <w:rPr>
          <w:rFonts w:cs="Simplified Arabic"/>
          <w:b/>
          <w:bCs/>
          <w:sz w:val="30"/>
          <w:szCs w:val="30"/>
          <w:rtl/>
        </w:rPr>
        <w:t>(اللَّفظ الدّالّ على مُسَمّى واحد،أو ما دلّ على كثرة مخصوصه )</w:t>
      </w:r>
      <w:r w:rsidRPr="00092263">
        <w:rPr>
          <w:rFonts w:cs="Simplified Arabic"/>
          <w:sz w:val="30"/>
          <w:szCs w:val="30"/>
          <w:rtl/>
        </w:rPr>
        <w:t xml:space="preserve"> </w:t>
      </w:r>
      <w:r w:rsidRPr="00092263">
        <w:rPr>
          <w:rStyle w:val="a5"/>
          <w:rFonts w:cs="Simplified Arabic"/>
          <w:sz w:val="30"/>
          <w:szCs w:val="30"/>
          <w:rtl/>
        </w:rPr>
        <w:footnoteReference w:id="51"/>
      </w:r>
      <w:r w:rsidRPr="00092263">
        <w:rPr>
          <w:rFonts w:cs="Simplified Arabic"/>
          <w:sz w:val="30"/>
          <w:szCs w:val="30"/>
          <w:rtl/>
        </w:rPr>
        <w:t>.</w:t>
      </w:r>
    </w:p>
    <w:p w:rsidR="00911724" w:rsidRDefault="00723208" w:rsidP="00911724">
      <w:pPr>
        <w:spacing w:after="0" w:line="240" w:lineRule="auto"/>
        <w:jc w:val="both"/>
        <w:rPr>
          <w:rFonts w:cs="PT Bold Heading"/>
          <w:sz w:val="30"/>
          <w:szCs w:val="30"/>
          <w:rtl/>
        </w:rPr>
      </w:pPr>
      <w:r w:rsidRPr="00911724">
        <w:rPr>
          <w:rFonts w:cs="PT Bold Heading"/>
          <w:sz w:val="30"/>
          <w:szCs w:val="30"/>
          <w:rtl/>
        </w:rPr>
        <w:t>ثانياً : الخصوص</w:t>
      </w:r>
    </w:p>
    <w:p w:rsidR="00723208" w:rsidRPr="00911724" w:rsidRDefault="00723208" w:rsidP="00911724">
      <w:pPr>
        <w:spacing w:after="0" w:line="240" w:lineRule="auto"/>
        <w:jc w:val="lowKashida"/>
        <w:rPr>
          <w:rFonts w:cs="PT Bold Heading"/>
          <w:sz w:val="30"/>
          <w:szCs w:val="30"/>
          <w:rtl/>
        </w:rPr>
      </w:pPr>
      <w:r w:rsidRPr="00092263">
        <w:rPr>
          <w:rFonts w:cs="Simplified Arabic"/>
          <w:sz w:val="30"/>
          <w:szCs w:val="30"/>
          <w:rtl/>
        </w:rPr>
        <w:t>عَرَّف الأصوليّون الخص</w:t>
      </w:r>
      <w:r w:rsidR="00911724">
        <w:rPr>
          <w:rFonts w:cs="Simplified Arabic"/>
          <w:sz w:val="30"/>
          <w:szCs w:val="30"/>
          <w:rtl/>
        </w:rPr>
        <w:t>وص بتعريفات عدة ، أَذكر منها ما</w:t>
      </w:r>
      <w:r w:rsidR="00911724">
        <w:rPr>
          <w:rFonts w:cs="Simplified Arabic" w:hint="cs"/>
          <w:sz w:val="30"/>
          <w:szCs w:val="30"/>
          <w:rtl/>
        </w:rPr>
        <w:t xml:space="preserve"> </w:t>
      </w:r>
      <w:r w:rsidRPr="00092263">
        <w:rPr>
          <w:rFonts w:cs="Simplified Arabic"/>
          <w:sz w:val="30"/>
          <w:szCs w:val="30"/>
          <w:rtl/>
        </w:rPr>
        <w:t>يلي</w:t>
      </w:r>
      <w:r w:rsidR="00911724">
        <w:rPr>
          <w:rFonts w:cs="Simplified Arabic" w:hint="cs"/>
          <w:sz w:val="30"/>
          <w:szCs w:val="30"/>
          <w:rtl/>
        </w:rPr>
        <w:t>:</w:t>
      </w:r>
      <w:r w:rsidRPr="00092263">
        <w:rPr>
          <w:rFonts w:cs="Simplified Arabic"/>
          <w:sz w:val="30"/>
          <w:szCs w:val="30"/>
          <w:rtl/>
        </w:rPr>
        <w:t xml:space="preserve"> </w:t>
      </w:r>
    </w:p>
    <w:p w:rsidR="00723208" w:rsidRPr="00092263" w:rsidRDefault="00723208" w:rsidP="00723208">
      <w:pPr>
        <w:spacing w:after="0" w:line="240" w:lineRule="auto"/>
        <w:jc w:val="both"/>
        <w:rPr>
          <w:rFonts w:cs="Simplified Arabic"/>
          <w:sz w:val="30"/>
          <w:szCs w:val="30"/>
          <w:rtl/>
        </w:rPr>
      </w:pPr>
      <w:r w:rsidRPr="00092263">
        <w:rPr>
          <w:rFonts w:cs="Simplified Arabic"/>
          <w:b/>
          <w:bCs/>
          <w:sz w:val="30"/>
          <w:szCs w:val="30"/>
          <w:rtl/>
        </w:rPr>
        <w:t>التعريف الأول :</w:t>
      </w:r>
      <w:r w:rsidRPr="00092263">
        <w:rPr>
          <w:rFonts w:cs="Simplified Arabic"/>
          <w:sz w:val="30"/>
          <w:szCs w:val="30"/>
          <w:rtl/>
        </w:rPr>
        <w:t xml:space="preserve"> لِلسرخسي رحمه الله تعالى ..</w:t>
      </w:r>
    </w:p>
    <w:p w:rsidR="00472960" w:rsidRPr="00092263" w:rsidRDefault="00723208" w:rsidP="00723208">
      <w:pPr>
        <w:spacing w:after="0" w:line="240" w:lineRule="auto"/>
        <w:jc w:val="both"/>
        <w:rPr>
          <w:rFonts w:cs="Simplified Arabic"/>
          <w:sz w:val="30"/>
          <w:szCs w:val="30"/>
          <w:rtl/>
        </w:rPr>
      </w:pPr>
      <w:r w:rsidRPr="00092263">
        <w:rPr>
          <w:rFonts w:cs="Simplified Arabic"/>
          <w:sz w:val="30"/>
          <w:szCs w:val="30"/>
          <w:rtl/>
        </w:rPr>
        <w:t xml:space="preserve"> وهو : </w:t>
      </w:r>
      <w:r w:rsidRPr="00092263">
        <w:rPr>
          <w:rFonts w:cs="Simplified Arabic"/>
          <w:b/>
          <w:bCs/>
          <w:sz w:val="30"/>
          <w:szCs w:val="30"/>
          <w:rtl/>
        </w:rPr>
        <w:t>( الانفراد وقَطْع الاشتراك )</w:t>
      </w:r>
      <w:r w:rsidRPr="00092263">
        <w:rPr>
          <w:rFonts w:cs="Simplified Arabic"/>
          <w:sz w:val="30"/>
          <w:szCs w:val="30"/>
          <w:rtl/>
        </w:rPr>
        <w:t xml:space="preserve"> ..</w:t>
      </w:r>
      <w:r w:rsidR="00472960" w:rsidRPr="00092263">
        <w:rPr>
          <w:rFonts w:cs="Simplified Arabic"/>
          <w:sz w:val="30"/>
          <w:szCs w:val="30"/>
          <w:rtl/>
        </w:rPr>
        <w:t xml:space="preserve"> </w:t>
      </w:r>
    </w:p>
    <w:p w:rsidR="00723208" w:rsidRPr="00092263" w:rsidRDefault="00472960" w:rsidP="00911724">
      <w:pPr>
        <w:spacing w:after="0" w:line="240" w:lineRule="auto"/>
        <w:jc w:val="both"/>
        <w:rPr>
          <w:rFonts w:cs="Simplified Arabic"/>
          <w:sz w:val="30"/>
          <w:szCs w:val="30"/>
          <w:rtl/>
        </w:rPr>
      </w:pPr>
      <w:r w:rsidRPr="00092263">
        <w:rPr>
          <w:rFonts w:cs="Simplified Arabic"/>
          <w:sz w:val="30"/>
          <w:szCs w:val="30"/>
          <w:rtl/>
        </w:rPr>
        <w:t>ولِذا قال :" فإذا أريدَ به خصوص الجنس قيل " إنسان " ، وإذا أريدَ</w:t>
      </w:r>
      <w:r w:rsidR="00911724">
        <w:rPr>
          <w:rFonts w:cs="Simplified Arabic" w:hint="cs"/>
          <w:sz w:val="30"/>
          <w:szCs w:val="30"/>
          <w:rtl/>
        </w:rPr>
        <w:t xml:space="preserve"> </w:t>
      </w:r>
      <w:r w:rsidR="00723208" w:rsidRPr="00092263">
        <w:rPr>
          <w:rFonts w:cs="Simplified Arabic"/>
          <w:sz w:val="30"/>
          <w:szCs w:val="30"/>
          <w:rtl/>
        </w:rPr>
        <w:t xml:space="preserve">به خصوص النوع قيل " رَجُل " ، وإذا أريد به خصوص العيْن قيل  " زيْد " " ا.هـ </w:t>
      </w:r>
      <w:r w:rsidR="00723208" w:rsidRPr="00092263">
        <w:rPr>
          <w:rStyle w:val="a5"/>
          <w:rFonts w:cs="Simplified Arabic"/>
          <w:sz w:val="30"/>
          <w:szCs w:val="30"/>
          <w:rtl/>
        </w:rPr>
        <w:footnoteReference w:id="52"/>
      </w:r>
      <w:r w:rsidR="00723208" w:rsidRPr="00092263">
        <w:rPr>
          <w:rFonts w:cs="Simplified Arabic"/>
          <w:sz w:val="30"/>
          <w:szCs w:val="30"/>
          <w:rtl/>
        </w:rPr>
        <w:t xml:space="preserve"> .</w:t>
      </w:r>
    </w:p>
    <w:p w:rsidR="00723208" w:rsidRPr="00092263" w:rsidRDefault="00723208" w:rsidP="00723208">
      <w:pPr>
        <w:spacing w:after="0" w:line="240" w:lineRule="auto"/>
        <w:jc w:val="both"/>
        <w:rPr>
          <w:rFonts w:cs="Simplified Arabic"/>
          <w:sz w:val="30"/>
          <w:szCs w:val="30"/>
          <w:rtl/>
        </w:rPr>
      </w:pPr>
      <w:r w:rsidRPr="00092263">
        <w:rPr>
          <w:rFonts w:cs="Simplified Arabic"/>
          <w:b/>
          <w:bCs/>
          <w:sz w:val="30"/>
          <w:szCs w:val="30"/>
          <w:rtl/>
        </w:rPr>
        <w:t>التعريف الثاني :</w:t>
      </w:r>
      <w:r w:rsidRPr="00092263">
        <w:rPr>
          <w:rFonts w:cs="Simplified Arabic"/>
          <w:sz w:val="30"/>
          <w:szCs w:val="30"/>
          <w:rtl/>
        </w:rPr>
        <w:t xml:space="preserve"> لِلزركشي رحمه الله تعالى .. </w:t>
      </w:r>
    </w:p>
    <w:p w:rsidR="00723208" w:rsidRPr="00092263" w:rsidRDefault="00723208" w:rsidP="00723208">
      <w:pPr>
        <w:spacing w:after="0" w:line="240" w:lineRule="auto"/>
        <w:jc w:val="both"/>
        <w:rPr>
          <w:rFonts w:cs="Simplified Arabic"/>
          <w:sz w:val="30"/>
          <w:szCs w:val="30"/>
          <w:rtl/>
        </w:rPr>
      </w:pPr>
      <w:r w:rsidRPr="00092263">
        <w:rPr>
          <w:rFonts w:cs="Simplified Arabic"/>
          <w:sz w:val="30"/>
          <w:szCs w:val="30"/>
          <w:rtl/>
        </w:rPr>
        <w:t xml:space="preserve"> وهو : </w:t>
      </w:r>
      <w:r w:rsidRPr="00092263">
        <w:rPr>
          <w:rFonts w:cs="Simplified Arabic"/>
          <w:b/>
          <w:bCs/>
          <w:sz w:val="30"/>
          <w:szCs w:val="30"/>
          <w:rtl/>
        </w:rPr>
        <w:t>( كوْن اللفظ متناولاً لِبعض ما يَصْلُح لا لِجميعه )</w:t>
      </w:r>
      <w:r w:rsidRPr="00092263">
        <w:rPr>
          <w:rFonts w:cs="Simplified Arabic"/>
          <w:sz w:val="30"/>
          <w:szCs w:val="30"/>
          <w:rtl/>
        </w:rPr>
        <w:t xml:space="preserve"> </w:t>
      </w:r>
      <w:r w:rsidRPr="00092263">
        <w:rPr>
          <w:rStyle w:val="a5"/>
          <w:rFonts w:cs="Simplified Arabic"/>
          <w:sz w:val="30"/>
          <w:szCs w:val="30"/>
          <w:rtl/>
        </w:rPr>
        <w:footnoteReference w:id="53"/>
      </w:r>
      <w:r w:rsidRPr="00092263">
        <w:rPr>
          <w:rFonts w:cs="Simplified Arabic"/>
          <w:sz w:val="30"/>
          <w:szCs w:val="30"/>
          <w:rtl/>
        </w:rPr>
        <w:t>.</w:t>
      </w:r>
    </w:p>
    <w:p w:rsidR="00723208" w:rsidRPr="00092263" w:rsidRDefault="00723208" w:rsidP="00723208">
      <w:pPr>
        <w:spacing w:after="0" w:line="240" w:lineRule="auto"/>
        <w:jc w:val="both"/>
        <w:rPr>
          <w:rFonts w:cs="Simplified Arabic"/>
          <w:sz w:val="30"/>
          <w:szCs w:val="30"/>
          <w:rtl/>
        </w:rPr>
      </w:pPr>
      <w:r w:rsidRPr="00092263">
        <w:rPr>
          <w:rFonts w:cs="Simplified Arabic"/>
          <w:b/>
          <w:bCs/>
          <w:sz w:val="30"/>
          <w:szCs w:val="30"/>
          <w:rtl/>
        </w:rPr>
        <w:t>التعريف الثالث :</w:t>
      </w:r>
      <w:r w:rsidRPr="00092263">
        <w:rPr>
          <w:rFonts w:cs="Simplified Arabic"/>
          <w:sz w:val="30"/>
          <w:szCs w:val="30"/>
          <w:rtl/>
        </w:rPr>
        <w:t xml:space="preserve"> لِلكلوذاني </w:t>
      </w:r>
      <w:r w:rsidRPr="00092263">
        <w:rPr>
          <w:rStyle w:val="a5"/>
          <w:rFonts w:cs="Simplified Arabic"/>
          <w:sz w:val="30"/>
          <w:szCs w:val="30"/>
          <w:rtl/>
        </w:rPr>
        <w:footnoteReference w:id="54"/>
      </w:r>
      <w:r w:rsidRPr="00092263">
        <w:rPr>
          <w:rFonts w:cs="Simplified Arabic"/>
          <w:sz w:val="30"/>
          <w:szCs w:val="30"/>
          <w:rtl/>
        </w:rPr>
        <w:t xml:space="preserve"> رحمه الله تعالى ..</w:t>
      </w:r>
    </w:p>
    <w:p w:rsidR="00723208" w:rsidRPr="00092263" w:rsidRDefault="00723208" w:rsidP="00723208">
      <w:pPr>
        <w:spacing w:after="0" w:line="240" w:lineRule="auto"/>
        <w:jc w:val="both"/>
        <w:rPr>
          <w:rFonts w:cs="Simplified Arabic"/>
          <w:sz w:val="30"/>
          <w:szCs w:val="30"/>
          <w:rtl/>
        </w:rPr>
      </w:pPr>
      <w:r w:rsidRPr="00092263">
        <w:rPr>
          <w:rFonts w:cs="Simplified Arabic"/>
          <w:sz w:val="30"/>
          <w:szCs w:val="30"/>
          <w:rtl/>
        </w:rPr>
        <w:t xml:space="preserve"> وهو : </w:t>
      </w:r>
      <w:r w:rsidRPr="00092263">
        <w:rPr>
          <w:rFonts w:cs="Simplified Arabic"/>
          <w:b/>
          <w:bCs/>
          <w:sz w:val="30"/>
          <w:szCs w:val="30"/>
          <w:rtl/>
        </w:rPr>
        <w:t>( ما وُضِع لِشيء واحد )</w:t>
      </w:r>
      <w:r w:rsidRPr="00092263">
        <w:rPr>
          <w:rFonts w:cs="Simplified Arabic"/>
          <w:sz w:val="30"/>
          <w:szCs w:val="30"/>
          <w:rtl/>
        </w:rPr>
        <w:t xml:space="preserve"> </w:t>
      </w:r>
      <w:r w:rsidRPr="00092263">
        <w:rPr>
          <w:rStyle w:val="a5"/>
          <w:rFonts w:cs="Simplified Arabic"/>
          <w:sz w:val="30"/>
          <w:szCs w:val="30"/>
          <w:rtl/>
        </w:rPr>
        <w:footnoteReference w:id="55"/>
      </w:r>
      <w:r w:rsidRPr="00092263">
        <w:rPr>
          <w:rFonts w:cs="Simplified Arabic"/>
          <w:sz w:val="30"/>
          <w:szCs w:val="30"/>
          <w:rtl/>
        </w:rPr>
        <w:t>.</w:t>
      </w:r>
    </w:p>
    <w:p w:rsidR="00723208" w:rsidRPr="00862DB1" w:rsidRDefault="00723208" w:rsidP="00723208">
      <w:pPr>
        <w:spacing w:after="0" w:line="240" w:lineRule="auto"/>
        <w:jc w:val="both"/>
        <w:rPr>
          <w:rFonts w:cs="PT Bold Heading"/>
          <w:sz w:val="30"/>
          <w:szCs w:val="30"/>
          <w:rtl/>
        </w:rPr>
      </w:pPr>
      <w:r w:rsidRPr="00862DB1">
        <w:rPr>
          <w:rFonts w:cs="PT Bold Heading"/>
          <w:sz w:val="30"/>
          <w:szCs w:val="30"/>
          <w:rtl/>
        </w:rPr>
        <w:t>ثالثاً – المُخَصّص</w:t>
      </w:r>
    </w:p>
    <w:p w:rsidR="00C0713F" w:rsidRDefault="00723208" w:rsidP="00723208">
      <w:pPr>
        <w:spacing w:after="0" w:line="240" w:lineRule="auto"/>
        <w:jc w:val="both"/>
        <w:rPr>
          <w:rFonts w:cs="Simplified Arabic"/>
          <w:sz w:val="30"/>
          <w:szCs w:val="30"/>
          <w:rtl/>
        </w:rPr>
      </w:pPr>
      <w:r w:rsidRPr="00092263">
        <w:rPr>
          <w:rFonts w:cs="Simplified Arabic"/>
          <w:sz w:val="30"/>
          <w:szCs w:val="30"/>
          <w:rtl/>
        </w:rPr>
        <w:t>المُخَصَّص ( بفتح الصّاد ) : اسم مفعول ، وهو العامّ الذي أُخْرِج عنه البعض .</w:t>
      </w:r>
      <w:r w:rsidR="00C0713F" w:rsidRPr="00C0713F">
        <w:rPr>
          <w:rFonts w:cs="Simplified Arabic"/>
          <w:sz w:val="30"/>
          <w:szCs w:val="30"/>
          <w:rtl/>
        </w:rPr>
        <w:t xml:space="preserve"> </w:t>
      </w:r>
    </w:p>
    <w:p w:rsidR="00723208" w:rsidRPr="00092263" w:rsidRDefault="00C0713F" w:rsidP="00723208">
      <w:pPr>
        <w:spacing w:after="0" w:line="240" w:lineRule="auto"/>
        <w:jc w:val="both"/>
        <w:rPr>
          <w:rFonts w:cs="Simplified Arabic"/>
          <w:sz w:val="30"/>
          <w:szCs w:val="30"/>
          <w:rtl/>
        </w:rPr>
      </w:pPr>
      <w:r w:rsidRPr="00092263">
        <w:rPr>
          <w:rFonts w:cs="Simplified Arabic"/>
          <w:sz w:val="30"/>
          <w:szCs w:val="30"/>
          <w:rtl/>
        </w:rPr>
        <w:t>المُخَصِّص ( بكسرها ) : اسم فاعِل ، وهو المُخْرِج ، والمُخْرِج</w:t>
      </w:r>
    </w:p>
    <w:p w:rsidR="00D85626" w:rsidRDefault="00723208" w:rsidP="00723208">
      <w:pPr>
        <w:spacing w:after="0" w:line="240" w:lineRule="auto"/>
        <w:jc w:val="both"/>
        <w:rPr>
          <w:rFonts w:cs="Simplified Arabic"/>
          <w:sz w:val="30"/>
          <w:szCs w:val="30"/>
          <w:rtl/>
        </w:rPr>
      </w:pPr>
      <w:r w:rsidRPr="00092263">
        <w:rPr>
          <w:rFonts w:cs="Simplified Arabic"/>
          <w:sz w:val="30"/>
          <w:szCs w:val="30"/>
          <w:rtl/>
        </w:rPr>
        <w:t xml:space="preserve">حقيقةً هو إرادة المُتَكَلِّم ، ويقال لِللّفظ الدّالّ عليها مَجازاً ؛ إطلاقاً لاسم </w:t>
      </w:r>
    </w:p>
    <w:p w:rsidR="00723208" w:rsidRPr="00092263" w:rsidRDefault="00723208" w:rsidP="00723208">
      <w:pPr>
        <w:spacing w:after="0" w:line="240" w:lineRule="auto"/>
        <w:jc w:val="both"/>
        <w:rPr>
          <w:rFonts w:cs="Simplified Arabic"/>
          <w:sz w:val="30"/>
          <w:szCs w:val="30"/>
          <w:rtl/>
        </w:rPr>
      </w:pPr>
      <w:r w:rsidRPr="00092263">
        <w:rPr>
          <w:rFonts w:cs="Simplified Arabic"/>
          <w:sz w:val="30"/>
          <w:szCs w:val="30"/>
          <w:rtl/>
        </w:rPr>
        <w:lastRenderedPageBreak/>
        <w:t xml:space="preserve">المتعلق على المتعلق ، فيقال : السُّنَّة تُخَصِّص الكتاب </w:t>
      </w:r>
      <w:r w:rsidRPr="00092263">
        <w:rPr>
          <w:rStyle w:val="a5"/>
          <w:rFonts w:cs="Simplified Arabic"/>
          <w:sz w:val="30"/>
          <w:szCs w:val="30"/>
          <w:rtl/>
        </w:rPr>
        <w:footnoteReference w:id="56"/>
      </w:r>
      <w:r w:rsidRPr="00092263">
        <w:rPr>
          <w:rFonts w:cs="Simplified Arabic"/>
          <w:sz w:val="30"/>
          <w:szCs w:val="30"/>
          <w:rtl/>
        </w:rPr>
        <w:t xml:space="preserve"> .</w:t>
      </w:r>
    </w:p>
    <w:p w:rsidR="00723208" w:rsidRPr="00092263" w:rsidRDefault="00723208" w:rsidP="00723208">
      <w:pPr>
        <w:spacing w:after="0" w:line="240" w:lineRule="auto"/>
        <w:jc w:val="both"/>
        <w:rPr>
          <w:rFonts w:cs="Simplified Arabic"/>
          <w:sz w:val="30"/>
          <w:szCs w:val="30"/>
          <w:rtl/>
        </w:rPr>
      </w:pPr>
      <w:r w:rsidRPr="00092263">
        <w:rPr>
          <w:rFonts w:cs="Simplified Arabic"/>
          <w:sz w:val="30"/>
          <w:szCs w:val="30"/>
          <w:rtl/>
        </w:rPr>
        <w:t>وذكَر الفخر الرازي أنّ المُخَصِّص يقال بالمَجاز على شيْئيْن :</w:t>
      </w:r>
    </w:p>
    <w:p w:rsidR="00723208" w:rsidRPr="00092263" w:rsidRDefault="00723208" w:rsidP="00723208">
      <w:pPr>
        <w:spacing w:after="0" w:line="240" w:lineRule="auto"/>
        <w:jc w:val="both"/>
        <w:rPr>
          <w:rFonts w:cs="Simplified Arabic"/>
          <w:sz w:val="30"/>
          <w:szCs w:val="30"/>
          <w:rtl/>
        </w:rPr>
      </w:pPr>
      <w:r w:rsidRPr="00092263">
        <w:rPr>
          <w:rFonts w:cs="Simplified Arabic"/>
          <w:sz w:val="30"/>
          <w:szCs w:val="30"/>
          <w:rtl/>
        </w:rPr>
        <w:t>أحدهما : مَن أقام الدلالة على كوْن العامّ مخصوصاً في ذاته .</w:t>
      </w:r>
    </w:p>
    <w:p w:rsidR="00723208" w:rsidRPr="00092263" w:rsidRDefault="00723208" w:rsidP="00723208">
      <w:pPr>
        <w:spacing w:after="0" w:line="240" w:lineRule="auto"/>
        <w:jc w:val="both"/>
        <w:rPr>
          <w:rFonts w:cs="Simplified Arabic"/>
          <w:b/>
          <w:bCs/>
          <w:sz w:val="30"/>
          <w:szCs w:val="30"/>
          <w:rtl/>
        </w:rPr>
      </w:pPr>
      <w:r w:rsidRPr="00092263">
        <w:rPr>
          <w:rFonts w:cs="Simplified Arabic"/>
          <w:sz w:val="30"/>
          <w:szCs w:val="30"/>
          <w:rtl/>
        </w:rPr>
        <w:t>الثاني : مَن اعتقَد ذلك أو وصَفه به ، كان ذلك الاعتقاد حقّاً أو باطلا</w:t>
      </w:r>
      <w:r w:rsidRPr="00092263">
        <w:rPr>
          <w:rStyle w:val="a5"/>
          <w:rFonts w:cs="Simplified Arabic"/>
          <w:sz w:val="30"/>
          <w:szCs w:val="30"/>
          <w:rtl/>
        </w:rPr>
        <w:footnoteReference w:id="57"/>
      </w:r>
      <w:r w:rsidRPr="00092263">
        <w:rPr>
          <w:rFonts w:cs="Simplified Arabic"/>
          <w:sz w:val="30"/>
          <w:szCs w:val="30"/>
          <w:rtl/>
        </w:rPr>
        <w:t xml:space="preserve"> .</w:t>
      </w:r>
    </w:p>
    <w:p w:rsidR="00723208" w:rsidRPr="00092263" w:rsidRDefault="00723208" w:rsidP="00723208">
      <w:pPr>
        <w:spacing w:after="0" w:line="240" w:lineRule="auto"/>
        <w:jc w:val="both"/>
        <w:rPr>
          <w:rFonts w:cs="Simplified Arabic"/>
          <w:sz w:val="30"/>
          <w:szCs w:val="30"/>
          <w:rtl/>
        </w:rPr>
      </w:pPr>
      <w:r w:rsidRPr="00092263">
        <w:rPr>
          <w:rFonts w:cs="Simplified Arabic"/>
          <w:sz w:val="30"/>
          <w:szCs w:val="30"/>
          <w:rtl/>
        </w:rPr>
        <w:t>وقال الآمدي</w:t>
      </w:r>
      <w:r w:rsidRPr="00092263">
        <w:rPr>
          <w:rStyle w:val="a5"/>
          <w:rFonts w:cs="Simplified Arabic"/>
          <w:sz w:val="30"/>
          <w:szCs w:val="30"/>
          <w:rtl/>
        </w:rPr>
        <w:footnoteReference w:id="58"/>
      </w:r>
      <w:r w:rsidRPr="00092263">
        <w:rPr>
          <w:rFonts w:cs="Simplified Arabic"/>
          <w:sz w:val="30"/>
          <w:szCs w:val="30"/>
          <w:rtl/>
        </w:rPr>
        <w:t xml:space="preserve"> رحمه الله تعالى:" والمُعَرِّف لِذلك ( التخصيص ) بأيّ طريق كان يُسَمَّى " مُخَصِّصاً "، واللفظ المصروف عن جهة العموم إلى الخصوص " مُخَصَّصا " " ا.هـ</w:t>
      </w:r>
      <w:r w:rsidRPr="00092263">
        <w:rPr>
          <w:rStyle w:val="a5"/>
          <w:rFonts w:cs="Simplified Arabic"/>
          <w:sz w:val="30"/>
          <w:szCs w:val="30"/>
          <w:rtl/>
        </w:rPr>
        <w:footnoteReference w:id="59"/>
      </w:r>
      <w:r w:rsidRPr="00092263">
        <w:rPr>
          <w:rFonts w:cs="Simplified Arabic" w:hint="cs"/>
          <w:sz w:val="30"/>
          <w:szCs w:val="30"/>
          <w:rtl/>
        </w:rPr>
        <w:t>.</w:t>
      </w:r>
    </w:p>
    <w:p w:rsidR="00723208" w:rsidRPr="00092263" w:rsidRDefault="00723208" w:rsidP="000902F5">
      <w:pPr>
        <w:spacing w:after="0" w:line="240" w:lineRule="auto"/>
        <w:rPr>
          <w:rFonts w:cs="Simplified Arabic"/>
          <w:sz w:val="30"/>
          <w:szCs w:val="30"/>
          <w:rtl/>
        </w:rPr>
      </w:pPr>
      <w:r w:rsidRPr="00092263">
        <w:rPr>
          <w:rFonts w:cs="Simplified Arabic"/>
          <w:b/>
          <w:bCs/>
          <w:sz w:val="30"/>
          <w:szCs w:val="30"/>
          <w:rtl/>
        </w:rPr>
        <w:t>مثال ذلك :</w:t>
      </w:r>
      <w:r w:rsidRPr="00092263">
        <w:rPr>
          <w:rFonts w:cs="Simplified Arabic"/>
          <w:sz w:val="30"/>
          <w:szCs w:val="30"/>
          <w:rtl/>
        </w:rPr>
        <w:t xml:space="preserve"> قوله تعالى </w:t>
      </w:r>
      <w:r w:rsidRPr="000902F5">
        <w:rPr>
          <w:rStyle w:val="1Char"/>
          <w:rFonts w:asciiTheme="majorBidi" w:hAnsiTheme="majorBidi" w:cs="DecoType Naskh"/>
          <w:b w:val="0"/>
          <w:bCs w:val="0"/>
          <w:sz w:val="30"/>
          <w:szCs w:val="30"/>
          <w:rtl/>
        </w:rPr>
        <w:t>{ وَالْمُطَلَّقَـتُ يَتَرَبَّصْنَ بِأَنفُسِهِنَّ ثَلَـثَةَ قُرُوء }</w:t>
      </w:r>
      <w:r w:rsidRPr="00092263">
        <w:rPr>
          <w:rStyle w:val="a5"/>
          <w:rFonts w:cs="Simplified Arabic"/>
          <w:sz w:val="30"/>
          <w:szCs w:val="30"/>
          <w:rtl/>
        </w:rPr>
        <w:footnoteReference w:id="60"/>
      </w:r>
      <w:r w:rsidRPr="00092263">
        <w:rPr>
          <w:rFonts w:cs="Simplified Arabic" w:hint="cs"/>
          <w:sz w:val="30"/>
          <w:szCs w:val="30"/>
          <w:rtl/>
        </w:rPr>
        <w:t xml:space="preserve"> </w:t>
      </w:r>
      <w:r w:rsidRPr="00092263">
        <w:rPr>
          <w:rFonts w:cs="Simplified Arabic"/>
          <w:sz w:val="30"/>
          <w:szCs w:val="30"/>
          <w:rtl/>
        </w:rPr>
        <w:t>فإنّه عامّ في</w:t>
      </w:r>
      <w:r w:rsidRPr="00092263">
        <w:rPr>
          <w:rFonts w:cs="Simplified Arabic" w:hint="cs"/>
          <w:sz w:val="30"/>
          <w:szCs w:val="30"/>
          <w:rtl/>
        </w:rPr>
        <w:t xml:space="preserve"> </w:t>
      </w:r>
      <w:r w:rsidRPr="00092263">
        <w:rPr>
          <w:rFonts w:cs="Simplified Arabic"/>
          <w:sz w:val="30"/>
          <w:szCs w:val="30"/>
          <w:rtl/>
        </w:rPr>
        <w:t>كُلّ مُطَلَّقة،وقدْ</w:t>
      </w:r>
      <w:r w:rsidRPr="00092263">
        <w:rPr>
          <w:rFonts w:cs="Simplified Arabic" w:hint="cs"/>
          <w:sz w:val="30"/>
          <w:szCs w:val="30"/>
          <w:rtl/>
        </w:rPr>
        <w:t xml:space="preserve"> </w:t>
      </w:r>
      <w:r w:rsidRPr="00092263">
        <w:rPr>
          <w:rFonts w:cs="Simplified Arabic"/>
          <w:sz w:val="30"/>
          <w:szCs w:val="30"/>
          <w:rtl/>
        </w:rPr>
        <w:t>وَرَد</w:t>
      </w:r>
      <w:r w:rsidRPr="00092263">
        <w:rPr>
          <w:rFonts w:cs="Simplified Arabic" w:hint="cs"/>
          <w:sz w:val="30"/>
          <w:szCs w:val="30"/>
          <w:rtl/>
        </w:rPr>
        <w:t xml:space="preserve"> </w:t>
      </w:r>
      <w:r w:rsidRPr="00092263">
        <w:rPr>
          <w:rFonts w:cs="Simplified Arabic"/>
          <w:sz w:val="30"/>
          <w:szCs w:val="30"/>
          <w:rtl/>
        </w:rPr>
        <w:t>تخصيص</w:t>
      </w:r>
      <w:r w:rsidRPr="00092263">
        <w:rPr>
          <w:rFonts w:cs="Simplified Arabic" w:hint="cs"/>
          <w:sz w:val="30"/>
          <w:szCs w:val="30"/>
          <w:rtl/>
        </w:rPr>
        <w:t xml:space="preserve"> </w:t>
      </w:r>
      <w:r w:rsidRPr="00092263">
        <w:rPr>
          <w:rFonts w:cs="Simplified Arabic"/>
          <w:sz w:val="30"/>
          <w:szCs w:val="30"/>
          <w:rtl/>
        </w:rPr>
        <w:t>هذا</w:t>
      </w:r>
      <w:r w:rsidRPr="00092263">
        <w:rPr>
          <w:rFonts w:cs="Simplified Arabic" w:hint="cs"/>
          <w:sz w:val="30"/>
          <w:szCs w:val="30"/>
          <w:rtl/>
        </w:rPr>
        <w:t xml:space="preserve"> </w:t>
      </w:r>
      <w:r w:rsidRPr="00092263">
        <w:rPr>
          <w:rFonts w:cs="Simplified Arabic"/>
          <w:sz w:val="30"/>
          <w:szCs w:val="30"/>
          <w:rtl/>
        </w:rPr>
        <w:t>العموم</w:t>
      </w:r>
      <w:r w:rsidRPr="00092263">
        <w:rPr>
          <w:rFonts w:cs="Simplified Arabic" w:hint="cs"/>
          <w:sz w:val="30"/>
          <w:szCs w:val="30"/>
          <w:rtl/>
        </w:rPr>
        <w:t xml:space="preserve"> </w:t>
      </w:r>
      <w:r w:rsidRPr="00092263">
        <w:rPr>
          <w:rFonts w:cs="Simplified Arabic"/>
          <w:sz w:val="30"/>
          <w:szCs w:val="30"/>
          <w:rtl/>
        </w:rPr>
        <w:t>في قوله تعالى</w:t>
      </w:r>
      <w:r w:rsidRPr="000902F5">
        <w:rPr>
          <w:rStyle w:val="1Char"/>
          <w:rFonts w:asciiTheme="majorBidi" w:hAnsiTheme="majorBidi" w:cs="DecoType Naskh"/>
          <w:b w:val="0"/>
          <w:bCs w:val="0"/>
          <w:sz w:val="30"/>
          <w:szCs w:val="30"/>
          <w:rtl/>
        </w:rPr>
        <w:t>{وَأُولَـتُ الأَحْمَالِ أَجَلُهُنَّ أَن يَضَعْنَ</w:t>
      </w:r>
      <w:r w:rsidRPr="000902F5">
        <w:rPr>
          <w:rStyle w:val="1Char"/>
          <w:rFonts w:asciiTheme="majorBidi" w:hAnsiTheme="majorBidi" w:cs="DecoType Naskh" w:hint="cs"/>
          <w:b w:val="0"/>
          <w:bCs w:val="0"/>
          <w:sz w:val="30"/>
          <w:szCs w:val="30"/>
          <w:rtl/>
        </w:rPr>
        <w:t xml:space="preserve"> </w:t>
      </w:r>
      <w:r w:rsidRPr="000902F5">
        <w:rPr>
          <w:rStyle w:val="1Char"/>
          <w:rFonts w:asciiTheme="majorBidi" w:hAnsiTheme="majorBidi" w:cs="DecoType Naskh"/>
          <w:b w:val="0"/>
          <w:bCs w:val="0"/>
          <w:sz w:val="30"/>
          <w:szCs w:val="30"/>
          <w:rtl/>
        </w:rPr>
        <w:t>حَمْلَهُنّ}</w:t>
      </w:r>
      <w:r w:rsidRPr="00092263">
        <w:rPr>
          <w:rStyle w:val="a5"/>
          <w:rFonts w:cs="Simplified Arabic"/>
          <w:sz w:val="30"/>
          <w:szCs w:val="30"/>
          <w:rtl/>
        </w:rPr>
        <w:footnoteReference w:id="61"/>
      </w:r>
      <w:r w:rsidRPr="00092263">
        <w:rPr>
          <w:rFonts w:cs="Simplified Arabic"/>
          <w:sz w:val="30"/>
          <w:szCs w:val="30"/>
          <w:rtl/>
        </w:rPr>
        <w:t>،ولِذا يَكون الن</w:t>
      </w:r>
      <w:r w:rsidR="000902F5">
        <w:rPr>
          <w:rFonts w:cs="Simplified Arabic" w:hint="cs"/>
          <w:sz w:val="30"/>
          <w:szCs w:val="30"/>
          <w:rtl/>
        </w:rPr>
        <w:t>ـ</w:t>
      </w:r>
      <w:r w:rsidRPr="00092263">
        <w:rPr>
          <w:rFonts w:cs="Simplified Arabic"/>
          <w:sz w:val="30"/>
          <w:szCs w:val="30"/>
          <w:rtl/>
        </w:rPr>
        <w:t>ّصّ الأول مُخَصَّصاً  والثاني</w:t>
      </w:r>
      <w:r w:rsidR="000902F5">
        <w:rPr>
          <w:rFonts w:cs="Simplified Arabic" w:hint="cs"/>
          <w:sz w:val="30"/>
          <w:szCs w:val="30"/>
          <w:rtl/>
        </w:rPr>
        <w:t xml:space="preserve"> </w:t>
      </w:r>
      <w:r w:rsidRPr="00092263">
        <w:rPr>
          <w:rFonts w:cs="Simplified Arabic"/>
          <w:sz w:val="30"/>
          <w:szCs w:val="30"/>
          <w:rtl/>
        </w:rPr>
        <w:t>مُخَصِّصا</w:t>
      </w:r>
      <w:r w:rsidRPr="00092263">
        <w:rPr>
          <w:rFonts w:cs="Simplified Arabic" w:hint="cs"/>
          <w:sz w:val="30"/>
          <w:szCs w:val="30"/>
          <w:rtl/>
        </w:rPr>
        <w:t>.</w:t>
      </w:r>
      <w:r w:rsidRPr="00092263">
        <w:rPr>
          <w:rFonts w:cs="Simplified Arabic"/>
          <w:sz w:val="30"/>
          <w:szCs w:val="30"/>
          <w:rtl/>
        </w:rPr>
        <w:t xml:space="preserve"> </w:t>
      </w:r>
    </w:p>
    <w:p w:rsidR="00723208" w:rsidRPr="00C04701" w:rsidRDefault="00723208" w:rsidP="00723208">
      <w:pPr>
        <w:spacing w:after="0" w:line="240" w:lineRule="auto"/>
        <w:jc w:val="both"/>
        <w:rPr>
          <w:rFonts w:cs="PT Bold Heading"/>
          <w:sz w:val="30"/>
          <w:szCs w:val="30"/>
          <w:rtl/>
        </w:rPr>
      </w:pPr>
      <w:r w:rsidRPr="00C04701">
        <w:rPr>
          <w:rFonts w:cs="PT Bold Heading"/>
          <w:sz w:val="30"/>
          <w:szCs w:val="30"/>
          <w:rtl/>
        </w:rPr>
        <w:t>تعقيب وترجيح :</w:t>
      </w:r>
    </w:p>
    <w:p w:rsidR="00723208" w:rsidRPr="00092263" w:rsidRDefault="00723208" w:rsidP="00723208">
      <w:pPr>
        <w:spacing w:after="0" w:line="240" w:lineRule="auto"/>
        <w:jc w:val="both"/>
        <w:rPr>
          <w:rFonts w:cs="Simplified Arabic"/>
          <w:sz w:val="30"/>
          <w:szCs w:val="30"/>
          <w:rtl/>
        </w:rPr>
      </w:pPr>
      <w:r w:rsidRPr="00092263">
        <w:rPr>
          <w:rFonts w:cs="Simplified Arabic"/>
          <w:sz w:val="30"/>
          <w:szCs w:val="30"/>
          <w:rtl/>
        </w:rPr>
        <w:t>بَعْد الوقوف على بعض تعريفات الخاصّ والخصوص والتخصيص عند الأصوليّين فإنّه يمكِن التوصل إلى ما يلي :</w:t>
      </w:r>
    </w:p>
    <w:p w:rsidR="00723208" w:rsidRPr="00092263" w:rsidRDefault="00723208" w:rsidP="00723208">
      <w:pPr>
        <w:spacing w:after="0" w:line="240" w:lineRule="auto"/>
        <w:jc w:val="both"/>
        <w:rPr>
          <w:rFonts w:cs="Simplified Arabic"/>
          <w:sz w:val="30"/>
          <w:szCs w:val="30"/>
          <w:rtl/>
        </w:rPr>
      </w:pPr>
      <w:r w:rsidRPr="00092263">
        <w:rPr>
          <w:rFonts w:cs="Simplified Arabic"/>
          <w:sz w:val="30"/>
          <w:szCs w:val="30"/>
          <w:rtl/>
        </w:rPr>
        <w:lastRenderedPageBreak/>
        <w:t>1- أنّ الواضح مِن خلال شَرْح تعريف الخاصّ عند الحنفيّة أنّهم لم يَقصدوا به التخصيص ؛ لأنّهم لو قصدوه سيقعون ـ حينئذٍ ـ في حرج ، وهو مخالَفة أصولهم حينما اشترَطوا في التخصيص أنْ يَكون بدليل مستقِلّ وتعريفهم لِلخاصّ ـ كما رأَيْنا ـ لم يُفَرِّق بَيْن خاصّ بدليل مستقِلّ وبَيْن خاصّ لم يُخَصَّص بدليل غيْر مستقِلّ .</w:t>
      </w:r>
    </w:p>
    <w:p w:rsidR="00723208" w:rsidRPr="00092263" w:rsidRDefault="00723208" w:rsidP="00723208">
      <w:pPr>
        <w:spacing w:after="0" w:line="240" w:lineRule="auto"/>
        <w:jc w:val="both"/>
        <w:rPr>
          <w:rFonts w:cs="Simplified Arabic"/>
          <w:sz w:val="30"/>
          <w:szCs w:val="30"/>
          <w:rtl/>
        </w:rPr>
      </w:pPr>
      <w:r w:rsidRPr="00092263">
        <w:rPr>
          <w:rFonts w:cs="Simplified Arabic"/>
          <w:sz w:val="30"/>
          <w:szCs w:val="30"/>
          <w:rtl/>
        </w:rPr>
        <w:t>2- أنّ غيْر الحنفيّة عندما عَرَّف</w:t>
      </w:r>
      <w:r w:rsidRPr="00092263">
        <w:rPr>
          <w:rFonts w:cs="Simplified Arabic" w:hint="cs"/>
          <w:sz w:val="30"/>
          <w:szCs w:val="30"/>
          <w:rtl/>
        </w:rPr>
        <w:t>وا</w:t>
      </w:r>
      <w:r w:rsidRPr="00092263">
        <w:rPr>
          <w:rFonts w:cs="Simplified Arabic"/>
          <w:sz w:val="30"/>
          <w:szCs w:val="30"/>
          <w:rtl/>
        </w:rPr>
        <w:t xml:space="preserve"> الخاصّ قصدوا ـ فيما أرى ـ ما ذهب إليه الحنفيّة ، وهو مُقابِل العامّ ، ولِذا فَرَّق بعضهم بَيْن الخاصّ والتخصيص ..</w:t>
      </w:r>
    </w:p>
    <w:p w:rsidR="00723208" w:rsidRPr="00092263" w:rsidRDefault="00723208" w:rsidP="00723208">
      <w:pPr>
        <w:spacing w:after="0" w:line="240" w:lineRule="auto"/>
        <w:jc w:val="both"/>
        <w:rPr>
          <w:rFonts w:cs="Simplified Arabic"/>
          <w:sz w:val="30"/>
          <w:szCs w:val="30"/>
          <w:rtl/>
        </w:rPr>
      </w:pPr>
      <w:r w:rsidRPr="00092263">
        <w:rPr>
          <w:rFonts w:cs="Simplified Arabic"/>
          <w:sz w:val="30"/>
          <w:szCs w:val="30"/>
          <w:rtl/>
        </w:rPr>
        <w:t xml:space="preserve">وفي ذلك يقول إمام الحرميْن رحمه الله تعالى :" والخاصّ يقابِل العامّ والتخصيص تمييز بعض الجملة " ا.هـ </w:t>
      </w:r>
      <w:r w:rsidRPr="00092263">
        <w:rPr>
          <w:rStyle w:val="a5"/>
          <w:rFonts w:cs="Simplified Arabic"/>
          <w:sz w:val="30"/>
          <w:szCs w:val="30"/>
          <w:rtl/>
        </w:rPr>
        <w:footnoteReference w:id="62"/>
      </w:r>
      <w:r w:rsidRPr="00092263">
        <w:rPr>
          <w:rFonts w:cs="Simplified Arabic"/>
          <w:sz w:val="30"/>
          <w:szCs w:val="30"/>
          <w:rtl/>
        </w:rPr>
        <w:t xml:space="preserve"> .  </w:t>
      </w:r>
    </w:p>
    <w:p w:rsidR="00723208" w:rsidRPr="00092263" w:rsidRDefault="00723208" w:rsidP="00723208">
      <w:pPr>
        <w:spacing w:after="0" w:line="240" w:lineRule="auto"/>
        <w:jc w:val="both"/>
        <w:rPr>
          <w:rFonts w:cs="Simplified Arabic"/>
          <w:sz w:val="30"/>
          <w:szCs w:val="30"/>
          <w:rtl/>
        </w:rPr>
      </w:pPr>
      <w:r w:rsidRPr="00092263">
        <w:rPr>
          <w:rFonts w:cs="Simplified Arabic"/>
          <w:sz w:val="30"/>
          <w:szCs w:val="30"/>
          <w:rtl/>
        </w:rPr>
        <w:t xml:space="preserve">ويقول الزركشي رحمه الله تعالى :" مَباحث الخاصّ والخصوص والتخصيص " ا.هـ </w:t>
      </w:r>
      <w:r w:rsidRPr="00092263">
        <w:rPr>
          <w:rStyle w:val="a5"/>
          <w:rFonts w:cs="Simplified Arabic"/>
          <w:sz w:val="30"/>
          <w:szCs w:val="30"/>
          <w:rtl/>
        </w:rPr>
        <w:footnoteReference w:id="63"/>
      </w:r>
      <w:r w:rsidRPr="00092263">
        <w:rPr>
          <w:rFonts w:cs="Simplified Arabic"/>
          <w:sz w:val="30"/>
          <w:szCs w:val="30"/>
          <w:rtl/>
        </w:rPr>
        <w:t xml:space="preserve"> .</w:t>
      </w:r>
    </w:p>
    <w:p w:rsidR="00723208" w:rsidRPr="00092263" w:rsidRDefault="00723208" w:rsidP="00723208">
      <w:pPr>
        <w:spacing w:after="0" w:line="240" w:lineRule="auto"/>
        <w:jc w:val="both"/>
        <w:rPr>
          <w:rFonts w:cs="Simplified Arabic"/>
          <w:sz w:val="30"/>
          <w:szCs w:val="30"/>
          <w:rtl/>
        </w:rPr>
      </w:pPr>
      <w:r w:rsidRPr="00092263">
        <w:rPr>
          <w:rFonts w:cs="Simplified Arabic"/>
          <w:sz w:val="30"/>
          <w:szCs w:val="30"/>
          <w:rtl/>
        </w:rPr>
        <w:t>3- أنّ التخصيص هو المقصود عند الأصوليّين ، ولِذا فإنّا نرى الكثرة منهم تُدْرِجه ضِمْن مَسائل العموم أو العامّ الذي دَخَله التخصيص ..</w:t>
      </w:r>
    </w:p>
    <w:p w:rsidR="00723208" w:rsidRPr="00092263" w:rsidRDefault="00723208" w:rsidP="00723208">
      <w:pPr>
        <w:spacing w:after="0" w:line="240" w:lineRule="auto"/>
        <w:jc w:val="both"/>
        <w:rPr>
          <w:rFonts w:cs="Simplified Arabic"/>
          <w:sz w:val="30"/>
          <w:szCs w:val="30"/>
          <w:rtl/>
        </w:rPr>
      </w:pPr>
      <w:r w:rsidRPr="00092263">
        <w:rPr>
          <w:rFonts w:cs="Simplified Arabic"/>
          <w:sz w:val="30"/>
          <w:szCs w:val="30"/>
          <w:rtl/>
        </w:rPr>
        <w:t xml:space="preserve">وفي ذلك يقول الزركشي رحمه الله تعالى :" وأمّا التخصيص ـ وهو المقصود بالذِّكْر ـ فهو لغةً : الإفراد ، ومنه الخاصّة ، واصطلاحاً قال ابن السمعاني </w:t>
      </w:r>
      <w:r w:rsidRPr="00092263">
        <w:rPr>
          <w:rFonts w:cs="Simplified Arabic"/>
          <w:b/>
          <w:bCs/>
          <w:sz w:val="30"/>
          <w:szCs w:val="30"/>
          <w:rtl/>
        </w:rPr>
        <w:t>( تمييز بعض الجملة بالحُكْم )</w:t>
      </w:r>
      <w:r w:rsidRPr="00092263">
        <w:rPr>
          <w:rFonts w:cs="Simplified Arabic"/>
          <w:sz w:val="30"/>
          <w:szCs w:val="30"/>
          <w:rtl/>
        </w:rPr>
        <w:t xml:space="preserve"> ، وتخصيص العامّ : بيان ما لم يَرِدْ بلفظ العامّ " ا.هـ </w:t>
      </w:r>
      <w:r w:rsidRPr="00092263">
        <w:rPr>
          <w:rStyle w:val="a5"/>
          <w:rFonts w:cs="Simplified Arabic"/>
          <w:sz w:val="30"/>
          <w:szCs w:val="30"/>
          <w:rtl/>
        </w:rPr>
        <w:footnoteReference w:id="64"/>
      </w:r>
      <w:r w:rsidRPr="00092263">
        <w:rPr>
          <w:rFonts w:cs="Simplified Arabic"/>
          <w:sz w:val="30"/>
          <w:szCs w:val="30"/>
          <w:rtl/>
        </w:rPr>
        <w:t xml:space="preserve"> .</w:t>
      </w:r>
    </w:p>
    <w:p w:rsidR="00723208" w:rsidRPr="00092263" w:rsidRDefault="00723208" w:rsidP="00723208">
      <w:pPr>
        <w:spacing w:after="0" w:line="240" w:lineRule="auto"/>
        <w:jc w:val="both"/>
        <w:rPr>
          <w:rFonts w:cs="Simplified Arabic"/>
          <w:sz w:val="30"/>
          <w:szCs w:val="30"/>
          <w:rtl/>
        </w:rPr>
      </w:pPr>
      <w:r w:rsidRPr="00092263">
        <w:rPr>
          <w:rFonts w:cs="Simplified Arabic"/>
          <w:sz w:val="30"/>
          <w:szCs w:val="30"/>
          <w:rtl/>
        </w:rPr>
        <w:t xml:space="preserve">4- أنّ الخاصّ قدْ يأتي بمُفْرَده وله أحكامه الخاصّة ، وقدْ أَحْسَن الحنفيّة صنعاً حينما قَدَّموه على العامّ ؛ لأنّه بمنزلة المُفْرَد ، والعامّ بمنزلة المُرَكَّب </w:t>
      </w:r>
      <w:r w:rsidRPr="00092263">
        <w:rPr>
          <w:rFonts w:cs="Simplified Arabic"/>
          <w:sz w:val="30"/>
          <w:szCs w:val="30"/>
          <w:rtl/>
        </w:rPr>
        <w:lastRenderedPageBreak/>
        <w:t xml:space="preserve">والمُفْرَد مُقَدَّم على المُرَكَّب ، كما قسّموه </w:t>
      </w:r>
      <w:r w:rsidRPr="00092263">
        <w:rPr>
          <w:rStyle w:val="a5"/>
          <w:rFonts w:cs="Simplified Arabic"/>
          <w:sz w:val="30"/>
          <w:szCs w:val="30"/>
          <w:rtl/>
        </w:rPr>
        <w:footnoteReference w:id="65"/>
      </w:r>
      <w:r w:rsidRPr="00092263">
        <w:rPr>
          <w:rFonts w:cs="Simplified Arabic"/>
          <w:sz w:val="30"/>
          <w:szCs w:val="30"/>
          <w:rtl/>
        </w:rPr>
        <w:t xml:space="preserve"> إلى : أمْر ونهْي ومُطْلَق ومقيّد وعَدَد </w:t>
      </w:r>
      <w:r w:rsidRPr="00092263">
        <w:rPr>
          <w:rStyle w:val="a5"/>
          <w:rFonts w:cs="Simplified Arabic"/>
          <w:sz w:val="30"/>
          <w:szCs w:val="30"/>
          <w:rtl/>
        </w:rPr>
        <w:footnoteReference w:id="66"/>
      </w:r>
      <w:r w:rsidRPr="00092263">
        <w:rPr>
          <w:rFonts w:cs="Simplified Arabic"/>
          <w:sz w:val="30"/>
          <w:szCs w:val="30"/>
          <w:rtl/>
        </w:rPr>
        <w:t xml:space="preserve"> ..</w:t>
      </w:r>
    </w:p>
    <w:p w:rsidR="00723208" w:rsidRPr="00092263" w:rsidRDefault="00723208" w:rsidP="00723208">
      <w:pPr>
        <w:spacing w:after="0" w:line="240" w:lineRule="auto"/>
        <w:jc w:val="both"/>
        <w:rPr>
          <w:rFonts w:cs="Simplified Arabic"/>
          <w:sz w:val="30"/>
          <w:szCs w:val="30"/>
          <w:rtl/>
        </w:rPr>
      </w:pPr>
      <w:r w:rsidRPr="00092263">
        <w:rPr>
          <w:rFonts w:cs="Simplified Arabic"/>
          <w:sz w:val="30"/>
          <w:szCs w:val="30"/>
          <w:rtl/>
        </w:rPr>
        <w:t>أمّا التخصيص : فإنّه لا محلّ له إلا إذا وُجِد العامّ ، ولِذا كان محلّه عند غيْر الحنفيّة عقب مَسائل العامّ .</w:t>
      </w:r>
    </w:p>
    <w:p w:rsidR="00723208" w:rsidRPr="00092263" w:rsidRDefault="00723208" w:rsidP="00723208">
      <w:pPr>
        <w:spacing w:after="0" w:line="240" w:lineRule="auto"/>
        <w:jc w:val="both"/>
        <w:rPr>
          <w:rFonts w:cs="Simplified Arabic"/>
          <w:sz w:val="30"/>
          <w:szCs w:val="30"/>
          <w:rtl/>
        </w:rPr>
      </w:pPr>
      <w:r w:rsidRPr="00092263">
        <w:rPr>
          <w:rFonts w:cs="Simplified Arabic"/>
          <w:sz w:val="30"/>
          <w:szCs w:val="30"/>
          <w:rtl/>
        </w:rPr>
        <w:t>5- أنّ تعريفات الخاصّ التي تَقَدَّم ذِكْر بعض منها مُتَّفِقَة في المعنى اللّغويّ مع الخصوص والتخصيص ، وهو الانفراد بالشيء ، وإنْ كانت مختلفةً في المعنى والموقع عند الأصوليّين كما رأَيْنا .</w:t>
      </w:r>
    </w:p>
    <w:p w:rsidR="00723208" w:rsidRPr="00092263" w:rsidRDefault="00723208" w:rsidP="00723208">
      <w:pPr>
        <w:spacing w:after="0" w:line="240" w:lineRule="auto"/>
        <w:jc w:val="both"/>
        <w:rPr>
          <w:rFonts w:cs="Simplified Arabic"/>
          <w:sz w:val="30"/>
          <w:szCs w:val="30"/>
          <w:rtl/>
        </w:rPr>
      </w:pPr>
      <w:r w:rsidRPr="00092263">
        <w:rPr>
          <w:rFonts w:cs="Simplified Arabic"/>
          <w:sz w:val="30"/>
          <w:szCs w:val="30"/>
          <w:rtl/>
        </w:rPr>
        <w:t>6- أنّ الخصوص جَعَله البعض مُرادِفاً لِلتخصيص ..</w:t>
      </w:r>
    </w:p>
    <w:p w:rsidR="00723208" w:rsidRPr="00092263" w:rsidRDefault="00723208" w:rsidP="00723208">
      <w:pPr>
        <w:spacing w:after="0" w:line="240" w:lineRule="auto"/>
        <w:jc w:val="both"/>
        <w:rPr>
          <w:rFonts w:cs="Simplified Arabic"/>
          <w:sz w:val="30"/>
          <w:szCs w:val="30"/>
          <w:rtl/>
        </w:rPr>
      </w:pPr>
      <w:r w:rsidRPr="00092263">
        <w:rPr>
          <w:rFonts w:cs="Simplified Arabic"/>
          <w:sz w:val="30"/>
          <w:szCs w:val="30"/>
          <w:rtl/>
        </w:rPr>
        <w:t xml:space="preserve">وفي ذلك يقول البدخشي </w:t>
      </w:r>
      <w:r w:rsidRPr="00092263">
        <w:rPr>
          <w:rStyle w:val="a5"/>
          <w:rFonts w:cs="Simplified Arabic"/>
          <w:sz w:val="30"/>
          <w:szCs w:val="30"/>
          <w:rtl/>
        </w:rPr>
        <w:footnoteReference w:id="67"/>
      </w:r>
      <w:r w:rsidRPr="00092263">
        <w:rPr>
          <w:rFonts w:cs="Simplified Arabic"/>
          <w:sz w:val="30"/>
          <w:szCs w:val="30"/>
          <w:rtl/>
        </w:rPr>
        <w:t xml:space="preserve"> رحمه الله تعالى :" الفصل الثاني في الخصوص ، أي التخصيص وأحكامه " ا.هـ </w:t>
      </w:r>
      <w:r w:rsidRPr="00092263">
        <w:rPr>
          <w:rStyle w:val="a5"/>
          <w:rFonts w:cs="Simplified Arabic"/>
          <w:sz w:val="30"/>
          <w:szCs w:val="30"/>
          <w:rtl/>
        </w:rPr>
        <w:footnoteReference w:id="68"/>
      </w:r>
      <w:r w:rsidRPr="00092263">
        <w:rPr>
          <w:rFonts w:cs="Simplified Arabic"/>
          <w:sz w:val="30"/>
          <w:szCs w:val="30"/>
          <w:rtl/>
        </w:rPr>
        <w:t xml:space="preserve"> . </w:t>
      </w:r>
    </w:p>
    <w:p w:rsidR="005F36F7" w:rsidRDefault="00723208" w:rsidP="00C25714">
      <w:pPr>
        <w:spacing w:after="0" w:line="240" w:lineRule="auto"/>
        <w:jc w:val="lowKashida"/>
        <w:rPr>
          <w:rFonts w:cs="Simplified Arabic"/>
          <w:sz w:val="30"/>
          <w:szCs w:val="30"/>
          <w:rtl/>
        </w:rPr>
      </w:pPr>
      <w:r w:rsidRPr="00092263">
        <w:rPr>
          <w:rFonts w:cs="Simplified Arabic"/>
          <w:sz w:val="30"/>
          <w:szCs w:val="30"/>
          <w:rtl/>
        </w:rPr>
        <w:t>والبعض جعله مُرادِفاً لِلخاصّ ، كما فَعَل الس</w:t>
      </w:r>
      <w:r w:rsidR="00C25714">
        <w:rPr>
          <w:rFonts w:cs="Simplified Arabic" w:hint="cs"/>
          <w:sz w:val="30"/>
          <w:szCs w:val="30"/>
          <w:rtl/>
        </w:rPr>
        <w:t>ـ</w:t>
      </w:r>
      <w:r w:rsidRPr="00092263">
        <w:rPr>
          <w:rFonts w:cs="Simplified Arabic"/>
          <w:sz w:val="30"/>
          <w:szCs w:val="30"/>
          <w:rtl/>
        </w:rPr>
        <w:t>رخسي حينما عَرَّفه</w:t>
      </w:r>
      <w:r w:rsidR="005F36F7">
        <w:rPr>
          <w:rFonts w:cs="Simplified Arabic" w:hint="cs"/>
          <w:sz w:val="30"/>
          <w:szCs w:val="30"/>
          <w:rtl/>
        </w:rPr>
        <w:t xml:space="preserve"> </w:t>
      </w:r>
      <w:r w:rsidRPr="00092263">
        <w:rPr>
          <w:rFonts w:cs="Simplified Arabic"/>
          <w:sz w:val="30"/>
          <w:szCs w:val="30"/>
          <w:rtl/>
        </w:rPr>
        <w:t>بأنّه</w:t>
      </w:r>
    </w:p>
    <w:p w:rsidR="00723208" w:rsidRPr="00092263" w:rsidRDefault="00723208" w:rsidP="005F36F7">
      <w:pPr>
        <w:spacing w:after="0" w:line="240" w:lineRule="auto"/>
        <w:jc w:val="both"/>
        <w:rPr>
          <w:rFonts w:cs="Simplified Arabic"/>
          <w:sz w:val="30"/>
          <w:szCs w:val="30"/>
          <w:rtl/>
        </w:rPr>
      </w:pPr>
      <w:r w:rsidRPr="00092263">
        <w:rPr>
          <w:rFonts w:cs="Simplified Arabic"/>
          <w:b/>
          <w:bCs/>
          <w:sz w:val="30"/>
          <w:szCs w:val="30"/>
          <w:rtl/>
        </w:rPr>
        <w:t>( الانفراد وقَطْع الاشتراك )</w:t>
      </w:r>
      <w:r w:rsidRPr="00092263">
        <w:rPr>
          <w:rFonts w:cs="Simplified Arabic"/>
          <w:sz w:val="30"/>
          <w:szCs w:val="30"/>
          <w:rtl/>
        </w:rPr>
        <w:t xml:space="preserve"> </w:t>
      </w:r>
      <w:r w:rsidRPr="00092263">
        <w:rPr>
          <w:rStyle w:val="a5"/>
          <w:rFonts w:cs="Simplified Arabic"/>
          <w:sz w:val="30"/>
          <w:szCs w:val="30"/>
          <w:rtl/>
        </w:rPr>
        <w:footnoteReference w:id="69"/>
      </w:r>
      <w:r w:rsidRPr="00092263">
        <w:rPr>
          <w:rFonts w:cs="Simplified Arabic"/>
          <w:sz w:val="30"/>
          <w:szCs w:val="30"/>
          <w:rtl/>
        </w:rPr>
        <w:t>.</w:t>
      </w:r>
    </w:p>
    <w:p w:rsidR="007D4406" w:rsidRDefault="00723208" w:rsidP="007D4406">
      <w:pPr>
        <w:spacing w:after="0" w:line="240" w:lineRule="auto"/>
        <w:rPr>
          <w:rFonts w:cs="Simplified Arabic"/>
          <w:sz w:val="30"/>
          <w:szCs w:val="30"/>
          <w:rtl/>
        </w:rPr>
      </w:pPr>
      <w:r w:rsidRPr="00092263">
        <w:rPr>
          <w:rFonts w:cs="Simplified Arabic"/>
          <w:sz w:val="30"/>
          <w:szCs w:val="30"/>
          <w:rtl/>
        </w:rPr>
        <w:t>وقال الكل</w:t>
      </w:r>
      <w:r w:rsidR="00AB2B76">
        <w:rPr>
          <w:rFonts w:cs="Simplified Arabic" w:hint="cs"/>
          <w:sz w:val="30"/>
          <w:szCs w:val="30"/>
          <w:rtl/>
        </w:rPr>
        <w:t>ـ</w:t>
      </w:r>
      <w:r w:rsidRPr="00092263">
        <w:rPr>
          <w:rFonts w:cs="Simplified Arabic"/>
          <w:sz w:val="30"/>
          <w:szCs w:val="30"/>
          <w:rtl/>
        </w:rPr>
        <w:t>وذاني رحمه الله تعالى في ذلك :" قولنا " خاصّ وخصوص " عبارة عمّا وُضِع لِشيء واحد ، وقولنا " هذا الكلام مخصوص " معناه أنّه قصر على بعض فائدته وكان غرض</w:t>
      </w:r>
      <w:r w:rsidR="007D4406">
        <w:rPr>
          <w:rFonts w:cs="Simplified Arabic"/>
          <w:sz w:val="30"/>
          <w:szCs w:val="30"/>
          <w:rtl/>
        </w:rPr>
        <w:t xml:space="preserve"> المتكلِّم به بعض ما وُضِع له"</w:t>
      </w:r>
      <w:r w:rsidRPr="00092263">
        <w:rPr>
          <w:rFonts w:cs="Simplified Arabic"/>
          <w:sz w:val="30"/>
          <w:szCs w:val="30"/>
          <w:rtl/>
        </w:rPr>
        <w:t>ا.هـ</w:t>
      </w:r>
      <w:r w:rsidRPr="00092263">
        <w:rPr>
          <w:rStyle w:val="a5"/>
          <w:rFonts w:cs="Simplified Arabic"/>
          <w:sz w:val="30"/>
          <w:szCs w:val="30"/>
          <w:rtl/>
        </w:rPr>
        <w:footnoteReference w:id="70"/>
      </w:r>
      <w:r w:rsidR="007D4406">
        <w:rPr>
          <w:rFonts w:cs="Simplified Arabic" w:hint="cs"/>
          <w:sz w:val="30"/>
          <w:szCs w:val="30"/>
          <w:rtl/>
        </w:rPr>
        <w:t>.</w:t>
      </w:r>
      <w:r w:rsidR="007D4406">
        <w:rPr>
          <w:rFonts w:cs="Simplified Arabic"/>
          <w:sz w:val="30"/>
          <w:szCs w:val="30"/>
          <w:rtl/>
        </w:rPr>
        <w:t xml:space="preserve"> </w:t>
      </w:r>
      <w:r w:rsidR="007D4406" w:rsidRPr="007D4406">
        <w:rPr>
          <w:rFonts w:cs="Simplified Arabic"/>
          <w:sz w:val="30"/>
          <w:szCs w:val="30"/>
          <w:rtl/>
        </w:rPr>
        <w:t xml:space="preserve"> </w:t>
      </w:r>
      <w:r w:rsidR="007D4406" w:rsidRPr="00092263">
        <w:rPr>
          <w:rFonts w:cs="Simplified Arabic"/>
          <w:sz w:val="30"/>
          <w:szCs w:val="30"/>
          <w:rtl/>
        </w:rPr>
        <w:t xml:space="preserve">وفَرَّق بعضهم بَيْن الخاصّ والخصوص فقال : الخاصّ يَكون فيما يراد به </w:t>
      </w:r>
    </w:p>
    <w:p w:rsidR="0055204F" w:rsidRPr="00092263" w:rsidRDefault="00723208" w:rsidP="00723208">
      <w:pPr>
        <w:spacing w:after="0" w:line="240" w:lineRule="auto"/>
        <w:jc w:val="both"/>
        <w:rPr>
          <w:rFonts w:cs="Simplified Arabic"/>
          <w:sz w:val="30"/>
          <w:szCs w:val="30"/>
          <w:rtl/>
        </w:rPr>
      </w:pPr>
      <w:r w:rsidRPr="00092263">
        <w:rPr>
          <w:rFonts w:cs="Simplified Arabic"/>
          <w:sz w:val="30"/>
          <w:szCs w:val="30"/>
          <w:rtl/>
        </w:rPr>
        <w:lastRenderedPageBreak/>
        <w:t>بعض ما ينطوي عليه لفْظه بالوضع ، والخصوص ما اختصّ بالوضع لا بإرادة .</w:t>
      </w:r>
      <w:r w:rsidR="0055204F" w:rsidRPr="00092263">
        <w:rPr>
          <w:rFonts w:cs="Simplified Arabic"/>
          <w:sz w:val="30"/>
          <w:szCs w:val="30"/>
          <w:rtl/>
        </w:rPr>
        <w:t xml:space="preserve"> </w:t>
      </w:r>
    </w:p>
    <w:p w:rsidR="00723208" w:rsidRPr="00092263" w:rsidRDefault="0055204F" w:rsidP="00723208">
      <w:pPr>
        <w:spacing w:after="0" w:line="240" w:lineRule="auto"/>
        <w:jc w:val="both"/>
        <w:rPr>
          <w:rFonts w:cs="Simplified Arabic"/>
          <w:sz w:val="30"/>
          <w:szCs w:val="30"/>
          <w:rtl/>
        </w:rPr>
      </w:pPr>
      <w:r w:rsidRPr="00092263">
        <w:rPr>
          <w:rFonts w:cs="Simplified Arabic"/>
          <w:sz w:val="30"/>
          <w:szCs w:val="30"/>
          <w:rtl/>
        </w:rPr>
        <w:t>وقيل : الخاصّ ما يتناول أمراً واحداً بنَفْس الوضع ،</w:t>
      </w:r>
    </w:p>
    <w:p w:rsidR="00723208" w:rsidRPr="00092263" w:rsidRDefault="00723208" w:rsidP="0055204F">
      <w:pPr>
        <w:spacing w:after="0" w:line="240" w:lineRule="auto"/>
        <w:jc w:val="both"/>
        <w:rPr>
          <w:rFonts w:cs="Simplified Arabic"/>
          <w:sz w:val="30"/>
          <w:szCs w:val="30"/>
          <w:rtl/>
        </w:rPr>
      </w:pPr>
      <w:r w:rsidRPr="00092263">
        <w:rPr>
          <w:rFonts w:cs="Simplified Arabic"/>
          <w:sz w:val="30"/>
          <w:szCs w:val="30"/>
          <w:rtl/>
        </w:rPr>
        <w:t>والخصوص أنْ يَتناول شيئاً دون غيْره وكان يصحّ أنْ يَتناوله ذلك الغيْر ، وبهذا يَكون الخصوص مُرادِفاً لِلتخصيص .</w:t>
      </w:r>
    </w:p>
    <w:p w:rsidR="00723208" w:rsidRPr="00092263" w:rsidRDefault="00723208" w:rsidP="00723208">
      <w:pPr>
        <w:spacing w:after="0" w:line="240" w:lineRule="auto"/>
        <w:jc w:val="both"/>
        <w:rPr>
          <w:rFonts w:cs="Simplified Arabic"/>
          <w:sz w:val="30"/>
          <w:szCs w:val="30"/>
          <w:rtl/>
        </w:rPr>
      </w:pPr>
      <w:r w:rsidRPr="00092263">
        <w:rPr>
          <w:rFonts w:cs="Simplified Arabic"/>
          <w:sz w:val="30"/>
          <w:szCs w:val="30"/>
          <w:rtl/>
        </w:rPr>
        <w:t xml:space="preserve">7- </w:t>
      </w:r>
      <w:r w:rsidRPr="000758BC">
        <w:rPr>
          <w:rFonts w:cs="Simplified Arabic"/>
          <w:b/>
          <w:bCs/>
          <w:sz w:val="30"/>
          <w:szCs w:val="30"/>
          <w:rtl/>
        </w:rPr>
        <w:t>أنّ الراجح عندي هو</w:t>
      </w:r>
      <w:r w:rsidRPr="00092263">
        <w:rPr>
          <w:rFonts w:cs="Simplified Arabic"/>
          <w:sz w:val="30"/>
          <w:szCs w:val="30"/>
          <w:rtl/>
        </w:rPr>
        <w:t xml:space="preserve"> : تعريف الخاصّ بأنّه </w:t>
      </w:r>
      <w:r w:rsidRPr="00092263">
        <w:rPr>
          <w:rFonts w:cs="Simplified Arabic"/>
          <w:b/>
          <w:bCs/>
          <w:sz w:val="30"/>
          <w:szCs w:val="30"/>
          <w:rtl/>
        </w:rPr>
        <w:t>( لفْظ وُضِع لِواحد أو لِكثير محصور وضعاً واحداً )</w:t>
      </w:r>
      <w:r w:rsidRPr="00092263">
        <w:rPr>
          <w:rFonts w:cs="Simplified Arabic"/>
          <w:sz w:val="30"/>
          <w:szCs w:val="30"/>
          <w:rtl/>
        </w:rPr>
        <w:t xml:space="preserve"> ، وهو تعريف التفتازاني رحمه الله تعالى ، وأنّ الخصوص هو </w:t>
      </w:r>
      <w:r w:rsidRPr="00092263">
        <w:rPr>
          <w:rFonts w:cs="Simplified Arabic"/>
          <w:b/>
          <w:bCs/>
          <w:sz w:val="30"/>
          <w:szCs w:val="30"/>
          <w:rtl/>
        </w:rPr>
        <w:t xml:space="preserve">( كوْن اللفظ متناولاً لِبعض ما يَصْلُح له لا لِجميعه ) </w:t>
      </w:r>
      <w:r w:rsidRPr="00092263">
        <w:rPr>
          <w:rFonts w:cs="Simplified Arabic"/>
          <w:sz w:val="30"/>
          <w:szCs w:val="30"/>
          <w:rtl/>
        </w:rPr>
        <w:t>، وهو تعريف الزركشي رحمه الله تعالى .</w:t>
      </w:r>
    </w:p>
    <w:p w:rsidR="00723208" w:rsidRPr="00092263" w:rsidRDefault="00723208" w:rsidP="009941E6">
      <w:pPr>
        <w:spacing w:after="0" w:line="240" w:lineRule="auto"/>
        <w:jc w:val="both"/>
        <w:rPr>
          <w:rFonts w:cs="Simplified Arabic"/>
          <w:sz w:val="30"/>
          <w:szCs w:val="30"/>
          <w:rtl/>
        </w:rPr>
      </w:pPr>
      <w:r w:rsidRPr="00092263">
        <w:rPr>
          <w:rFonts w:cs="Simplified Arabic"/>
          <w:sz w:val="30"/>
          <w:szCs w:val="30"/>
          <w:rtl/>
        </w:rPr>
        <w:t>8- أنّ تعبير " التخصيص " هو الأَوْلَى عندي مِن هذين المصطلَحيْن" الخصوص " و" الخاصّ " ؛ وذلك لأنّ التخصيص هو الفعل نَفْسه الذي يَجمع بَيْن الدليليْن العامّ والخاصّ لِيَقصر الحُكْم على بعض أفراد العامّ ، ولِذا فنحن نقول ـ مَثَلاً ـ " تخصيص</w:t>
      </w:r>
      <w:r w:rsidRPr="00092263">
        <w:rPr>
          <w:rFonts w:cs="Simplified Arabic" w:hint="cs"/>
          <w:sz w:val="30"/>
          <w:szCs w:val="30"/>
          <w:rtl/>
        </w:rPr>
        <w:t xml:space="preserve"> </w:t>
      </w:r>
      <w:r w:rsidRPr="00092263">
        <w:rPr>
          <w:rFonts w:cs="Simplified Arabic"/>
          <w:sz w:val="30"/>
          <w:szCs w:val="30"/>
          <w:rtl/>
        </w:rPr>
        <w:t>الكتاب بالكتاب " و" تخصيص الكتاب بالسُّنَّة المتواترة " ولا نقول " خصوص " ولا " خاصّ " .</w:t>
      </w:r>
    </w:p>
    <w:p w:rsidR="00A20BAD" w:rsidRDefault="00A20BAD" w:rsidP="00723208">
      <w:pPr>
        <w:spacing w:after="0" w:line="240" w:lineRule="auto"/>
        <w:jc w:val="center"/>
        <w:rPr>
          <w:rFonts w:cs="PT Bold Heading"/>
          <w:sz w:val="34"/>
          <w:szCs w:val="34"/>
          <w:rtl/>
        </w:rPr>
      </w:pPr>
    </w:p>
    <w:p w:rsidR="00A20BAD" w:rsidRDefault="00A20BAD" w:rsidP="00723208">
      <w:pPr>
        <w:spacing w:after="0" w:line="240" w:lineRule="auto"/>
        <w:jc w:val="center"/>
        <w:rPr>
          <w:rFonts w:cs="PT Bold Heading"/>
          <w:sz w:val="34"/>
          <w:szCs w:val="34"/>
          <w:rtl/>
        </w:rPr>
      </w:pPr>
    </w:p>
    <w:p w:rsidR="00A20BAD" w:rsidRDefault="00A20BAD" w:rsidP="00723208">
      <w:pPr>
        <w:spacing w:after="0" w:line="240" w:lineRule="auto"/>
        <w:jc w:val="center"/>
        <w:rPr>
          <w:rFonts w:cs="PT Bold Heading"/>
          <w:sz w:val="34"/>
          <w:szCs w:val="34"/>
          <w:rtl/>
        </w:rPr>
      </w:pPr>
    </w:p>
    <w:p w:rsidR="00A20BAD" w:rsidRDefault="00A20BAD" w:rsidP="00723208">
      <w:pPr>
        <w:spacing w:after="0" w:line="240" w:lineRule="auto"/>
        <w:jc w:val="center"/>
        <w:rPr>
          <w:rFonts w:cs="PT Bold Heading"/>
          <w:sz w:val="34"/>
          <w:szCs w:val="34"/>
          <w:rtl/>
        </w:rPr>
      </w:pPr>
    </w:p>
    <w:p w:rsidR="00A20BAD" w:rsidRDefault="00A20BAD" w:rsidP="00723208">
      <w:pPr>
        <w:spacing w:after="0" w:line="240" w:lineRule="auto"/>
        <w:jc w:val="center"/>
        <w:rPr>
          <w:rFonts w:cs="PT Bold Heading"/>
          <w:sz w:val="34"/>
          <w:szCs w:val="34"/>
          <w:rtl/>
        </w:rPr>
      </w:pPr>
    </w:p>
    <w:p w:rsidR="00A20BAD" w:rsidRDefault="00A20BAD" w:rsidP="00723208">
      <w:pPr>
        <w:spacing w:after="0" w:line="240" w:lineRule="auto"/>
        <w:jc w:val="center"/>
        <w:rPr>
          <w:rFonts w:cs="PT Bold Heading"/>
          <w:sz w:val="34"/>
          <w:szCs w:val="34"/>
          <w:rtl/>
        </w:rPr>
      </w:pPr>
    </w:p>
    <w:p w:rsidR="007D4406" w:rsidRDefault="007D4406" w:rsidP="00723208">
      <w:pPr>
        <w:spacing w:after="0" w:line="240" w:lineRule="auto"/>
        <w:jc w:val="center"/>
        <w:rPr>
          <w:rFonts w:cs="PT Bold Heading"/>
          <w:sz w:val="34"/>
          <w:szCs w:val="34"/>
          <w:rtl/>
        </w:rPr>
      </w:pPr>
    </w:p>
    <w:p w:rsidR="00723208" w:rsidRPr="000758BC" w:rsidRDefault="00723208" w:rsidP="00723208">
      <w:pPr>
        <w:spacing w:after="0" w:line="240" w:lineRule="auto"/>
        <w:jc w:val="center"/>
        <w:rPr>
          <w:rFonts w:cs="PT Bold Heading"/>
          <w:sz w:val="34"/>
          <w:szCs w:val="34"/>
          <w:rtl/>
        </w:rPr>
      </w:pPr>
      <w:r w:rsidRPr="000758BC">
        <w:rPr>
          <w:rFonts w:cs="PT Bold Heading"/>
          <w:sz w:val="34"/>
          <w:szCs w:val="34"/>
          <w:rtl/>
        </w:rPr>
        <w:lastRenderedPageBreak/>
        <w:t>المطلب الثالث</w:t>
      </w:r>
    </w:p>
    <w:p w:rsidR="00723208" w:rsidRPr="000758BC" w:rsidRDefault="00723208" w:rsidP="00723208">
      <w:pPr>
        <w:spacing w:after="0" w:line="240" w:lineRule="auto"/>
        <w:jc w:val="center"/>
        <w:rPr>
          <w:rFonts w:cs="PT Bold Heading"/>
          <w:sz w:val="34"/>
          <w:szCs w:val="34"/>
          <w:rtl/>
        </w:rPr>
      </w:pPr>
      <w:r w:rsidRPr="000758BC">
        <w:rPr>
          <w:rFonts w:cs="PT Bold Heading"/>
          <w:sz w:val="34"/>
          <w:szCs w:val="34"/>
          <w:rtl/>
        </w:rPr>
        <w:t>الفَرْق بَيْن التخصيص والنسخ</w:t>
      </w:r>
      <w:r w:rsidRPr="000758BC">
        <w:rPr>
          <w:rFonts w:cs="PT Bold Heading" w:hint="cs"/>
          <w:sz w:val="34"/>
          <w:szCs w:val="34"/>
          <w:rtl/>
        </w:rPr>
        <w:t xml:space="preserve"> والاستثناء</w:t>
      </w:r>
    </w:p>
    <w:p w:rsidR="00A20BAD" w:rsidRDefault="00A20BAD" w:rsidP="00723208">
      <w:pPr>
        <w:spacing w:after="0" w:line="240" w:lineRule="auto"/>
        <w:rPr>
          <w:rFonts w:cs="PT Bold Heading"/>
          <w:sz w:val="30"/>
          <w:szCs w:val="30"/>
          <w:rtl/>
        </w:rPr>
      </w:pPr>
    </w:p>
    <w:p w:rsidR="00723208" w:rsidRPr="000758BC" w:rsidRDefault="00723208" w:rsidP="00723208">
      <w:pPr>
        <w:spacing w:after="0" w:line="240" w:lineRule="auto"/>
        <w:rPr>
          <w:rFonts w:cs="PT Bold Heading"/>
          <w:sz w:val="30"/>
          <w:szCs w:val="30"/>
          <w:rtl/>
        </w:rPr>
      </w:pPr>
      <w:r w:rsidRPr="000758BC">
        <w:rPr>
          <w:rFonts w:cs="PT Bold Heading"/>
          <w:sz w:val="30"/>
          <w:szCs w:val="30"/>
          <w:rtl/>
        </w:rPr>
        <w:t>أوّلاً :</w:t>
      </w:r>
      <w:r w:rsidRPr="000758BC">
        <w:rPr>
          <w:rFonts w:cs="PT Bold Heading" w:hint="cs"/>
          <w:sz w:val="30"/>
          <w:szCs w:val="30"/>
          <w:rtl/>
        </w:rPr>
        <w:t>الفرق بين التخصيص و</w:t>
      </w:r>
      <w:r w:rsidRPr="000758BC">
        <w:rPr>
          <w:rFonts w:cs="PT Bold Heading"/>
          <w:sz w:val="30"/>
          <w:szCs w:val="30"/>
          <w:rtl/>
        </w:rPr>
        <w:t>النسخ</w:t>
      </w:r>
    </w:p>
    <w:p w:rsidR="00723208" w:rsidRPr="000758BC" w:rsidRDefault="00723208" w:rsidP="00723208">
      <w:pPr>
        <w:spacing w:after="0" w:line="240" w:lineRule="auto"/>
        <w:rPr>
          <w:rFonts w:cs="Simplified Arabic"/>
          <w:b/>
          <w:bCs/>
          <w:sz w:val="30"/>
          <w:szCs w:val="30"/>
          <w:rtl/>
        </w:rPr>
      </w:pPr>
      <w:r w:rsidRPr="000758BC">
        <w:rPr>
          <w:rFonts w:cs="Simplified Arabic" w:hint="cs"/>
          <w:b/>
          <w:bCs/>
          <w:sz w:val="30"/>
          <w:szCs w:val="30"/>
          <w:rtl/>
        </w:rPr>
        <w:t>تعريف النسخ لغة واصطلاحا :</w:t>
      </w:r>
    </w:p>
    <w:p w:rsidR="00723208" w:rsidRPr="00092263" w:rsidRDefault="00723208" w:rsidP="00723208">
      <w:pPr>
        <w:spacing w:after="0" w:line="240" w:lineRule="auto"/>
        <w:rPr>
          <w:rFonts w:cs="Simplified Arabic"/>
          <w:sz w:val="30"/>
          <w:szCs w:val="30"/>
          <w:rtl/>
        </w:rPr>
      </w:pPr>
      <w:r w:rsidRPr="000758BC">
        <w:rPr>
          <w:rFonts w:cs="Simplified Arabic"/>
          <w:b/>
          <w:bCs/>
          <w:sz w:val="30"/>
          <w:szCs w:val="30"/>
          <w:rtl/>
        </w:rPr>
        <w:t>النسخ في اللغة :</w:t>
      </w:r>
      <w:r w:rsidRPr="00092263">
        <w:rPr>
          <w:rFonts w:cs="Simplified Arabic"/>
          <w:sz w:val="30"/>
          <w:szCs w:val="30"/>
          <w:rtl/>
        </w:rPr>
        <w:t xml:space="preserve"> يُطْلَق على مَعانٍ .</w:t>
      </w:r>
      <w:r w:rsidRPr="00092263">
        <w:rPr>
          <w:rFonts w:cs="Simplified Arabic" w:hint="cs"/>
          <w:sz w:val="30"/>
          <w:szCs w:val="30"/>
          <w:rtl/>
        </w:rPr>
        <w:t>.</w:t>
      </w:r>
      <w:r w:rsidRPr="00092263">
        <w:rPr>
          <w:rFonts w:cs="Simplified Arabic"/>
          <w:sz w:val="30"/>
          <w:szCs w:val="30"/>
          <w:rtl/>
        </w:rPr>
        <w:t xml:space="preserve"> منها : النقل والتحويل ، ومنه " نسَخَت النحلُ العسلَ " أيْ حَوَّلَتْه ونَقَلَتْه مِن خليّة إلى خليّة أخرى </w:t>
      </w:r>
      <w:r w:rsidRPr="00092263">
        <w:rPr>
          <w:rFonts w:cs="Simplified Arabic" w:hint="cs"/>
          <w:sz w:val="30"/>
          <w:szCs w:val="30"/>
          <w:rtl/>
        </w:rPr>
        <w:t>,</w:t>
      </w:r>
      <w:r w:rsidRPr="00092263">
        <w:rPr>
          <w:rFonts w:cs="Simplified Arabic"/>
          <w:sz w:val="30"/>
          <w:szCs w:val="30"/>
          <w:rtl/>
        </w:rPr>
        <w:t xml:space="preserve"> ومنها : الإزالة ، ومنه " نَسَخَت الشمسُ الظِّلَّ وانتسخَتْه " أزالته ، أيْ أَذهبَت ظِلّه وحَلَّت محلّه </w:t>
      </w:r>
      <w:r w:rsidRPr="00092263">
        <w:rPr>
          <w:rFonts w:cs="Simplified Arabic" w:hint="cs"/>
          <w:sz w:val="30"/>
          <w:szCs w:val="30"/>
          <w:rtl/>
        </w:rPr>
        <w:t>,</w:t>
      </w:r>
      <w:r w:rsidRPr="00092263">
        <w:rPr>
          <w:rFonts w:cs="Simplified Arabic"/>
          <w:sz w:val="30"/>
          <w:szCs w:val="30"/>
          <w:rtl/>
        </w:rPr>
        <w:t xml:space="preserve"> ومنها : الرفع ، ومنه " نَسَخَت الظِّلّ " إذا ذهبَت به </w:t>
      </w:r>
      <w:r w:rsidRPr="00092263">
        <w:rPr>
          <w:rStyle w:val="a5"/>
          <w:rFonts w:cs="Simplified Arabic"/>
          <w:sz w:val="30"/>
          <w:szCs w:val="30"/>
          <w:rtl/>
        </w:rPr>
        <w:footnoteReference w:id="71"/>
      </w:r>
      <w:r w:rsidRPr="00092263">
        <w:rPr>
          <w:rFonts w:cs="Simplified Arabic"/>
          <w:sz w:val="30"/>
          <w:szCs w:val="30"/>
          <w:rtl/>
        </w:rPr>
        <w:t xml:space="preserve"> </w:t>
      </w:r>
      <w:r w:rsidRPr="00092263">
        <w:rPr>
          <w:rFonts w:cs="Simplified Arabic" w:hint="cs"/>
          <w:sz w:val="30"/>
          <w:szCs w:val="30"/>
          <w:rtl/>
        </w:rPr>
        <w:t>.</w:t>
      </w:r>
      <w:r w:rsidRPr="00092263">
        <w:rPr>
          <w:rFonts w:cs="Simplified Arabic"/>
          <w:sz w:val="30"/>
          <w:szCs w:val="30"/>
          <w:rtl/>
        </w:rPr>
        <w:t xml:space="preserve">  </w:t>
      </w:r>
    </w:p>
    <w:p w:rsidR="00723208" w:rsidRPr="00092263" w:rsidRDefault="00723208" w:rsidP="00723208">
      <w:pPr>
        <w:spacing w:after="0" w:line="240" w:lineRule="auto"/>
        <w:rPr>
          <w:rFonts w:cs="Simplified Arabic"/>
          <w:sz w:val="30"/>
          <w:szCs w:val="30"/>
          <w:rtl/>
        </w:rPr>
      </w:pPr>
      <w:r w:rsidRPr="000758BC">
        <w:rPr>
          <w:rFonts w:cs="Simplified Arabic"/>
          <w:b/>
          <w:bCs/>
          <w:sz w:val="30"/>
          <w:szCs w:val="30"/>
          <w:rtl/>
        </w:rPr>
        <w:t>والنسخ اصطلاحاً :</w:t>
      </w:r>
      <w:r w:rsidRPr="00092263">
        <w:rPr>
          <w:rFonts w:cs="Simplified Arabic"/>
          <w:sz w:val="30"/>
          <w:szCs w:val="30"/>
          <w:rtl/>
        </w:rPr>
        <w:t xml:space="preserve"> عَرَّفه ابن الحاجب رحمه الله تعالى بأنّه : </w:t>
      </w:r>
    </w:p>
    <w:p w:rsidR="00723208" w:rsidRPr="00092263" w:rsidRDefault="00723208" w:rsidP="00723208">
      <w:pPr>
        <w:spacing w:after="0" w:line="240" w:lineRule="auto"/>
        <w:rPr>
          <w:rFonts w:cs="Simplified Arabic"/>
          <w:sz w:val="30"/>
          <w:szCs w:val="30"/>
          <w:rtl/>
        </w:rPr>
      </w:pPr>
      <w:r w:rsidRPr="00092263">
        <w:rPr>
          <w:rFonts w:cs="Simplified Arabic"/>
          <w:b/>
          <w:bCs/>
          <w:sz w:val="30"/>
          <w:szCs w:val="30"/>
          <w:rtl/>
        </w:rPr>
        <w:t>( رفْع الحُكْم الشّرعيّ بدليل شرعيّ متأخِّر )</w:t>
      </w:r>
      <w:r w:rsidRPr="00092263">
        <w:rPr>
          <w:rFonts w:cs="Simplified Arabic"/>
          <w:sz w:val="30"/>
          <w:szCs w:val="30"/>
          <w:rtl/>
        </w:rPr>
        <w:t xml:space="preserve"> </w:t>
      </w:r>
      <w:r w:rsidRPr="00092263">
        <w:rPr>
          <w:rStyle w:val="a5"/>
          <w:rFonts w:cs="Simplified Arabic"/>
          <w:sz w:val="30"/>
          <w:szCs w:val="30"/>
          <w:rtl/>
        </w:rPr>
        <w:footnoteReference w:id="72"/>
      </w:r>
      <w:r w:rsidRPr="00092263">
        <w:rPr>
          <w:rFonts w:cs="Simplified Arabic"/>
          <w:sz w:val="30"/>
          <w:szCs w:val="30"/>
          <w:rtl/>
        </w:rPr>
        <w:t xml:space="preserve">. وتَبِعه في ذلك كثير مِن الأصوليّين </w:t>
      </w:r>
      <w:r w:rsidRPr="00092263">
        <w:rPr>
          <w:rStyle w:val="a5"/>
          <w:rFonts w:cs="Simplified Arabic"/>
          <w:sz w:val="30"/>
          <w:szCs w:val="30"/>
          <w:rtl/>
        </w:rPr>
        <w:footnoteReference w:id="73"/>
      </w:r>
      <w:r w:rsidRPr="00092263">
        <w:rPr>
          <w:rFonts w:cs="Simplified Arabic"/>
          <w:sz w:val="30"/>
          <w:szCs w:val="30"/>
          <w:rtl/>
        </w:rPr>
        <w:t xml:space="preserve"> .</w:t>
      </w:r>
    </w:p>
    <w:p w:rsidR="00723208" w:rsidRPr="00092263" w:rsidRDefault="00723208" w:rsidP="00723208">
      <w:pPr>
        <w:spacing w:after="0" w:line="240" w:lineRule="auto"/>
        <w:rPr>
          <w:rFonts w:cs="Simplified Arabic"/>
          <w:b/>
          <w:bCs/>
          <w:sz w:val="30"/>
          <w:szCs w:val="30"/>
          <w:rtl/>
        </w:rPr>
      </w:pPr>
      <w:r w:rsidRPr="00092263">
        <w:rPr>
          <w:rFonts w:cs="Simplified Arabic"/>
          <w:b/>
          <w:bCs/>
          <w:sz w:val="30"/>
          <w:szCs w:val="30"/>
          <w:rtl/>
        </w:rPr>
        <w:t>الفَرْق بَيْن التخصيص والنسخ</w:t>
      </w:r>
      <w:r w:rsidRPr="00092263">
        <w:rPr>
          <w:rFonts w:cs="Simplified Arabic" w:hint="cs"/>
          <w:b/>
          <w:bCs/>
          <w:sz w:val="30"/>
          <w:szCs w:val="30"/>
          <w:rtl/>
        </w:rPr>
        <w:t xml:space="preserve"> :</w:t>
      </w:r>
    </w:p>
    <w:p w:rsidR="00723208" w:rsidRPr="00092263" w:rsidRDefault="00723208" w:rsidP="00723208">
      <w:pPr>
        <w:spacing w:after="0" w:line="240" w:lineRule="auto"/>
        <w:jc w:val="lowKashida"/>
        <w:rPr>
          <w:rFonts w:cs="Simplified Arabic"/>
          <w:sz w:val="30"/>
          <w:szCs w:val="30"/>
          <w:rtl/>
        </w:rPr>
      </w:pPr>
      <w:r w:rsidRPr="00092263">
        <w:rPr>
          <w:rFonts w:cs="Simplified Arabic"/>
          <w:sz w:val="30"/>
          <w:szCs w:val="30"/>
          <w:rtl/>
        </w:rPr>
        <w:t>بَعْد الوقوف على تعريفَي التخصيص والنسخ يتضح أنّ كُلّ واحد منهما فيه رفْع أو قَصْر لِلحُكْم أو بعضه ، وهو الجامع بَيْنهما .</w:t>
      </w:r>
    </w:p>
    <w:p w:rsidR="00723208" w:rsidRPr="00092263" w:rsidRDefault="00723208" w:rsidP="00723208">
      <w:pPr>
        <w:spacing w:after="0" w:line="240" w:lineRule="auto"/>
        <w:jc w:val="lowKashida"/>
        <w:rPr>
          <w:rFonts w:cs="Simplified Arabic"/>
          <w:b/>
          <w:bCs/>
          <w:sz w:val="30"/>
          <w:szCs w:val="30"/>
          <w:rtl/>
        </w:rPr>
      </w:pPr>
      <w:r w:rsidRPr="00092263">
        <w:rPr>
          <w:rFonts w:cs="Simplified Arabic"/>
          <w:b/>
          <w:bCs/>
          <w:sz w:val="30"/>
          <w:szCs w:val="30"/>
          <w:rtl/>
        </w:rPr>
        <w:t>غيْرَ أنّهما يَفترقان في وجوه ، أَذكر منها ما يلي :</w:t>
      </w:r>
    </w:p>
    <w:p w:rsidR="00723208" w:rsidRPr="00092263" w:rsidRDefault="00723208" w:rsidP="00723208">
      <w:pPr>
        <w:spacing w:after="0" w:line="240" w:lineRule="auto"/>
        <w:jc w:val="lowKashida"/>
        <w:rPr>
          <w:rFonts w:cs="Simplified Arabic"/>
          <w:sz w:val="30"/>
          <w:szCs w:val="30"/>
          <w:rtl/>
        </w:rPr>
      </w:pPr>
      <w:r w:rsidRPr="00092263">
        <w:rPr>
          <w:rFonts w:cs="Simplified Arabic"/>
          <w:b/>
          <w:bCs/>
          <w:sz w:val="30"/>
          <w:szCs w:val="30"/>
          <w:rtl/>
        </w:rPr>
        <w:t>الأول :</w:t>
      </w:r>
      <w:r w:rsidRPr="00092263">
        <w:rPr>
          <w:rFonts w:cs="Simplified Arabic"/>
          <w:sz w:val="30"/>
          <w:szCs w:val="30"/>
          <w:rtl/>
        </w:rPr>
        <w:t xml:space="preserve"> أنّ التخصيص قدْ يَكون بأدلة العقل ، ويقع بالإجماع ..</w:t>
      </w:r>
    </w:p>
    <w:p w:rsidR="00723208" w:rsidRPr="00092263" w:rsidRDefault="00723208" w:rsidP="00723208">
      <w:pPr>
        <w:spacing w:after="0" w:line="240" w:lineRule="auto"/>
        <w:jc w:val="lowKashida"/>
        <w:rPr>
          <w:rFonts w:cs="Simplified Arabic"/>
          <w:sz w:val="30"/>
          <w:szCs w:val="30"/>
          <w:rtl/>
        </w:rPr>
      </w:pPr>
      <w:r w:rsidRPr="00092263">
        <w:rPr>
          <w:rFonts w:cs="Simplified Arabic"/>
          <w:sz w:val="30"/>
          <w:szCs w:val="30"/>
          <w:rtl/>
        </w:rPr>
        <w:t>أمّا النسخ فإنّه لا يَكون إلا بدليل نقْليّ ، ولا يقع بالإجماع .</w:t>
      </w:r>
    </w:p>
    <w:p w:rsidR="007D4406" w:rsidRDefault="00723208" w:rsidP="00D300D7">
      <w:pPr>
        <w:spacing w:after="0" w:line="240" w:lineRule="auto"/>
        <w:rPr>
          <w:rFonts w:cs="Simplified Arabic"/>
          <w:sz w:val="30"/>
          <w:szCs w:val="30"/>
          <w:rtl/>
        </w:rPr>
      </w:pPr>
      <w:r w:rsidRPr="00092263">
        <w:rPr>
          <w:rFonts w:cs="Simplified Arabic"/>
          <w:b/>
          <w:bCs/>
          <w:sz w:val="30"/>
          <w:szCs w:val="30"/>
          <w:rtl/>
        </w:rPr>
        <w:lastRenderedPageBreak/>
        <w:t>الثاني :</w:t>
      </w:r>
      <w:r w:rsidRPr="00092263">
        <w:rPr>
          <w:rFonts w:cs="Simplified Arabic"/>
          <w:sz w:val="30"/>
          <w:szCs w:val="30"/>
          <w:rtl/>
        </w:rPr>
        <w:t xml:space="preserve"> أنّ التخصيص لا يجوز تأخيره عن وقْت العمل</w:t>
      </w:r>
      <w:r w:rsidRPr="00092263">
        <w:rPr>
          <w:rFonts w:cs="Simplified Arabic" w:hint="cs"/>
          <w:sz w:val="30"/>
          <w:szCs w:val="30"/>
          <w:rtl/>
        </w:rPr>
        <w:t xml:space="preserve"> </w:t>
      </w:r>
      <w:r w:rsidRPr="00092263">
        <w:rPr>
          <w:rFonts w:cs="Simplified Arabic"/>
          <w:sz w:val="30"/>
          <w:szCs w:val="30"/>
          <w:rtl/>
        </w:rPr>
        <w:t xml:space="preserve">بالمخصوص </w:t>
      </w:r>
    </w:p>
    <w:p w:rsidR="00723208" w:rsidRPr="00092263" w:rsidRDefault="00723208" w:rsidP="00723208">
      <w:pPr>
        <w:spacing w:after="0" w:line="240" w:lineRule="auto"/>
        <w:rPr>
          <w:rFonts w:cs="Simplified Arabic"/>
          <w:sz w:val="30"/>
          <w:szCs w:val="30"/>
          <w:rtl/>
        </w:rPr>
      </w:pPr>
      <w:r w:rsidRPr="00092263">
        <w:rPr>
          <w:rFonts w:cs="Simplified Arabic"/>
          <w:sz w:val="30"/>
          <w:szCs w:val="30"/>
          <w:rtl/>
        </w:rPr>
        <w:t>اتِّفَاقاً ..</w:t>
      </w:r>
    </w:p>
    <w:p w:rsidR="00723208" w:rsidRPr="00092263" w:rsidRDefault="00723208" w:rsidP="00723208">
      <w:pPr>
        <w:spacing w:after="0" w:line="240" w:lineRule="auto"/>
        <w:rPr>
          <w:rFonts w:cs="Simplified Arabic"/>
          <w:sz w:val="30"/>
          <w:szCs w:val="30"/>
          <w:rtl/>
        </w:rPr>
      </w:pPr>
      <w:r w:rsidRPr="00092263">
        <w:rPr>
          <w:rFonts w:cs="Simplified Arabic"/>
          <w:sz w:val="30"/>
          <w:szCs w:val="30"/>
          <w:rtl/>
        </w:rPr>
        <w:t>أمّا النسخ فيجوز تأخيره عن وقْت العمل بالمنسوخ .</w:t>
      </w:r>
    </w:p>
    <w:p w:rsidR="00723208" w:rsidRPr="00092263" w:rsidRDefault="00723208" w:rsidP="00723208">
      <w:pPr>
        <w:spacing w:after="0" w:line="240" w:lineRule="auto"/>
        <w:rPr>
          <w:rFonts w:cs="Simplified Arabic"/>
          <w:sz w:val="30"/>
          <w:szCs w:val="30"/>
          <w:rtl/>
        </w:rPr>
      </w:pPr>
      <w:r w:rsidRPr="00092263">
        <w:rPr>
          <w:rFonts w:cs="Simplified Arabic"/>
          <w:b/>
          <w:bCs/>
          <w:sz w:val="30"/>
          <w:szCs w:val="30"/>
          <w:rtl/>
        </w:rPr>
        <w:t>الثالث :</w:t>
      </w:r>
      <w:r w:rsidRPr="00092263">
        <w:rPr>
          <w:rFonts w:cs="Simplified Arabic"/>
          <w:sz w:val="30"/>
          <w:szCs w:val="30"/>
          <w:rtl/>
        </w:rPr>
        <w:t xml:space="preserve"> أنّه لا يجوز تخصيص شريعة بأخرى ..</w:t>
      </w:r>
    </w:p>
    <w:p w:rsidR="00723208" w:rsidRPr="00092263" w:rsidRDefault="00723208" w:rsidP="00723208">
      <w:pPr>
        <w:spacing w:after="0" w:line="240" w:lineRule="auto"/>
        <w:jc w:val="both"/>
        <w:rPr>
          <w:rFonts w:cs="Simplified Arabic"/>
          <w:sz w:val="30"/>
          <w:szCs w:val="30"/>
          <w:rtl/>
        </w:rPr>
      </w:pPr>
      <w:r w:rsidRPr="00092263">
        <w:rPr>
          <w:rFonts w:cs="Simplified Arabic"/>
          <w:sz w:val="30"/>
          <w:szCs w:val="30"/>
          <w:rtl/>
        </w:rPr>
        <w:t>أمّا النسخ فإنّه يجوز بَيْن شريعة وشريعة .</w:t>
      </w:r>
    </w:p>
    <w:p w:rsidR="00723208" w:rsidRPr="00092263" w:rsidRDefault="00723208" w:rsidP="00723208">
      <w:pPr>
        <w:spacing w:after="0" w:line="240" w:lineRule="auto"/>
        <w:jc w:val="both"/>
        <w:rPr>
          <w:rFonts w:cs="Simplified Arabic"/>
          <w:sz w:val="30"/>
          <w:szCs w:val="30"/>
          <w:rtl/>
        </w:rPr>
      </w:pPr>
      <w:r w:rsidRPr="00092263">
        <w:rPr>
          <w:rFonts w:cs="Simplified Arabic"/>
          <w:b/>
          <w:bCs/>
          <w:sz w:val="30"/>
          <w:szCs w:val="30"/>
          <w:rtl/>
        </w:rPr>
        <w:t>الرابع :</w:t>
      </w:r>
      <w:r w:rsidRPr="00092263">
        <w:rPr>
          <w:rFonts w:cs="Simplified Arabic"/>
          <w:sz w:val="30"/>
          <w:szCs w:val="30"/>
          <w:rtl/>
        </w:rPr>
        <w:t xml:space="preserve"> أنّ التخصيص لا يَكون إلا لِبعض الأفراد ..</w:t>
      </w:r>
    </w:p>
    <w:p w:rsidR="00723208" w:rsidRPr="00092263" w:rsidRDefault="00723208" w:rsidP="00723208">
      <w:pPr>
        <w:spacing w:after="0" w:line="240" w:lineRule="auto"/>
        <w:jc w:val="both"/>
        <w:rPr>
          <w:rFonts w:cs="Simplified Arabic"/>
          <w:sz w:val="30"/>
          <w:szCs w:val="30"/>
          <w:rtl/>
        </w:rPr>
      </w:pPr>
      <w:r w:rsidRPr="00092263">
        <w:rPr>
          <w:rFonts w:cs="Simplified Arabic"/>
          <w:sz w:val="30"/>
          <w:szCs w:val="30"/>
          <w:rtl/>
        </w:rPr>
        <w:t>أمّا النسخ فإنّه يَكون لِكُلّ الأفراد .</w:t>
      </w:r>
    </w:p>
    <w:p w:rsidR="00723208" w:rsidRPr="00092263" w:rsidRDefault="00723208" w:rsidP="00723208">
      <w:pPr>
        <w:spacing w:after="0" w:line="240" w:lineRule="auto"/>
        <w:jc w:val="both"/>
        <w:rPr>
          <w:rFonts w:cs="Simplified Arabic"/>
          <w:sz w:val="30"/>
          <w:szCs w:val="30"/>
          <w:rtl/>
        </w:rPr>
      </w:pPr>
      <w:r w:rsidRPr="00092263">
        <w:rPr>
          <w:rFonts w:cs="Simplified Arabic"/>
          <w:b/>
          <w:bCs/>
          <w:sz w:val="30"/>
          <w:szCs w:val="30"/>
          <w:rtl/>
        </w:rPr>
        <w:t>الخامس :</w:t>
      </w:r>
      <w:r w:rsidRPr="00092263">
        <w:rPr>
          <w:rFonts w:cs="Simplified Arabic"/>
          <w:sz w:val="30"/>
          <w:szCs w:val="30"/>
          <w:rtl/>
        </w:rPr>
        <w:t>أنّ التخصيص يجوز أنْ يَكون مقترِناً بالعامّ ومُقَدَّماً عليه .</w:t>
      </w:r>
    </w:p>
    <w:p w:rsidR="00723208" w:rsidRPr="00092263" w:rsidRDefault="00723208" w:rsidP="00723208">
      <w:pPr>
        <w:spacing w:after="0" w:line="240" w:lineRule="auto"/>
        <w:jc w:val="both"/>
        <w:rPr>
          <w:rFonts w:cs="Simplified Arabic"/>
          <w:sz w:val="30"/>
          <w:szCs w:val="30"/>
          <w:rtl/>
        </w:rPr>
      </w:pPr>
      <w:r w:rsidRPr="00092263">
        <w:rPr>
          <w:rFonts w:cs="Simplified Arabic"/>
          <w:sz w:val="30"/>
          <w:szCs w:val="30"/>
          <w:rtl/>
        </w:rPr>
        <w:t>أمّا النسخ فيُشترَط تأخير الناسخ عن المنسوخ .</w:t>
      </w:r>
    </w:p>
    <w:p w:rsidR="00723208" w:rsidRPr="00092263" w:rsidRDefault="00723208" w:rsidP="00723208">
      <w:pPr>
        <w:spacing w:after="0" w:line="240" w:lineRule="auto"/>
        <w:jc w:val="both"/>
        <w:rPr>
          <w:rFonts w:cs="Simplified Arabic"/>
          <w:sz w:val="30"/>
          <w:szCs w:val="30"/>
          <w:rtl/>
        </w:rPr>
      </w:pPr>
      <w:r w:rsidRPr="00092263">
        <w:rPr>
          <w:rFonts w:cs="Simplified Arabic"/>
          <w:b/>
          <w:bCs/>
          <w:sz w:val="30"/>
          <w:szCs w:val="30"/>
          <w:rtl/>
        </w:rPr>
        <w:t>السادس :</w:t>
      </w:r>
      <w:r w:rsidRPr="00092263">
        <w:rPr>
          <w:rFonts w:cs="Simplified Arabic"/>
          <w:sz w:val="30"/>
          <w:szCs w:val="30"/>
          <w:rtl/>
        </w:rPr>
        <w:t xml:space="preserve"> أنّ التخصيص يَتناول الأزمان والأعيان والأحوال ..</w:t>
      </w:r>
    </w:p>
    <w:p w:rsidR="00723208" w:rsidRPr="00092263" w:rsidRDefault="00723208" w:rsidP="00723208">
      <w:pPr>
        <w:spacing w:after="0" w:line="240" w:lineRule="auto"/>
        <w:jc w:val="both"/>
        <w:rPr>
          <w:rFonts w:cs="Simplified Arabic"/>
          <w:sz w:val="30"/>
          <w:szCs w:val="30"/>
          <w:rtl/>
        </w:rPr>
      </w:pPr>
      <w:r w:rsidRPr="00092263">
        <w:rPr>
          <w:rFonts w:cs="Simplified Arabic"/>
          <w:sz w:val="30"/>
          <w:szCs w:val="30"/>
          <w:rtl/>
        </w:rPr>
        <w:t>أمّا النسخ فإنّه لا يتناول الأزمان .</w:t>
      </w:r>
    </w:p>
    <w:p w:rsidR="00723208" w:rsidRPr="00092263" w:rsidRDefault="00723208" w:rsidP="00723208">
      <w:pPr>
        <w:spacing w:after="0" w:line="240" w:lineRule="auto"/>
        <w:jc w:val="both"/>
        <w:rPr>
          <w:rFonts w:cs="Simplified Arabic"/>
          <w:sz w:val="30"/>
          <w:szCs w:val="30"/>
          <w:rtl/>
        </w:rPr>
      </w:pPr>
      <w:r w:rsidRPr="00092263">
        <w:rPr>
          <w:rFonts w:cs="Simplified Arabic"/>
          <w:b/>
          <w:bCs/>
          <w:sz w:val="30"/>
          <w:szCs w:val="30"/>
          <w:rtl/>
        </w:rPr>
        <w:t>السابع :</w:t>
      </w:r>
      <w:r w:rsidRPr="00092263">
        <w:rPr>
          <w:rFonts w:cs="Simplified Arabic"/>
          <w:sz w:val="30"/>
          <w:szCs w:val="30"/>
          <w:rtl/>
        </w:rPr>
        <w:t xml:space="preserve"> أنّ التخصيص لا يَكون إلا قَبْل العمل ؛ لأنّه بيان ، وتأخيره عن وقْت العمل لا يجوز ..</w:t>
      </w:r>
    </w:p>
    <w:p w:rsidR="00723208" w:rsidRPr="00092263" w:rsidRDefault="00723208" w:rsidP="00723208">
      <w:pPr>
        <w:spacing w:after="0" w:line="240" w:lineRule="auto"/>
        <w:jc w:val="both"/>
        <w:rPr>
          <w:rFonts w:cs="Simplified Arabic"/>
          <w:sz w:val="30"/>
          <w:szCs w:val="30"/>
          <w:rtl/>
        </w:rPr>
      </w:pPr>
      <w:r w:rsidRPr="00092263">
        <w:rPr>
          <w:rFonts w:cs="Simplified Arabic"/>
          <w:sz w:val="30"/>
          <w:szCs w:val="30"/>
          <w:rtl/>
        </w:rPr>
        <w:t>أمّا النسخ فإنّه يجوز قَبْل العمل وبَعْده .</w:t>
      </w:r>
    </w:p>
    <w:p w:rsidR="00723208" w:rsidRPr="00092263" w:rsidRDefault="00723208" w:rsidP="00723208">
      <w:pPr>
        <w:spacing w:after="0" w:line="240" w:lineRule="auto"/>
        <w:jc w:val="both"/>
        <w:rPr>
          <w:rFonts w:cs="Simplified Arabic"/>
          <w:sz w:val="30"/>
          <w:szCs w:val="30"/>
          <w:rtl/>
        </w:rPr>
      </w:pPr>
      <w:r w:rsidRPr="00092263">
        <w:rPr>
          <w:rFonts w:cs="Simplified Arabic"/>
          <w:b/>
          <w:bCs/>
          <w:sz w:val="30"/>
          <w:szCs w:val="30"/>
          <w:rtl/>
        </w:rPr>
        <w:t>الثامن :</w:t>
      </w:r>
      <w:r w:rsidRPr="00092263">
        <w:rPr>
          <w:rFonts w:cs="Simplified Arabic"/>
          <w:sz w:val="30"/>
          <w:szCs w:val="30"/>
          <w:rtl/>
        </w:rPr>
        <w:t xml:space="preserve"> أنّ التخصيص لا يَرِد على الأمر بمأمور واحد ، نحْو : أَكْرِمْ زيداً ..</w:t>
      </w:r>
    </w:p>
    <w:p w:rsidR="00723208" w:rsidRPr="00092263" w:rsidRDefault="00723208" w:rsidP="00723208">
      <w:pPr>
        <w:spacing w:after="0" w:line="240" w:lineRule="auto"/>
        <w:jc w:val="both"/>
        <w:rPr>
          <w:rFonts w:cs="Simplified Arabic"/>
          <w:sz w:val="30"/>
          <w:szCs w:val="30"/>
          <w:rtl/>
        </w:rPr>
      </w:pPr>
      <w:r w:rsidRPr="00092263">
        <w:rPr>
          <w:rFonts w:cs="Simplified Arabic"/>
          <w:sz w:val="30"/>
          <w:szCs w:val="30"/>
          <w:rtl/>
        </w:rPr>
        <w:t>أمّا النسخ فإنّه يَرِد عليه .</w:t>
      </w:r>
    </w:p>
    <w:p w:rsidR="00723208" w:rsidRPr="00092263" w:rsidRDefault="00723208" w:rsidP="00723208">
      <w:pPr>
        <w:spacing w:after="0" w:line="240" w:lineRule="auto"/>
        <w:jc w:val="both"/>
        <w:rPr>
          <w:rFonts w:cs="Simplified Arabic"/>
          <w:sz w:val="30"/>
          <w:szCs w:val="30"/>
          <w:rtl/>
        </w:rPr>
      </w:pPr>
      <w:r w:rsidRPr="00092263">
        <w:rPr>
          <w:rFonts w:cs="Simplified Arabic"/>
          <w:b/>
          <w:bCs/>
          <w:sz w:val="30"/>
          <w:szCs w:val="30"/>
          <w:rtl/>
        </w:rPr>
        <w:t>التاسع :</w:t>
      </w:r>
      <w:r w:rsidRPr="00092263">
        <w:rPr>
          <w:rFonts w:cs="Simplified Arabic"/>
          <w:sz w:val="30"/>
          <w:szCs w:val="30"/>
          <w:rtl/>
        </w:rPr>
        <w:t xml:space="preserve"> أنّ التخصيص لا بُدّ وأنْ يُبْقِي واحداً أو جَمْعاً مِن العامّ المُخَصَّص ..</w:t>
      </w:r>
    </w:p>
    <w:p w:rsidR="00723208" w:rsidRPr="00092263" w:rsidRDefault="00723208" w:rsidP="00723208">
      <w:pPr>
        <w:spacing w:after="0" w:line="240" w:lineRule="auto"/>
        <w:jc w:val="both"/>
        <w:rPr>
          <w:rFonts w:cs="Simplified Arabic"/>
          <w:sz w:val="30"/>
          <w:szCs w:val="30"/>
          <w:rtl/>
        </w:rPr>
      </w:pPr>
      <w:r w:rsidRPr="00092263">
        <w:rPr>
          <w:rFonts w:cs="Simplified Arabic"/>
          <w:sz w:val="30"/>
          <w:szCs w:val="30"/>
          <w:rtl/>
        </w:rPr>
        <w:t>أمّا النسخ فإنّه يجوز أنْ يَرفع جميع مدلول النّصّ .</w:t>
      </w:r>
    </w:p>
    <w:p w:rsidR="00723208" w:rsidRPr="00092263" w:rsidRDefault="00723208" w:rsidP="00723208">
      <w:pPr>
        <w:spacing w:after="0" w:line="240" w:lineRule="auto"/>
        <w:jc w:val="both"/>
        <w:rPr>
          <w:rFonts w:cs="Simplified Arabic"/>
          <w:sz w:val="30"/>
          <w:szCs w:val="30"/>
          <w:rtl/>
        </w:rPr>
      </w:pPr>
      <w:r w:rsidRPr="00092263">
        <w:rPr>
          <w:rFonts w:cs="Simplified Arabic"/>
          <w:b/>
          <w:bCs/>
          <w:sz w:val="30"/>
          <w:szCs w:val="30"/>
          <w:rtl/>
        </w:rPr>
        <w:t>العاشر :</w:t>
      </w:r>
      <w:r w:rsidRPr="00092263">
        <w:rPr>
          <w:rFonts w:cs="Simplified Arabic"/>
          <w:sz w:val="30"/>
          <w:szCs w:val="30"/>
          <w:rtl/>
        </w:rPr>
        <w:t xml:space="preserve"> أنّ تخصيص الأمر فيه خلاف ..</w:t>
      </w:r>
    </w:p>
    <w:p w:rsidR="00723208" w:rsidRPr="00092263" w:rsidRDefault="00723208" w:rsidP="00723208">
      <w:pPr>
        <w:spacing w:after="0" w:line="240" w:lineRule="auto"/>
        <w:jc w:val="both"/>
        <w:rPr>
          <w:rFonts w:cs="Simplified Arabic"/>
          <w:sz w:val="30"/>
          <w:szCs w:val="30"/>
          <w:rtl/>
        </w:rPr>
      </w:pPr>
      <w:r w:rsidRPr="00092263">
        <w:rPr>
          <w:rFonts w:cs="Simplified Arabic"/>
          <w:sz w:val="30"/>
          <w:szCs w:val="30"/>
          <w:rtl/>
        </w:rPr>
        <w:t>أمّا نسْخه فلا يجوز .</w:t>
      </w:r>
    </w:p>
    <w:p w:rsidR="00723208" w:rsidRPr="00092263" w:rsidRDefault="00723208" w:rsidP="00723208">
      <w:pPr>
        <w:spacing w:after="0" w:line="240" w:lineRule="auto"/>
        <w:jc w:val="both"/>
        <w:rPr>
          <w:rFonts w:cs="Simplified Arabic"/>
          <w:sz w:val="30"/>
          <w:szCs w:val="30"/>
          <w:rtl/>
        </w:rPr>
      </w:pPr>
      <w:r w:rsidRPr="00092263">
        <w:rPr>
          <w:rFonts w:cs="Simplified Arabic"/>
          <w:b/>
          <w:bCs/>
          <w:sz w:val="30"/>
          <w:szCs w:val="30"/>
          <w:rtl/>
        </w:rPr>
        <w:lastRenderedPageBreak/>
        <w:t>الحادي عشر :</w:t>
      </w:r>
      <w:r w:rsidRPr="00092263">
        <w:rPr>
          <w:rFonts w:cs="Simplified Arabic"/>
          <w:sz w:val="30"/>
          <w:szCs w:val="30"/>
          <w:rtl/>
        </w:rPr>
        <w:t xml:space="preserve"> أنّ تخصيص المقطوع بالمظنون واقِع ..</w:t>
      </w:r>
    </w:p>
    <w:p w:rsidR="00723208" w:rsidRPr="00092263" w:rsidRDefault="00723208" w:rsidP="00723208">
      <w:pPr>
        <w:spacing w:after="0" w:line="240" w:lineRule="auto"/>
        <w:jc w:val="both"/>
        <w:rPr>
          <w:rFonts w:cs="Simplified Arabic"/>
          <w:sz w:val="30"/>
          <w:szCs w:val="30"/>
          <w:rtl/>
        </w:rPr>
      </w:pPr>
      <w:r w:rsidRPr="00092263">
        <w:rPr>
          <w:rFonts w:cs="Simplified Arabic"/>
          <w:sz w:val="30"/>
          <w:szCs w:val="30"/>
          <w:rtl/>
        </w:rPr>
        <w:t>أمّا النسخ فإنّه لا يَنسخ المظنون بالمقطوع .</w:t>
      </w:r>
    </w:p>
    <w:p w:rsidR="00723208" w:rsidRPr="00092263" w:rsidRDefault="00723208" w:rsidP="00D300D7">
      <w:pPr>
        <w:spacing w:after="0" w:line="240" w:lineRule="auto"/>
        <w:rPr>
          <w:rFonts w:cs="Simplified Arabic"/>
          <w:sz w:val="30"/>
          <w:szCs w:val="30"/>
          <w:rtl/>
        </w:rPr>
      </w:pPr>
      <w:r w:rsidRPr="00092263">
        <w:rPr>
          <w:rFonts w:cs="Simplified Arabic"/>
          <w:b/>
          <w:bCs/>
          <w:sz w:val="30"/>
          <w:szCs w:val="30"/>
          <w:rtl/>
        </w:rPr>
        <w:t>الثاني عشر :</w:t>
      </w:r>
      <w:r w:rsidRPr="00092263">
        <w:rPr>
          <w:rFonts w:cs="Simplified Arabic"/>
          <w:sz w:val="30"/>
          <w:szCs w:val="30"/>
          <w:rtl/>
        </w:rPr>
        <w:t xml:space="preserve"> أنّ التخصيص أَعَمّ ؛ لأنّه بيان ، والبيان لا يَستلزم رفْع</w:t>
      </w:r>
      <w:r w:rsidR="00D300D7">
        <w:rPr>
          <w:rFonts w:cs="Simplified Arabic" w:hint="cs"/>
          <w:sz w:val="30"/>
          <w:szCs w:val="30"/>
          <w:rtl/>
        </w:rPr>
        <w:t xml:space="preserve"> </w:t>
      </w:r>
      <w:r w:rsidRPr="00092263">
        <w:rPr>
          <w:rFonts w:cs="Simplified Arabic"/>
          <w:sz w:val="30"/>
          <w:szCs w:val="30"/>
          <w:rtl/>
        </w:rPr>
        <w:t>الحُكْم ..</w:t>
      </w:r>
    </w:p>
    <w:p w:rsidR="00723208" w:rsidRPr="00092263" w:rsidRDefault="00723208" w:rsidP="00723208">
      <w:pPr>
        <w:spacing w:after="0" w:line="240" w:lineRule="auto"/>
        <w:jc w:val="both"/>
        <w:rPr>
          <w:rFonts w:cs="Simplified Arabic"/>
          <w:sz w:val="30"/>
          <w:szCs w:val="30"/>
          <w:rtl/>
        </w:rPr>
      </w:pPr>
      <w:r w:rsidRPr="00092263">
        <w:rPr>
          <w:rFonts w:cs="Simplified Arabic"/>
          <w:sz w:val="30"/>
          <w:szCs w:val="30"/>
          <w:rtl/>
        </w:rPr>
        <w:t>أمّا النسخ فإنّه أَخَصّ ؛ لأنّه رفْع لِلحُكْم ، ورفْعه يَستلزم البيان</w:t>
      </w:r>
      <w:r w:rsidRPr="00092263">
        <w:rPr>
          <w:rFonts w:cs="Simplified Arabic" w:hint="cs"/>
          <w:sz w:val="30"/>
          <w:szCs w:val="30"/>
          <w:rtl/>
        </w:rPr>
        <w:t>.</w:t>
      </w:r>
      <w:r w:rsidRPr="00092263">
        <w:rPr>
          <w:rFonts w:cs="Simplified Arabic"/>
          <w:sz w:val="30"/>
          <w:szCs w:val="30"/>
          <w:rtl/>
        </w:rPr>
        <w:t xml:space="preserve"> </w:t>
      </w:r>
    </w:p>
    <w:p w:rsidR="00723208" w:rsidRPr="00092263" w:rsidRDefault="00723208" w:rsidP="00723208">
      <w:pPr>
        <w:spacing w:after="0" w:line="240" w:lineRule="auto"/>
        <w:jc w:val="both"/>
        <w:rPr>
          <w:rFonts w:cs="Simplified Arabic"/>
          <w:sz w:val="30"/>
          <w:szCs w:val="30"/>
          <w:rtl/>
        </w:rPr>
      </w:pPr>
      <w:r w:rsidRPr="00092263">
        <w:rPr>
          <w:rFonts w:cs="Simplified Arabic"/>
          <w:b/>
          <w:bCs/>
          <w:sz w:val="30"/>
          <w:szCs w:val="30"/>
          <w:rtl/>
        </w:rPr>
        <w:t>الثالث عشر :</w:t>
      </w:r>
      <w:r w:rsidRPr="00092263">
        <w:rPr>
          <w:rFonts w:cs="Simplified Arabic"/>
          <w:sz w:val="30"/>
          <w:szCs w:val="30"/>
          <w:rtl/>
        </w:rPr>
        <w:t xml:space="preserve"> أنّ التخصيص يجوز بالقياس ..</w:t>
      </w:r>
    </w:p>
    <w:p w:rsidR="00723208" w:rsidRPr="00092263" w:rsidRDefault="00723208" w:rsidP="00723208">
      <w:pPr>
        <w:spacing w:after="0" w:line="240" w:lineRule="auto"/>
        <w:jc w:val="both"/>
        <w:rPr>
          <w:rFonts w:cs="Simplified Arabic"/>
          <w:sz w:val="30"/>
          <w:szCs w:val="30"/>
          <w:rtl/>
        </w:rPr>
      </w:pPr>
      <w:r w:rsidRPr="00092263">
        <w:rPr>
          <w:rFonts w:cs="Simplified Arabic"/>
          <w:sz w:val="30"/>
          <w:szCs w:val="30"/>
          <w:rtl/>
        </w:rPr>
        <w:t>أمّا النسخ فإنّه لا يجوز بالقياس .</w:t>
      </w:r>
    </w:p>
    <w:p w:rsidR="00723208" w:rsidRPr="00092263" w:rsidRDefault="00723208" w:rsidP="00723208">
      <w:pPr>
        <w:spacing w:after="0" w:line="240" w:lineRule="auto"/>
        <w:jc w:val="both"/>
        <w:rPr>
          <w:rFonts w:cs="Simplified Arabic"/>
          <w:sz w:val="30"/>
          <w:szCs w:val="30"/>
          <w:rtl/>
        </w:rPr>
      </w:pPr>
      <w:r w:rsidRPr="00092263">
        <w:rPr>
          <w:rFonts w:cs="Simplified Arabic"/>
          <w:b/>
          <w:bCs/>
          <w:sz w:val="30"/>
          <w:szCs w:val="30"/>
          <w:rtl/>
        </w:rPr>
        <w:t>الرابع عشر :</w:t>
      </w:r>
      <w:r w:rsidRPr="00092263">
        <w:rPr>
          <w:rFonts w:cs="Simplified Arabic"/>
          <w:sz w:val="30"/>
          <w:szCs w:val="30"/>
          <w:rtl/>
        </w:rPr>
        <w:t xml:space="preserve"> أنّ التخصيص لا يدخل في غيْر العامّ ..</w:t>
      </w:r>
    </w:p>
    <w:p w:rsidR="00723208" w:rsidRPr="00092263" w:rsidRDefault="00723208" w:rsidP="00723208">
      <w:pPr>
        <w:spacing w:after="0" w:line="240" w:lineRule="auto"/>
        <w:jc w:val="both"/>
        <w:rPr>
          <w:rFonts w:cs="Simplified Arabic"/>
          <w:sz w:val="30"/>
          <w:szCs w:val="30"/>
          <w:rtl/>
        </w:rPr>
      </w:pPr>
      <w:r w:rsidRPr="00092263">
        <w:rPr>
          <w:rFonts w:cs="Simplified Arabic"/>
          <w:sz w:val="30"/>
          <w:szCs w:val="30"/>
          <w:rtl/>
        </w:rPr>
        <w:t>أمّا النسخ فإنّه يَرفَع حُكْم العامّ والخاصّ .</w:t>
      </w:r>
    </w:p>
    <w:p w:rsidR="00723208" w:rsidRPr="00092263" w:rsidRDefault="00723208" w:rsidP="00723208">
      <w:pPr>
        <w:spacing w:after="0" w:line="240" w:lineRule="auto"/>
        <w:jc w:val="both"/>
        <w:rPr>
          <w:rFonts w:cs="Simplified Arabic"/>
          <w:sz w:val="30"/>
          <w:szCs w:val="30"/>
          <w:rtl/>
        </w:rPr>
      </w:pPr>
      <w:r w:rsidRPr="00092263">
        <w:rPr>
          <w:rFonts w:cs="Simplified Arabic"/>
          <w:b/>
          <w:bCs/>
          <w:sz w:val="30"/>
          <w:szCs w:val="30"/>
          <w:rtl/>
        </w:rPr>
        <w:t>الخامس عشر :</w:t>
      </w:r>
      <w:r w:rsidRPr="00092263">
        <w:rPr>
          <w:rFonts w:cs="Simplified Arabic"/>
          <w:sz w:val="30"/>
          <w:szCs w:val="30"/>
          <w:rtl/>
        </w:rPr>
        <w:t xml:space="preserve"> أنّ التخصيص يجوز في الأحكام والأخبار ..</w:t>
      </w:r>
    </w:p>
    <w:p w:rsidR="00723208" w:rsidRPr="00092263" w:rsidRDefault="00723208" w:rsidP="00723208">
      <w:pPr>
        <w:spacing w:after="0" w:line="240" w:lineRule="auto"/>
        <w:jc w:val="both"/>
        <w:rPr>
          <w:rFonts w:cs="Simplified Arabic"/>
          <w:sz w:val="30"/>
          <w:szCs w:val="30"/>
          <w:rtl/>
        </w:rPr>
      </w:pPr>
      <w:r w:rsidRPr="00092263">
        <w:rPr>
          <w:rFonts w:cs="Simplified Arabic"/>
          <w:sz w:val="30"/>
          <w:szCs w:val="30"/>
          <w:rtl/>
        </w:rPr>
        <w:t xml:space="preserve">أمّا النسخ فإنّه يختصّ بأحكام الشرع </w:t>
      </w:r>
      <w:r w:rsidRPr="00092263">
        <w:rPr>
          <w:rStyle w:val="a5"/>
          <w:rFonts w:cs="Simplified Arabic"/>
          <w:sz w:val="30"/>
          <w:szCs w:val="30"/>
          <w:rtl/>
        </w:rPr>
        <w:footnoteReference w:id="74"/>
      </w:r>
      <w:r w:rsidRPr="00092263">
        <w:rPr>
          <w:rFonts w:cs="Simplified Arabic"/>
          <w:sz w:val="30"/>
          <w:szCs w:val="30"/>
          <w:rtl/>
        </w:rPr>
        <w:t xml:space="preserve"> .</w:t>
      </w:r>
    </w:p>
    <w:p w:rsidR="00723208" w:rsidRPr="000758BC" w:rsidRDefault="00723208" w:rsidP="00723208">
      <w:pPr>
        <w:spacing w:after="0" w:line="240" w:lineRule="auto"/>
        <w:jc w:val="both"/>
        <w:rPr>
          <w:rFonts w:cs="PT Bold Heading"/>
          <w:sz w:val="30"/>
          <w:szCs w:val="30"/>
          <w:rtl/>
        </w:rPr>
      </w:pPr>
      <w:r w:rsidRPr="000758BC">
        <w:rPr>
          <w:rFonts w:cs="PT Bold Heading" w:hint="cs"/>
          <w:sz w:val="30"/>
          <w:szCs w:val="30"/>
          <w:rtl/>
        </w:rPr>
        <w:t xml:space="preserve">ثانيا : </w:t>
      </w:r>
      <w:r w:rsidRPr="000758BC">
        <w:rPr>
          <w:rFonts w:cs="PT Bold Heading"/>
          <w:sz w:val="30"/>
          <w:szCs w:val="30"/>
          <w:rtl/>
        </w:rPr>
        <w:t>الفَرْق بَيْن التخصيص والاستثناء</w:t>
      </w:r>
    </w:p>
    <w:p w:rsidR="00723208" w:rsidRPr="000758BC" w:rsidRDefault="00723208" w:rsidP="00723208">
      <w:pPr>
        <w:spacing w:after="0" w:line="240" w:lineRule="auto"/>
        <w:jc w:val="both"/>
        <w:rPr>
          <w:rFonts w:cs="Simplified Arabic"/>
          <w:b/>
          <w:bCs/>
          <w:sz w:val="30"/>
          <w:szCs w:val="30"/>
          <w:rtl/>
        </w:rPr>
      </w:pPr>
      <w:r w:rsidRPr="000758BC">
        <w:rPr>
          <w:rFonts w:cs="Simplified Arabic"/>
          <w:b/>
          <w:bCs/>
          <w:sz w:val="30"/>
          <w:szCs w:val="30"/>
          <w:rtl/>
        </w:rPr>
        <w:t xml:space="preserve"> تعريف الاستثناء</w:t>
      </w:r>
      <w:r w:rsidRPr="000758BC">
        <w:rPr>
          <w:rFonts w:cs="Simplified Arabic" w:hint="cs"/>
          <w:b/>
          <w:bCs/>
          <w:sz w:val="30"/>
          <w:szCs w:val="30"/>
          <w:rtl/>
        </w:rPr>
        <w:t xml:space="preserve"> لغة واصطلاحا :</w:t>
      </w:r>
    </w:p>
    <w:p w:rsidR="00723208" w:rsidRPr="00092263" w:rsidRDefault="00723208" w:rsidP="00723208">
      <w:pPr>
        <w:spacing w:after="0" w:line="240" w:lineRule="auto"/>
        <w:jc w:val="both"/>
        <w:rPr>
          <w:rFonts w:cs="Simplified Arabic"/>
          <w:sz w:val="30"/>
          <w:szCs w:val="30"/>
          <w:rtl/>
        </w:rPr>
      </w:pPr>
      <w:r w:rsidRPr="000758BC">
        <w:rPr>
          <w:rFonts w:cs="Simplified Arabic"/>
          <w:b/>
          <w:bCs/>
          <w:sz w:val="30"/>
          <w:szCs w:val="30"/>
          <w:rtl/>
        </w:rPr>
        <w:t>الاستثناء لغةً :</w:t>
      </w:r>
      <w:r w:rsidRPr="00092263">
        <w:rPr>
          <w:rFonts w:cs="Simplified Arabic"/>
          <w:sz w:val="30"/>
          <w:szCs w:val="30"/>
          <w:rtl/>
        </w:rPr>
        <w:t xml:space="preserve"> استفعال مِن " الثَّنْي " ، وهو ردّ الشيء بعض على بعض ، مِن قوله " ثنيتُ الخيل أثنيه " إذا عطفْت بعضه على بعض "  و" ثَنَيْتُه " ـ أيضاً ـ صَرَفْتُه عن حاجته</w:t>
      </w:r>
      <w:r w:rsidRPr="00092263">
        <w:rPr>
          <w:rStyle w:val="a5"/>
          <w:rFonts w:cs="Simplified Arabic"/>
          <w:sz w:val="30"/>
          <w:szCs w:val="30"/>
          <w:rtl/>
        </w:rPr>
        <w:footnoteReference w:id="75"/>
      </w:r>
      <w:r w:rsidRPr="00092263">
        <w:rPr>
          <w:rFonts w:cs="Simplified Arabic"/>
          <w:sz w:val="30"/>
          <w:szCs w:val="30"/>
          <w:rtl/>
        </w:rPr>
        <w:t>.</w:t>
      </w:r>
    </w:p>
    <w:p w:rsidR="00C72566" w:rsidRDefault="00723208" w:rsidP="00723208">
      <w:pPr>
        <w:spacing w:after="0" w:line="240" w:lineRule="auto"/>
        <w:jc w:val="both"/>
        <w:rPr>
          <w:rFonts w:cs="Simplified Arabic"/>
          <w:sz w:val="30"/>
          <w:szCs w:val="30"/>
          <w:rtl/>
          <w:lang w:bidi="ar-EG"/>
        </w:rPr>
      </w:pPr>
      <w:r w:rsidRPr="000758BC">
        <w:rPr>
          <w:rFonts w:cs="Simplified Arabic" w:hint="cs"/>
          <w:b/>
          <w:bCs/>
          <w:sz w:val="30"/>
          <w:szCs w:val="30"/>
          <w:rtl/>
        </w:rPr>
        <w:t>و</w:t>
      </w:r>
      <w:r w:rsidRPr="000758BC">
        <w:rPr>
          <w:rFonts w:cs="Simplified Arabic"/>
          <w:b/>
          <w:bCs/>
          <w:sz w:val="30"/>
          <w:szCs w:val="30"/>
          <w:rtl/>
        </w:rPr>
        <w:t>الاستثناء اصطلاحاً :</w:t>
      </w:r>
      <w:r w:rsidRPr="00092263">
        <w:rPr>
          <w:rFonts w:cs="Simplified Arabic"/>
          <w:sz w:val="30"/>
          <w:szCs w:val="30"/>
          <w:rtl/>
        </w:rPr>
        <w:t xml:space="preserve"> عَرَّفه الفخر الرازي رحمه الله بأنّه : ( إخراج </w:t>
      </w:r>
    </w:p>
    <w:p w:rsidR="00723208" w:rsidRPr="00092263" w:rsidRDefault="00723208" w:rsidP="00723208">
      <w:pPr>
        <w:spacing w:after="0" w:line="240" w:lineRule="auto"/>
        <w:jc w:val="both"/>
        <w:rPr>
          <w:rFonts w:cs="Simplified Arabic"/>
          <w:sz w:val="30"/>
          <w:szCs w:val="30"/>
          <w:rtl/>
        </w:rPr>
      </w:pPr>
      <w:r w:rsidRPr="00092263">
        <w:rPr>
          <w:rFonts w:cs="Simplified Arabic"/>
          <w:sz w:val="30"/>
          <w:szCs w:val="30"/>
          <w:rtl/>
        </w:rPr>
        <w:t>بعض الجملة مِن الجملة بلفظ " إلا " أو ما أقيمَ مقامه )</w:t>
      </w:r>
      <w:r w:rsidRPr="00092263">
        <w:rPr>
          <w:rStyle w:val="a5"/>
          <w:rFonts w:cs="Simplified Arabic"/>
          <w:sz w:val="30"/>
          <w:szCs w:val="30"/>
          <w:rtl/>
        </w:rPr>
        <w:footnoteReference w:id="76"/>
      </w:r>
      <w:r w:rsidRPr="00092263">
        <w:rPr>
          <w:rFonts w:cs="Simplified Arabic"/>
          <w:sz w:val="30"/>
          <w:szCs w:val="30"/>
          <w:rtl/>
        </w:rPr>
        <w:t>.</w:t>
      </w:r>
    </w:p>
    <w:p w:rsidR="00723208" w:rsidRPr="00092263" w:rsidRDefault="00723208" w:rsidP="00723208">
      <w:pPr>
        <w:spacing w:after="0" w:line="240" w:lineRule="auto"/>
        <w:jc w:val="both"/>
        <w:rPr>
          <w:rFonts w:cs="Simplified Arabic"/>
          <w:sz w:val="30"/>
          <w:szCs w:val="30"/>
          <w:rtl/>
        </w:rPr>
      </w:pPr>
      <w:r w:rsidRPr="00092263">
        <w:rPr>
          <w:rFonts w:cs="Simplified Arabic"/>
          <w:sz w:val="30"/>
          <w:szCs w:val="30"/>
          <w:rtl/>
        </w:rPr>
        <w:lastRenderedPageBreak/>
        <w:t>ولَمّا كان التخصيص إخراج بعض الجملة مِن الجملة ـ وهو مُتَحَقِّق في الاستثناء المتصل بقيْده المذكور ـ فالتخصيص أَعَمّ ، ولِذا وجب بيان الفَرْق بَيْنهما ، وهو ما سنوضِّحه فيما يلي ..</w:t>
      </w:r>
    </w:p>
    <w:p w:rsidR="0055204F" w:rsidRPr="00092263" w:rsidRDefault="00723208" w:rsidP="0055204F">
      <w:pPr>
        <w:spacing w:after="0" w:line="240" w:lineRule="auto"/>
        <w:jc w:val="both"/>
        <w:rPr>
          <w:rFonts w:cs="Simplified Arabic"/>
          <w:sz w:val="30"/>
          <w:szCs w:val="30"/>
          <w:rtl/>
        </w:rPr>
      </w:pPr>
      <w:r w:rsidRPr="00092263">
        <w:rPr>
          <w:rFonts w:cs="Simplified Arabic"/>
          <w:b/>
          <w:bCs/>
          <w:sz w:val="30"/>
          <w:szCs w:val="30"/>
          <w:rtl/>
        </w:rPr>
        <w:t>الفَرْق بَيْن التخصيص والاستثناء</w:t>
      </w:r>
      <w:r w:rsidRPr="00092263">
        <w:rPr>
          <w:rFonts w:cs="Simplified Arabic"/>
          <w:sz w:val="30"/>
          <w:szCs w:val="30"/>
          <w:rtl/>
        </w:rPr>
        <w:t xml:space="preserve"> </w:t>
      </w:r>
    </w:p>
    <w:p w:rsidR="00723208" w:rsidRPr="00092263" w:rsidRDefault="00723208" w:rsidP="0055204F">
      <w:pPr>
        <w:spacing w:after="0" w:line="240" w:lineRule="auto"/>
        <w:jc w:val="both"/>
        <w:rPr>
          <w:rFonts w:cs="Simplified Arabic"/>
          <w:b/>
          <w:bCs/>
          <w:sz w:val="30"/>
          <w:szCs w:val="30"/>
          <w:rtl/>
        </w:rPr>
      </w:pPr>
      <w:r w:rsidRPr="00092263">
        <w:rPr>
          <w:rFonts w:cs="Simplified Arabic"/>
          <w:sz w:val="30"/>
          <w:szCs w:val="30"/>
          <w:rtl/>
        </w:rPr>
        <w:t>ذَكَر الأصوليّون فروقاً بَيْن التخصيص والاستثناء ، أَذْكُر منها ما يلي :</w:t>
      </w:r>
    </w:p>
    <w:p w:rsidR="000758BC" w:rsidRDefault="00723208" w:rsidP="00723208">
      <w:pPr>
        <w:spacing w:after="0" w:line="240" w:lineRule="auto"/>
        <w:jc w:val="both"/>
        <w:rPr>
          <w:rFonts w:cs="Simplified Arabic"/>
          <w:sz w:val="30"/>
          <w:szCs w:val="30"/>
          <w:rtl/>
        </w:rPr>
      </w:pPr>
      <w:r w:rsidRPr="00092263">
        <w:rPr>
          <w:rFonts w:cs="Simplified Arabic"/>
          <w:sz w:val="30"/>
          <w:szCs w:val="30"/>
          <w:rtl/>
        </w:rPr>
        <w:t xml:space="preserve">الأول : لِلغزالي </w:t>
      </w:r>
      <w:r w:rsidRPr="00092263">
        <w:rPr>
          <w:rStyle w:val="a5"/>
          <w:rFonts w:cs="Simplified Arabic"/>
          <w:sz w:val="30"/>
          <w:szCs w:val="30"/>
          <w:rtl/>
        </w:rPr>
        <w:footnoteReference w:id="77"/>
      </w:r>
      <w:r w:rsidRPr="00092263">
        <w:rPr>
          <w:rFonts w:cs="Simplified Arabic"/>
          <w:sz w:val="30"/>
          <w:szCs w:val="30"/>
          <w:rtl/>
        </w:rPr>
        <w:t xml:space="preserve"> رحمه الله تعالى في قوله :" ويفارِق الاستثناءُ </w:t>
      </w:r>
    </w:p>
    <w:p w:rsidR="00723208" w:rsidRPr="00092263" w:rsidRDefault="00723208" w:rsidP="00723208">
      <w:pPr>
        <w:spacing w:after="0" w:line="240" w:lineRule="auto"/>
        <w:jc w:val="both"/>
        <w:rPr>
          <w:rFonts w:cs="Simplified Arabic"/>
          <w:sz w:val="30"/>
          <w:szCs w:val="30"/>
          <w:rtl/>
        </w:rPr>
      </w:pPr>
      <w:r w:rsidRPr="00092263">
        <w:rPr>
          <w:rFonts w:cs="Simplified Arabic"/>
          <w:sz w:val="30"/>
          <w:szCs w:val="30"/>
          <w:rtl/>
        </w:rPr>
        <w:t xml:space="preserve">التخصيصَ في أنّه يُشترَط اتصاله ، وأنّه يَتطرق إلى الظاهر والنّصّ جميعاً ؛ إذ يجوز أنْ يقول " عشرة إلا ثلاثةً " كما يقول " اقتلوا المشرِكين إلا زيداً " ، والتخصيص لا يتطرق إلى النّصّ أصْلا " </w:t>
      </w:r>
      <w:r w:rsidRPr="00092263">
        <w:rPr>
          <w:rStyle w:val="a5"/>
          <w:rFonts w:cs="Simplified Arabic"/>
          <w:sz w:val="30"/>
          <w:szCs w:val="30"/>
          <w:rtl/>
        </w:rPr>
        <w:footnoteReference w:id="78"/>
      </w:r>
      <w:r w:rsidRPr="00092263">
        <w:rPr>
          <w:rFonts w:cs="Simplified Arabic"/>
          <w:sz w:val="30"/>
          <w:szCs w:val="30"/>
          <w:rtl/>
        </w:rPr>
        <w:t xml:space="preserve"> .</w:t>
      </w:r>
    </w:p>
    <w:p w:rsidR="00723208" w:rsidRPr="00092263" w:rsidRDefault="00723208" w:rsidP="00723208">
      <w:pPr>
        <w:spacing w:after="0" w:line="240" w:lineRule="auto"/>
        <w:jc w:val="both"/>
        <w:rPr>
          <w:rFonts w:cs="Simplified Arabic"/>
          <w:sz w:val="30"/>
          <w:szCs w:val="30"/>
          <w:rtl/>
        </w:rPr>
      </w:pPr>
      <w:r w:rsidRPr="00092263">
        <w:rPr>
          <w:rFonts w:cs="Simplified Arabic"/>
          <w:sz w:val="30"/>
          <w:szCs w:val="30"/>
          <w:rtl/>
        </w:rPr>
        <w:t xml:space="preserve">الثاني : لابن قدامة </w:t>
      </w:r>
      <w:r w:rsidRPr="00092263">
        <w:rPr>
          <w:rStyle w:val="a5"/>
          <w:rFonts w:cs="Simplified Arabic"/>
          <w:sz w:val="30"/>
          <w:szCs w:val="30"/>
          <w:rtl/>
        </w:rPr>
        <w:footnoteReference w:id="79"/>
      </w:r>
      <w:r w:rsidRPr="00092263">
        <w:rPr>
          <w:rFonts w:cs="Simplified Arabic"/>
          <w:sz w:val="30"/>
          <w:szCs w:val="30"/>
          <w:rtl/>
        </w:rPr>
        <w:t xml:space="preserve"> رحمه الله تعالى في قوله :" ويفارِق الاستثناءُ التخصيصَ بشيْئيْن :</w:t>
      </w:r>
    </w:p>
    <w:p w:rsidR="00723208" w:rsidRPr="00092263" w:rsidRDefault="00723208" w:rsidP="009941E6">
      <w:pPr>
        <w:spacing w:after="0" w:line="240" w:lineRule="auto"/>
        <w:jc w:val="both"/>
        <w:rPr>
          <w:rFonts w:cs="Simplified Arabic"/>
          <w:sz w:val="30"/>
          <w:szCs w:val="30"/>
          <w:rtl/>
        </w:rPr>
      </w:pPr>
      <w:r w:rsidRPr="00092263">
        <w:rPr>
          <w:rFonts w:cs="Simplified Arabic"/>
          <w:sz w:val="30"/>
          <w:szCs w:val="30"/>
          <w:rtl/>
        </w:rPr>
        <w:t>أحدهما : في اتصاله والثاني : أنّه يتطرق إلى النّصّ : كقوله " عشرة إلا ثلاثةً " ، والتخصيص بخلافه "</w:t>
      </w:r>
      <w:r w:rsidRPr="00092263">
        <w:rPr>
          <w:rStyle w:val="a5"/>
          <w:rFonts w:cs="Simplified Arabic"/>
          <w:sz w:val="30"/>
          <w:szCs w:val="30"/>
          <w:rtl/>
        </w:rPr>
        <w:footnoteReference w:id="80"/>
      </w:r>
      <w:r w:rsidRPr="00092263">
        <w:rPr>
          <w:rFonts w:cs="Simplified Arabic"/>
          <w:sz w:val="30"/>
          <w:szCs w:val="30"/>
          <w:rtl/>
        </w:rPr>
        <w:t>.</w:t>
      </w:r>
    </w:p>
    <w:p w:rsidR="00D300D7" w:rsidRDefault="00723208" w:rsidP="00D300D7">
      <w:pPr>
        <w:spacing w:after="0" w:line="240" w:lineRule="auto"/>
        <w:jc w:val="both"/>
        <w:rPr>
          <w:rFonts w:cs="Simplified Arabic"/>
          <w:sz w:val="30"/>
          <w:szCs w:val="30"/>
          <w:rtl/>
        </w:rPr>
      </w:pPr>
      <w:r w:rsidRPr="00092263">
        <w:rPr>
          <w:rFonts w:cs="Simplified Arabic"/>
          <w:sz w:val="30"/>
          <w:szCs w:val="30"/>
          <w:rtl/>
        </w:rPr>
        <w:t xml:space="preserve">الثالث : لابن العربي </w:t>
      </w:r>
      <w:r w:rsidRPr="00092263">
        <w:rPr>
          <w:rStyle w:val="a5"/>
          <w:rFonts w:cs="Simplified Arabic"/>
          <w:sz w:val="30"/>
          <w:szCs w:val="30"/>
          <w:rtl/>
        </w:rPr>
        <w:footnoteReference w:id="81"/>
      </w:r>
      <w:r w:rsidRPr="00092263">
        <w:rPr>
          <w:rFonts w:cs="Simplified Arabic"/>
          <w:sz w:val="30"/>
          <w:szCs w:val="30"/>
          <w:rtl/>
        </w:rPr>
        <w:t xml:space="preserve"> رحمه الله تعالى في قوله :" أنْ يَكون ( الاستثناء ) </w:t>
      </w:r>
    </w:p>
    <w:p w:rsidR="00D300D7" w:rsidRDefault="00723208" w:rsidP="00C74C2B">
      <w:pPr>
        <w:spacing w:after="0" w:line="240" w:lineRule="auto"/>
        <w:rPr>
          <w:rFonts w:cs="Simplified Arabic"/>
          <w:b/>
          <w:bCs/>
          <w:sz w:val="30"/>
          <w:szCs w:val="30"/>
          <w:rtl/>
        </w:rPr>
      </w:pPr>
      <w:r w:rsidRPr="00092263">
        <w:rPr>
          <w:rFonts w:cs="Simplified Arabic"/>
          <w:sz w:val="30"/>
          <w:szCs w:val="30"/>
          <w:rtl/>
        </w:rPr>
        <w:lastRenderedPageBreak/>
        <w:t xml:space="preserve">متصلاً بالكلام ، بخلاف التخصيص فإنّه يجوز أنْ يَرِد بَعْد سَنَة </w:t>
      </w:r>
      <w:r w:rsidRPr="00092263">
        <w:rPr>
          <w:rFonts w:cs="Simplified Arabic" w:hint="cs"/>
          <w:sz w:val="30"/>
          <w:szCs w:val="30"/>
          <w:rtl/>
        </w:rPr>
        <w:t xml:space="preserve">, </w:t>
      </w:r>
      <w:r w:rsidRPr="00092263">
        <w:rPr>
          <w:rFonts w:cs="Simplified Arabic"/>
          <w:sz w:val="30"/>
          <w:szCs w:val="30"/>
          <w:rtl/>
        </w:rPr>
        <w:t xml:space="preserve">وعُزِي إلى حَبْر الأُمَّة ابن عباس </w:t>
      </w:r>
      <w:r w:rsidRPr="00092263">
        <w:rPr>
          <w:rStyle w:val="a5"/>
          <w:rFonts w:cs="Simplified Arabic"/>
          <w:sz w:val="30"/>
          <w:szCs w:val="30"/>
          <w:rtl/>
        </w:rPr>
        <w:footnoteReference w:id="82"/>
      </w:r>
      <w:r w:rsidRPr="00092263">
        <w:rPr>
          <w:rFonts w:cs="Simplified Arabic"/>
          <w:sz w:val="30"/>
          <w:szCs w:val="30"/>
          <w:rtl/>
        </w:rPr>
        <w:t xml:space="preserve"> رضي الله عنهما أنّ الاستثناء كالتخصيص </w:t>
      </w:r>
      <w:r w:rsidRPr="00092263">
        <w:rPr>
          <w:rFonts w:cs="Simplified Arabic" w:hint="cs"/>
          <w:sz w:val="30"/>
          <w:szCs w:val="30"/>
          <w:rtl/>
        </w:rPr>
        <w:t xml:space="preserve">, </w:t>
      </w:r>
      <w:r w:rsidRPr="00092263">
        <w:rPr>
          <w:rFonts w:cs="Simplified Arabic"/>
          <w:sz w:val="30"/>
          <w:szCs w:val="30"/>
          <w:rtl/>
        </w:rPr>
        <w:t xml:space="preserve">واحتجّوا له : بقوله تعالى </w:t>
      </w:r>
      <w:r w:rsidRPr="00C72566">
        <w:rPr>
          <w:rStyle w:val="1Char"/>
          <w:rFonts w:asciiTheme="majorBidi" w:hAnsiTheme="majorBidi" w:cs="DecoType Naskh"/>
          <w:b w:val="0"/>
          <w:bCs w:val="0"/>
          <w:sz w:val="30"/>
          <w:szCs w:val="30"/>
          <w:rtl/>
        </w:rPr>
        <w:t>{ وَالَّذِينَ لا يَدْعُونَ مَعَ اللَّهِ إِلَـهًا ءَاخَرَ وَلا يَقْتُلُونَ النَّفْسَ الَّتِى حَرَّمَ اللَّهُ إِلا بِالْحَقّ وَلا يَزْنُونَ وَمَن يَفْعَلْ ذَلِكَ يَلْقَ أَثَامًا * يُضَـعَفْ لَهُ الْعَذَابُ يَوْمَ الْقِيَـمَةِ وَيَخْلُدْ فِيهِ مُهَانا }</w:t>
      </w:r>
      <w:r w:rsidRPr="00C72566">
        <w:rPr>
          <w:rStyle w:val="a5"/>
          <w:rFonts w:cs="Simplified Arabic"/>
          <w:sz w:val="30"/>
          <w:szCs w:val="30"/>
          <w:rtl/>
        </w:rPr>
        <w:footnoteReference w:id="83"/>
      </w:r>
      <w:r w:rsidRPr="00C72566">
        <w:rPr>
          <w:rFonts w:cs="Simplified Arabic"/>
          <w:b/>
          <w:bCs/>
          <w:sz w:val="30"/>
          <w:szCs w:val="30"/>
          <w:rtl/>
        </w:rPr>
        <w:t xml:space="preserve"> </w:t>
      </w:r>
      <w:r w:rsidRPr="00092263">
        <w:rPr>
          <w:rFonts w:cs="Simplified Arabic"/>
          <w:sz w:val="30"/>
          <w:szCs w:val="30"/>
          <w:rtl/>
        </w:rPr>
        <w:t>؛ نزلَت هذه الآية</w:t>
      </w:r>
      <w:r w:rsidRPr="00092263">
        <w:rPr>
          <w:rFonts w:cs="Simplified Arabic" w:hint="cs"/>
          <w:sz w:val="30"/>
          <w:szCs w:val="30"/>
          <w:rtl/>
        </w:rPr>
        <w:t xml:space="preserve"> </w:t>
      </w:r>
      <w:r w:rsidRPr="00092263">
        <w:rPr>
          <w:rFonts w:cs="Simplified Arabic"/>
          <w:sz w:val="30"/>
          <w:szCs w:val="30"/>
          <w:rtl/>
        </w:rPr>
        <w:t>فلَمّا كان بَعْد سَنَة ن</w:t>
      </w:r>
      <w:r w:rsidR="00C74C2B">
        <w:rPr>
          <w:rFonts w:cs="Simplified Arabic" w:hint="cs"/>
          <w:sz w:val="30"/>
          <w:szCs w:val="30"/>
          <w:rtl/>
        </w:rPr>
        <w:t>ـ</w:t>
      </w:r>
      <w:r w:rsidRPr="00092263">
        <w:rPr>
          <w:rFonts w:cs="Simplified Arabic"/>
          <w:sz w:val="30"/>
          <w:szCs w:val="30"/>
          <w:rtl/>
        </w:rPr>
        <w:t>زل قول</w:t>
      </w:r>
      <w:r w:rsidR="00C74C2B">
        <w:rPr>
          <w:rFonts w:cs="Simplified Arabic" w:hint="cs"/>
          <w:sz w:val="30"/>
          <w:szCs w:val="30"/>
          <w:rtl/>
        </w:rPr>
        <w:t>ـ</w:t>
      </w:r>
      <w:r w:rsidRPr="00092263">
        <w:rPr>
          <w:rFonts w:cs="Simplified Arabic"/>
          <w:sz w:val="30"/>
          <w:szCs w:val="30"/>
          <w:rtl/>
        </w:rPr>
        <w:t>ه تعالى</w:t>
      </w:r>
      <w:r w:rsidRPr="00C72566">
        <w:rPr>
          <w:rStyle w:val="1Char"/>
          <w:rFonts w:asciiTheme="majorBidi" w:hAnsiTheme="majorBidi" w:cs="DecoType Naskh"/>
          <w:b w:val="0"/>
          <w:bCs w:val="0"/>
          <w:sz w:val="30"/>
          <w:szCs w:val="30"/>
          <w:rtl/>
        </w:rPr>
        <w:t>{ إِلا مَن تَاب }</w:t>
      </w:r>
      <w:r w:rsidRPr="00092263">
        <w:rPr>
          <w:rStyle w:val="a5"/>
          <w:rFonts w:cs="Simplified Arabic"/>
          <w:sz w:val="30"/>
          <w:szCs w:val="30"/>
          <w:rtl/>
        </w:rPr>
        <w:footnoteReference w:id="84"/>
      </w:r>
      <w:r w:rsidRPr="00092263">
        <w:rPr>
          <w:rFonts w:cs="Simplified Arabic"/>
          <w:sz w:val="30"/>
          <w:szCs w:val="30"/>
          <w:rtl/>
        </w:rPr>
        <w:t xml:space="preserve"> وذلك بعيد والرواية غيْر صحيحة " </w:t>
      </w:r>
      <w:r w:rsidRPr="00092263">
        <w:rPr>
          <w:rStyle w:val="a5"/>
          <w:rFonts w:cs="Simplified Arabic"/>
          <w:sz w:val="30"/>
          <w:szCs w:val="30"/>
          <w:rtl/>
        </w:rPr>
        <w:footnoteReference w:id="85"/>
      </w:r>
      <w:r w:rsidR="00C74C2B">
        <w:rPr>
          <w:rFonts w:cs="Simplified Arabic"/>
          <w:sz w:val="30"/>
          <w:szCs w:val="30"/>
          <w:rtl/>
        </w:rPr>
        <w:t xml:space="preserve"> </w:t>
      </w:r>
      <w:r w:rsidR="00C74C2B">
        <w:rPr>
          <w:rFonts w:cs="Simplified Arabic" w:hint="cs"/>
          <w:sz w:val="30"/>
          <w:szCs w:val="30"/>
          <w:rtl/>
        </w:rPr>
        <w:t>.</w:t>
      </w:r>
      <w:r w:rsidRPr="00092263">
        <w:rPr>
          <w:rFonts w:cs="Simplified Arabic"/>
          <w:sz w:val="30"/>
          <w:szCs w:val="30"/>
          <w:rtl/>
        </w:rPr>
        <w:t xml:space="preserve"> </w:t>
      </w:r>
      <w:r w:rsidRPr="00092263">
        <w:rPr>
          <w:rFonts w:cs="Simplified Arabic"/>
          <w:b/>
          <w:bCs/>
          <w:sz w:val="30"/>
          <w:szCs w:val="30"/>
          <w:rtl/>
        </w:rPr>
        <w:t xml:space="preserve">   </w:t>
      </w:r>
    </w:p>
    <w:p w:rsidR="00723208" w:rsidRPr="00D300D7" w:rsidRDefault="00723208" w:rsidP="00D300D7">
      <w:pPr>
        <w:spacing w:after="0" w:line="240" w:lineRule="auto"/>
        <w:rPr>
          <w:rFonts w:cs="Simplified Arabic"/>
          <w:b/>
          <w:bCs/>
          <w:sz w:val="30"/>
          <w:szCs w:val="30"/>
          <w:rtl/>
        </w:rPr>
      </w:pPr>
      <w:r w:rsidRPr="00092263">
        <w:rPr>
          <w:rFonts w:cs="Simplified Arabic"/>
          <w:b/>
          <w:bCs/>
          <w:sz w:val="30"/>
          <w:szCs w:val="30"/>
          <w:rtl/>
        </w:rPr>
        <w:t xml:space="preserve">وبَعْد الوقوف على الفروق بَيْن التخصيص والاستثناء </w:t>
      </w:r>
      <w:r w:rsidRPr="00C74C2B">
        <w:rPr>
          <w:rFonts w:cs="Simplified Arabic"/>
          <w:b/>
          <w:bCs/>
          <w:sz w:val="16"/>
          <w:szCs w:val="16"/>
          <w:rtl/>
        </w:rPr>
        <w:t>ـ</w:t>
      </w:r>
      <w:r w:rsidRPr="00092263">
        <w:rPr>
          <w:rFonts w:cs="Simplified Arabic"/>
          <w:b/>
          <w:bCs/>
          <w:sz w:val="30"/>
          <w:szCs w:val="30"/>
          <w:rtl/>
        </w:rPr>
        <w:t xml:space="preserve"> </w:t>
      </w:r>
      <w:r w:rsidR="00C74C2B">
        <w:rPr>
          <w:rFonts w:cs="Simplified Arabic" w:hint="cs"/>
          <w:b/>
          <w:bCs/>
          <w:sz w:val="30"/>
          <w:szCs w:val="30"/>
          <w:rtl/>
        </w:rPr>
        <w:t>و</w:t>
      </w:r>
      <w:r w:rsidRPr="00092263">
        <w:rPr>
          <w:rFonts w:cs="Simplified Arabic"/>
          <w:b/>
          <w:bCs/>
          <w:sz w:val="30"/>
          <w:szCs w:val="30"/>
          <w:rtl/>
        </w:rPr>
        <w:t>الذي أَوردْتُ بعضاً منها فيما تَقَدَّم</w:t>
      </w:r>
      <w:r w:rsidR="00C74C2B" w:rsidRPr="00C74C2B">
        <w:rPr>
          <w:rFonts w:cs="Simplified Arabic" w:hint="cs"/>
          <w:b/>
          <w:bCs/>
          <w:rtl/>
        </w:rPr>
        <w:t xml:space="preserve"> </w:t>
      </w:r>
      <w:r w:rsidRPr="00C74C2B">
        <w:rPr>
          <w:rFonts w:cs="Simplified Arabic"/>
          <w:b/>
          <w:bCs/>
          <w:sz w:val="16"/>
          <w:szCs w:val="16"/>
          <w:rtl/>
        </w:rPr>
        <w:t xml:space="preserve">ـ </w:t>
      </w:r>
      <w:r w:rsidRPr="00092263">
        <w:rPr>
          <w:rFonts w:cs="Simplified Arabic"/>
          <w:b/>
          <w:bCs/>
          <w:sz w:val="30"/>
          <w:szCs w:val="30"/>
          <w:rtl/>
        </w:rPr>
        <w:t>يمكِن حصْرها فيما يلي :</w:t>
      </w:r>
    </w:p>
    <w:p w:rsidR="00723208" w:rsidRPr="00092263" w:rsidRDefault="00723208" w:rsidP="00723208">
      <w:pPr>
        <w:spacing w:after="0" w:line="240" w:lineRule="auto"/>
        <w:jc w:val="both"/>
        <w:rPr>
          <w:rFonts w:cs="Simplified Arabic"/>
          <w:sz w:val="30"/>
          <w:szCs w:val="30"/>
          <w:rtl/>
        </w:rPr>
      </w:pPr>
      <w:r w:rsidRPr="00092263">
        <w:rPr>
          <w:rFonts w:cs="Simplified Arabic"/>
          <w:b/>
          <w:bCs/>
          <w:sz w:val="30"/>
          <w:szCs w:val="30"/>
          <w:rtl/>
        </w:rPr>
        <w:t>الأول :</w:t>
      </w:r>
      <w:r w:rsidRPr="00092263">
        <w:rPr>
          <w:rFonts w:cs="Simplified Arabic"/>
          <w:sz w:val="30"/>
          <w:szCs w:val="30"/>
          <w:rtl/>
        </w:rPr>
        <w:t xml:space="preserve"> أنّ التخصيص بغيْر الاستثناء يجوز أنْ يتراخى ولا يجب اتصاله ، أمّا الاستثناء فإنّه يجب اتصاله بالمستثنى منه ؛ لأنّ صيغة الاستثناء غيْر مستقلّة بنَفْسها ؛ لأنّها تابعة لِلمستثنى منه ، بخلاف التخصيص بغيْرها .</w:t>
      </w:r>
    </w:p>
    <w:p w:rsidR="00B446E1" w:rsidRDefault="00723208" w:rsidP="00723208">
      <w:pPr>
        <w:spacing w:after="0" w:line="240" w:lineRule="auto"/>
        <w:jc w:val="both"/>
        <w:rPr>
          <w:rFonts w:cs="Simplified Arabic"/>
          <w:b/>
          <w:bCs/>
          <w:sz w:val="30"/>
          <w:szCs w:val="30"/>
          <w:rtl/>
        </w:rPr>
      </w:pPr>
      <w:r w:rsidRPr="00092263">
        <w:rPr>
          <w:rFonts w:cs="Simplified Arabic"/>
          <w:b/>
          <w:bCs/>
          <w:sz w:val="30"/>
          <w:szCs w:val="30"/>
          <w:rtl/>
        </w:rPr>
        <w:t>الثاني :</w:t>
      </w:r>
      <w:r w:rsidRPr="00092263">
        <w:rPr>
          <w:rFonts w:cs="Simplified Arabic"/>
          <w:sz w:val="30"/>
          <w:szCs w:val="30"/>
          <w:rtl/>
        </w:rPr>
        <w:t xml:space="preserve"> أنّ التخصيص بغيْر الاستثناء لا يتطرق إلى النّصّ ، وإنّما يصحّ في العامّ ، ودلالته ظنِّيَّة ، أمّا الاستثناء فإنّه يتطرق إلى الظاهر والنّصّ جميعاً : كقوله " له علَيّ عشرة إلا ثلاثةً " وكقوله " اقتلوا المشرِكين إلا زيْدا " .</w:t>
      </w:r>
      <w:r w:rsidR="00B446E1" w:rsidRPr="00B446E1">
        <w:rPr>
          <w:rFonts w:cs="Simplified Arabic"/>
          <w:b/>
          <w:bCs/>
          <w:sz w:val="30"/>
          <w:szCs w:val="30"/>
          <w:rtl/>
        </w:rPr>
        <w:t xml:space="preserve"> </w:t>
      </w:r>
    </w:p>
    <w:p w:rsidR="00723208" w:rsidRPr="00092263" w:rsidRDefault="00B446E1" w:rsidP="00103CC2">
      <w:pPr>
        <w:spacing w:after="0" w:line="240" w:lineRule="auto"/>
        <w:jc w:val="both"/>
        <w:rPr>
          <w:rFonts w:cs="Simplified Arabic"/>
          <w:sz w:val="30"/>
          <w:szCs w:val="30"/>
          <w:rtl/>
        </w:rPr>
      </w:pPr>
      <w:r w:rsidRPr="00092263">
        <w:rPr>
          <w:rFonts w:cs="Simplified Arabic"/>
          <w:b/>
          <w:bCs/>
          <w:sz w:val="30"/>
          <w:szCs w:val="30"/>
          <w:rtl/>
        </w:rPr>
        <w:lastRenderedPageBreak/>
        <w:t>الثالث :</w:t>
      </w:r>
      <w:r w:rsidRPr="00092263">
        <w:rPr>
          <w:rFonts w:cs="Simplified Arabic"/>
          <w:sz w:val="30"/>
          <w:szCs w:val="30"/>
          <w:rtl/>
        </w:rPr>
        <w:t xml:space="preserve"> أنّ التخصيص بيان لِمعنى اللفظ المُطْلَق حتى يبين أنّه</w:t>
      </w:r>
      <w:r w:rsidR="00103CC2">
        <w:rPr>
          <w:rFonts w:cs="Simplified Arabic" w:hint="cs"/>
          <w:sz w:val="30"/>
          <w:szCs w:val="30"/>
          <w:rtl/>
        </w:rPr>
        <w:t xml:space="preserve"> </w:t>
      </w:r>
      <w:r w:rsidR="00723208" w:rsidRPr="00092263">
        <w:rPr>
          <w:rFonts w:cs="Simplified Arabic"/>
          <w:sz w:val="30"/>
          <w:szCs w:val="30"/>
          <w:rtl/>
        </w:rPr>
        <w:t xml:space="preserve">المراد به ، أمّا الاستثناء فإنّه ليس بياناً </w:t>
      </w:r>
      <w:r w:rsidR="00723208" w:rsidRPr="00092263">
        <w:rPr>
          <w:rFonts w:cs="Simplified Arabic" w:hint="cs"/>
          <w:sz w:val="30"/>
          <w:szCs w:val="30"/>
          <w:rtl/>
        </w:rPr>
        <w:t xml:space="preserve">, </w:t>
      </w:r>
      <w:r w:rsidR="00723208" w:rsidRPr="00092263">
        <w:rPr>
          <w:rFonts w:cs="Simplified Arabic"/>
          <w:sz w:val="30"/>
          <w:szCs w:val="30"/>
          <w:rtl/>
        </w:rPr>
        <w:t xml:space="preserve">فإذا قال " له علَيّ عشرة إلا خمسةً " لا يبين أنّ العشرة أريدَ بها الخمسة ، ولكن العشرة لِلعشرة ، ولزوم الخمسة يتبين بتتمة الكلام </w:t>
      </w:r>
      <w:r w:rsidR="00723208" w:rsidRPr="00092263">
        <w:rPr>
          <w:rFonts w:cs="Simplified Arabic" w:hint="cs"/>
          <w:sz w:val="30"/>
          <w:szCs w:val="30"/>
          <w:rtl/>
        </w:rPr>
        <w:t xml:space="preserve">, </w:t>
      </w:r>
      <w:r w:rsidR="00723208" w:rsidRPr="00092263">
        <w:rPr>
          <w:rFonts w:cs="Simplified Arabic"/>
          <w:sz w:val="30"/>
          <w:szCs w:val="30"/>
          <w:rtl/>
        </w:rPr>
        <w:t xml:space="preserve">ولفْظ " الناس " إذا خُصِّص بالعشرة تَبَيَّن أنّه المراد به عند الإطلاق ، ولكنّا تَبَيَّنّاه عند التخصيص </w:t>
      </w:r>
      <w:r w:rsidR="00723208" w:rsidRPr="00092263">
        <w:rPr>
          <w:rStyle w:val="a5"/>
          <w:rFonts w:cs="Simplified Arabic"/>
          <w:sz w:val="30"/>
          <w:szCs w:val="30"/>
          <w:rtl/>
        </w:rPr>
        <w:footnoteReference w:id="86"/>
      </w:r>
      <w:r w:rsidR="00723208" w:rsidRPr="00092263">
        <w:rPr>
          <w:rFonts w:cs="Simplified Arabic"/>
          <w:sz w:val="30"/>
          <w:szCs w:val="30"/>
          <w:rtl/>
        </w:rPr>
        <w:t xml:space="preserve"> .</w:t>
      </w:r>
    </w:p>
    <w:p w:rsidR="00517812" w:rsidRDefault="00517812" w:rsidP="00723208">
      <w:pPr>
        <w:spacing w:after="0" w:line="240" w:lineRule="auto"/>
        <w:jc w:val="center"/>
        <w:rPr>
          <w:rFonts w:cs="PT Bold Heading"/>
          <w:sz w:val="34"/>
          <w:szCs w:val="34"/>
          <w:rtl/>
        </w:rPr>
      </w:pPr>
    </w:p>
    <w:p w:rsidR="00517812" w:rsidRDefault="00517812" w:rsidP="00723208">
      <w:pPr>
        <w:spacing w:after="0" w:line="240" w:lineRule="auto"/>
        <w:jc w:val="center"/>
        <w:rPr>
          <w:rFonts w:cs="PT Bold Heading"/>
          <w:sz w:val="34"/>
          <w:szCs w:val="34"/>
          <w:rtl/>
        </w:rPr>
      </w:pPr>
    </w:p>
    <w:p w:rsidR="00517812" w:rsidRDefault="00517812" w:rsidP="00723208">
      <w:pPr>
        <w:spacing w:after="0" w:line="240" w:lineRule="auto"/>
        <w:jc w:val="center"/>
        <w:rPr>
          <w:rFonts w:cs="PT Bold Heading"/>
          <w:sz w:val="34"/>
          <w:szCs w:val="34"/>
          <w:rtl/>
        </w:rPr>
      </w:pPr>
    </w:p>
    <w:p w:rsidR="00517812" w:rsidRDefault="00517812" w:rsidP="00723208">
      <w:pPr>
        <w:spacing w:after="0" w:line="240" w:lineRule="auto"/>
        <w:jc w:val="center"/>
        <w:rPr>
          <w:rFonts w:cs="PT Bold Heading"/>
          <w:sz w:val="34"/>
          <w:szCs w:val="34"/>
          <w:rtl/>
        </w:rPr>
      </w:pPr>
    </w:p>
    <w:p w:rsidR="00517812" w:rsidRDefault="00517812" w:rsidP="00723208">
      <w:pPr>
        <w:spacing w:after="0" w:line="240" w:lineRule="auto"/>
        <w:jc w:val="center"/>
        <w:rPr>
          <w:rFonts w:cs="PT Bold Heading"/>
          <w:sz w:val="34"/>
          <w:szCs w:val="34"/>
          <w:rtl/>
        </w:rPr>
      </w:pPr>
    </w:p>
    <w:p w:rsidR="00517812" w:rsidRDefault="00517812" w:rsidP="00723208">
      <w:pPr>
        <w:spacing w:after="0" w:line="240" w:lineRule="auto"/>
        <w:jc w:val="center"/>
        <w:rPr>
          <w:rFonts w:cs="PT Bold Heading"/>
          <w:sz w:val="34"/>
          <w:szCs w:val="34"/>
          <w:rtl/>
        </w:rPr>
      </w:pPr>
    </w:p>
    <w:p w:rsidR="00517812" w:rsidRDefault="00517812" w:rsidP="00723208">
      <w:pPr>
        <w:spacing w:after="0" w:line="240" w:lineRule="auto"/>
        <w:jc w:val="center"/>
        <w:rPr>
          <w:rFonts w:cs="PT Bold Heading"/>
          <w:sz w:val="34"/>
          <w:szCs w:val="34"/>
          <w:rtl/>
        </w:rPr>
      </w:pPr>
    </w:p>
    <w:p w:rsidR="00517812" w:rsidRDefault="00517812" w:rsidP="00723208">
      <w:pPr>
        <w:spacing w:after="0" w:line="240" w:lineRule="auto"/>
        <w:jc w:val="center"/>
        <w:rPr>
          <w:rFonts w:cs="PT Bold Heading"/>
          <w:sz w:val="34"/>
          <w:szCs w:val="34"/>
          <w:rtl/>
        </w:rPr>
      </w:pPr>
    </w:p>
    <w:p w:rsidR="00517812" w:rsidRDefault="00517812" w:rsidP="00723208">
      <w:pPr>
        <w:spacing w:after="0" w:line="240" w:lineRule="auto"/>
        <w:jc w:val="center"/>
        <w:rPr>
          <w:rFonts w:cs="PT Bold Heading"/>
          <w:sz w:val="34"/>
          <w:szCs w:val="34"/>
          <w:rtl/>
        </w:rPr>
      </w:pPr>
    </w:p>
    <w:p w:rsidR="00517812" w:rsidRDefault="00517812" w:rsidP="00723208">
      <w:pPr>
        <w:spacing w:after="0" w:line="240" w:lineRule="auto"/>
        <w:jc w:val="center"/>
        <w:rPr>
          <w:rFonts w:cs="PT Bold Heading"/>
          <w:sz w:val="34"/>
          <w:szCs w:val="34"/>
          <w:rtl/>
        </w:rPr>
      </w:pPr>
    </w:p>
    <w:p w:rsidR="00517812" w:rsidRDefault="00517812" w:rsidP="00723208">
      <w:pPr>
        <w:spacing w:after="0" w:line="240" w:lineRule="auto"/>
        <w:jc w:val="center"/>
        <w:rPr>
          <w:rFonts w:cs="PT Bold Heading"/>
          <w:sz w:val="34"/>
          <w:szCs w:val="34"/>
          <w:rtl/>
        </w:rPr>
      </w:pPr>
    </w:p>
    <w:p w:rsidR="00C33804" w:rsidRDefault="00C33804" w:rsidP="00723208">
      <w:pPr>
        <w:spacing w:after="0" w:line="240" w:lineRule="auto"/>
        <w:jc w:val="center"/>
        <w:rPr>
          <w:rFonts w:cs="PT Bold Heading"/>
          <w:sz w:val="34"/>
          <w:szCs w:val="34"/>
          <w:rtl/>
        </w:rPr>
      </w:pPr>
    </w:p>
    <w:p w:rsidR="00723208" w:rsidRPr="0092161F" w:rsidRDefault="00723208" w:rsidP="00723208">
      <w:pPr>
        <w:spacing w:after="0" w:line="240" w:lineRule="auto"/>
        <w:jc w:val="center"/>
        <w:rPr>
          <w:rFonts w:cs="PT Bold Heading"/>
          <w:sz w:val="34"/>
          <w:szCs w:val="34"/>
          <w:rtl/>
        </w:rPr>
      </w:pPr>
      <w:r w:rsidRPr="0092161F">
        <w:rPr>
          <w:rFonts w:cs="PT Bold Heading" w:hint="cs"/>
          <w:sz w:val="34"/>
          <w:szCs w:val="34"/>
          <w:rtl/>
        </w:rPr>
        <w:lastRenderedPageBreak/>
        <w:t>المطلب الرابع</w:t>
      </w:r>
    </w:p>
    <w:p w:rsidR="00723208" w:rsidRPr="0092161F" w:rsidRDefault="00723208" w:rsidP="00723208">
      <w:pPr>
        <w:spacing w:after="0" w:line="240" w:lineRule="auto"/>
        <w:jc w:val="center"/>
        <w:rPr>
          <w:rFonts w:cs="PT Bold Heading"/>
          <w:sz w:val="34"/>
          <w:szCs w:val="34"/>
          <w:rtl/>
        </w:rPr>
      </w:pPr>
      <w:r w:rsidRPr="0092161F">
        <w:rPr>
          <w:rFonts w:cs="PT Bold Heading"/>
          <w:sz w:val="34"/>
          <w:szCs w:val="34"/>
          <w:rtl/>
        </w:rPr>
        <w:t>حُكْم التخصيص والقابل له</w:t>
      </w:r>
    </w:p>
    <w:p w:rsidR="00517812" w:rsidRDefault="00517812" w:rsidP="0092161F">
      <w:pPr>
        <w:spacing w:after="0" w:line="240" w:lineRule="auto"/>
        <w:rPr>
          <w:rFonts w:cs="PT Bold Heading"/>
          <w:sz w:val="30"/>
          <w:szCs w:val="30"/>
          <w:rtl/>
        </w:rPr>
      </w:pPr>
    </w:p>
    <w:p w:rsidR="00723208" w:rsidRPr="0092161F" w:rsidRDefault="00723208" w:rsidP="0092161F">
      <w:pPr>
        <w:spacing w:after="0" w:line="240" w:lineRule="auto"/>
        <w:rPr>
          <w:rFonts w:cs="PT Bold Heading"/>
          <w:sz w:val="30"/>
          <w:szCs w:val="30"/>
          <w:rtl/>
        </w:rPr>
      </w:pPr>
      <w:r w:rsidRPr="0092161F">
        <w:rPr>
          <w:rFonts w:cs="PT Bold Heading" w:hint="cs"/>
          <w:sz w:val="30"/>
          <w:szCs w:val="30"/>
          <w:rtl/>
        </w:rPr>
        <w:t>أولا :</w:t>
      </w:r>
      <w:r w:rsidRPr="0092161F">
        <w:rPr>
          <w:rFonts w:cs="PT Bold Heading"/>
          <w:sz w:val="30"/>
          <w:szCs w:val="30"/>
          <w:rtl/>
        </w:rPr>
        <w:t xml:space="preserve"> حُكْم التخصيص</w:t>
      </w:r>
    </w:p>
    <w:p w:rsidR="00723208" w:rsidRPr="0092161F" w:rsidRDefault="00723208" w:rsidP="00224269">
      <w:pPr>
        <w:spacing w:after="0" w:line="240" w:lineRule="auto"/>
        <w:rPr>
          <w:rFonts w:cs="Simplified Arabic"/>
          <w:b/>
          <w:bCs/>
          <w:sz w:val="30"/>
          <w:szCs w:val="30"/>
          <w:rtl/>
        </w:rPr>
      </w:pPr>
      <w:r w:rsidRPr="0092161F">
        <w:rPr>
          <w:rFonts w:cs="Simplified Arabic"/>
          <w:b/>
          <w:bCs/>
          <w:sz w:val="30"/>
          <w:szCs w:val="30"/>
          <w:rtl/>
        </w:rPr>
        <w:t>مذاهب الأصوليّين في حُكْم التخصيص</w:t>
      </w:r>
    </w:p>
    <w:p w:rsidR="00723208" w:rsidRPr="00092263" w:rsidRDefault="00723208" w:rsidP="00723208">
      <w:pPr>
        <w:spacing w:after="0" w:line="240" w:lineRule="auto"/>
        <w:jc w:val="both"/>
        <w:rPr>
          <w:rFonts w:cs="Simplified Arabic"/>
          <w:sz w:val="30"/>
          <w:szCs w:val="30"/>
          <w:rtl/>
        </w:rPr>
      </w:pPr>
      <w:r w:rsidRPr="00092263">
        <w:rPr>
          <w:rFonts w:cs="Simplified Arabic"/>
          <w:sz w:val="30"/>
          <w:szCs w:val="30"/>
          <w:rtl/>
        </w:rPr>
        <w:t>اختلَف الأصوليّون في حُكْم التخصيص على ثلاثة مذاهب :</w:t>
      </w:r>
    </w:p>
    <w:p w:rsidR="00723208" w:rsidRPr="00092263" w:rsidRDefault="00723208" w:rsidP="0092161F">
      <w:pPr>
        <w:spacing w:after="0" w:line="240" w:lineRule="auto"/>
        <w:jc w:val="lowKashida"/>
        <w:rPr>
          <w:rFonts w:cs="Simplified Arabic"/>
          <w:sz w:val="30"/>
          <w:szCs w:val="30"/>
          <w:rtl/>
        </w:rPr>
      </w:pPr>
      <w:r w:rsidRPr="00092263">
        <w:rPr>
          <w:rFonts w:cs="Simplified Arabic"/>
          <w:b/>
          <w:bCs/>
          <w:sz w:val="30"/>
          <w:szCs w:val="30"/>
          <w:rtl/>
        </w:rPr>
        <w:t>المذهب الأول</w:t>
      </w:r>
      <w:r w:rsidR="0092161F">
        <w:rPr>
          <w:rFonts w:cs="Simplified Arabic" w:hint="cs"/>
          <w:b/>
          <w:bCs/>
          <w:sz w:val="30"/>
          <w:szCs w:val="30"/>
          <w:rtl/>
        </w:rPr>
        <w:t xml:space="preserve"> </w:t>
      </w:r>
      <w:r w:rsidRPr="00092263">
        <w:rPr>
          <w:rFonts w:cs="Simplified Arabic" w:hint="cs"/>
          <w:b/>
          <w:bCs/>
          <w:sz w:val="30"/>
          <w:szCs w:val="30"/>
          <w:rtl/>
        </w:rPr>
        <w:t>:</w:t>
      </w:r>
      <w:r w:rsidR="0092161F">
        <w:rPr>
          <w:rFonts w:cs="Simplified Arabic" w:hint="cs"/>
          <w:sz w:val="30"/>
          <w:szCs w:val="30"/>
          <w:rtl/>
        </w:rPr>
        <w:t xml:space="preserve"> </w:t>
      </w:r>
      <w:r w:rsidRPr="00092263">
        <w:rPr>
          <w:rFonts w:cs="Simplified Arabic"/>
          <w:sz w:val="30"/>
          <w:szCs w:val="30"/>
          <w:rtl/>
        </w:rPr>
        <w:t>جواز التخصيص ووقوعه في الخبر والأمر والنهي</w:t>
      </w:r>
      <w:r w:rsidRPr="00092263">
        <w:rPr>
          <w:rFonts w:cs="Simplified Arabic" w:hint="cs"/>
          <w:sz w:val="30"/>
          <w:szCs w:val="30"/>
          <w:rtl/>
        </w:rPr>
        <w:t>.</w:t>
      </w:r>
      <w:r w:rsidRPr="00092263">
        <w:rPr>
          <w:rStyle w:val="a5"/>
          <w:rFonts w:cs="Simplified Arabic"/>
          <w:sz w:val="30"/>
          <w:szCs w:val="30"/>
          <w:rtl/>
        </w:rPr>
        <w:footnoteReference w:id="87"/>
      </w:r>
      <w:r w:rsidRPr="00092263">
        <w:rPr>
          <w:rFonts w:cs="Simplified Arabic"/>
          <w:sz w:val="30"/>
          <w:szCs w:val="30"/>
          <w:rtl/>
        </w:rPr>
        <w:t xml:space="preserve"> </w:t>
      </w:r>
    </w:p>
    <w:p w:rsidR="00723208" w:rsidRPr="00092263" w:rsidRDefault="00723208" w:rsidP="00723208">
      <w:pPr>
        <w:spacing w:after="0" w:line="240" w:lineRule="auto"/>
        <w:jc w:val="both"/>
        <w:rPr>
          <w:rFonts w:cs="Simplified Arabic"/>
          <w:sz w:val="30"/>
          <w:szCs w:val="30"/>
          <w:rtl/>
        </w:rPr>
      </w:pPr>
      <w:r w:rsidRPr="00092263">
        <w:rPr>
          <w:rFonts w:cs="Simplified Arabic"/>
          <w:sz w:val="30"/>
          <w:szCs w:val="30"/>
          <w:rtl/>
        </w:rPr>
        <w:t>وهو ما عليه الجمهور ، وهم الكثرة هُنَا إلا مَن شذّ وخالَف .</w:t>
      </w:r>
    </w:p>
    <w:p w:rsidR="00723208" w:rsidRPr="00092263" w:rsidRDefault="00723208" w:rsidP="00723208">
      <w:pPr>
        <w:spacing w:after="0" w:line="240" w:lineRule="auto"/>
        <w:jc w:val="both"/>
        <w:rPr>
          <w:rFonts w:cs="Simplified Arabic"/>
          <w:sz w:val="30"/>
          <w:szCs w:val="30"/>
          <w:rtl/>
        </w:rPr>
      </w:pPr>
      <w:r w:rsidRPr="00092263">
        <w:rPr>
          <w:rFonts w:cs="Simplified Arabic"/>
          <w:b/>
          <w:bCs/>
          <w:sz w:val="30"/>
          <w:szCs w:val="30"/>
          <w:rtl/>
        </w:rPr>
        <w:t>المذهب الثاني :</w:t>
      </w:r>
      <w:r w:rsidRPr="00092263">
        <w:rPr>
          <w:rFonts w:cs="Simplified Arabic"/>
          <w:sz w:val="30"/>
          <w:szCs w:val="30"/>
          <w:rtl/>
        </w:rPr>
        <w:t xml:space="preserve"> عدم جواز تخصيص الخبر .</w:t>
      </w:r>
    </w:p>
    <w:p w:rsidR="008133DF" w:rsidRDefault="00723208" w:rsidP="008133DF">
      <w:pPr>
        <w:spacing w:after="0" w:line="240" w:lineRule="auto"/>
        <w:rPr>
          <w:rFonts w:cs="Simplified Arabic"/>
          <w:sz w:val="30"/>
          <w:szCs w:val="30"/>
          <w:rtl/>
        </w:rPr>
      </w:pPr>
      <w:r w:rsidRPr="00092263">
        <w:rPr>
          <w:rFonts w:cs="Simplified Arabic"/>
          <w:sz w:val="30"/>
          <w:szCs w:val="30"/>
          <w:rtl/>
        </w:rPr>
        <w:t>وهذا المذهب نسبه الشيرازي رحمه الله تعالى إلى بعض الشّافع</w:t>
      </w:r>
      <w:r w:rsidR="008133DF">
        <w:rPr>
          <w:rFonts w:cs="Simplified Arabic" w:hint="cs"/>
          <w:sz w:val="30"/>
          <w:szCs w:val="30"/>
          <w:rtl/>
        </w:rPr>
        <w:t>ـ</w:t>
      </w:r>
      <w:r w:rsidRPr="00092263">
        <w:rPr>
          <w:rFonts w:cs="Simplified Arabic"/>
          <w:sz w:val="30"/>
          <w:szCs w:val="30"/>
          <w:rtl/>
        </w:rPr>
        <w:t xml:space="preserve">يّة في قوله:" ومِن أصحابنا مَن قال : تخصيص الخبر لا يجوز " </w:t>
      </w:r>
      <w:r w:rsidRPr="00092263">
        <w:rPr>
          <w:rStyle w:val="a5"/>
          <w:rFonts w:cs="Simplified Arabic"/>
          <w:sz w:val="30"/>
          <w:szCs w:val="30"/>
          <w:rtl/>
        </w:rPr>
        <w:footnoteReference w:id="88"/>
      </w:r>
      <w:r w:rsidRPr="00092263">
        <w:rPr>
          <w:rFonts w:cs="Simplified Arabic"/>
          <w:sz w:val="30"/>
          <w:szCs w:val="30"/>
          <w:rtl/>
        </w:rPr>
        <w:t xml:space="preserve"> .  وتَبِعه آل تيمية </w:t>
      </w:r>
      <w:r w:rsidRPr="00092263">
        <w:rPr>
          <w:rStyle w:val="a5"/>
          <w:rFonts w:cs="Simplified Arabic"/>
          <w:sz w:val="30"/>
          <w:szCs w:val="30"/>
          <w:rtl/>
        </w:rPr>
        <w:footnoteReference w:id="89"/>
      </w:r>
      <w:r w:rsidRPr="00092263">
        <w:rPr>
          <w:rFonts w:cs="Simplified Arabic"/>
          <w:sz w:val="30"/>
          <w:szCs w:val="30"/>
          <w:rtl/>
        </w:rPr>
        <w:t xml:space="preserve"> ـ رحمهم الله تعالى ـ في" المسوّدة " فقال :" يدخل التخصيص الأخبار</w:t>
      </w:r>
      <w:r w:rsidRPr="00092263">
        <w:rPr>
          <w:rFonts w:cs="Simplified Arabic" w:hint="cs"/>
          <w:sz w:val="30"/>
          <w:szCs w:val="30"/>
          <w:rtl/>
        </w:rPr>
        <w:t xml:space="preserve"> </w:t>
      </w:r>
      <w:r w:rsidRPr="00092263">
        <w:rPr>
          <w:rFonts w:cs="Simplified Arabic"/>
          <w:sz w:val="30"/>
          <w:szCs w:val="30"/>
          <w:rtl/>
        </w:rPr>
        <w:t>كالأوامر،</w:t>
      </w:r>
      <w:r w:rsidRPr="00092263">
        <w:rPr>
          <w:rFonts w:cs="Simplified Arabic" w:hint="cs"/>
          <w:sz w:val="30"/>
          <w:szCs w:val="30"/>
          <w:rtl/>
        </w:rPr>
        <w:t xml:space="preserve"> </w:t>
      </w:r>
      <w:r w:rsidRPr="00092263">
        <w:rPr>
          <w:rFonts w:cs="Simplified Arabic"/>
          <w:sz w:val="30"/>
          <w:szCs w:val="30"/>
          <w:rtl/>
        </w:rPr>
        <w:t>نصّ</w:t>
      </w:r>
      <w:r w:rsidRPr="00092263">
        <w:rPr>
          <w:rFonts w:cs="Simplified Arabic" w:hint="cs"/>
          <w:sz w:val="30"/>
          <w:szCs w:val="30"/>
          <w:rtl/>
        </w:rPr>
        <w:t xml:space="preserve"> </w:t>
      </w:r>
      <w:r w:rsidRPr="00092263">
        <w:rPr>
          <w:rFonts w:cs="Simplified Arabic"/>
          <w:sz w:val="30"/>
          <w:szCs w:val="30"/>
          <w:rtl/>
        </w:rPr>
        <w:t>عليه،</w:t>
      </w:r>
      <w:r w:rsidRPr="00092263">
        <w:rPr>
          <w:rFonts w:cs="Simplified Arabic" w:hint="cs"/>
          <w:sz w:val="30"/>
          <w:szCs w:val="30"/>
          <w:rtl/>
        </w:rPr>
        <w:t xml:space="preserve"> </w:t>
      </w:r>
      <w:r w:rsidRPr="00092263">
        <w:rPr>
          <w:rFonts w:cs="Simplified Arabic"/>
          <w:sz w:val="30"/>
          <w:szCs w:val="30"/>
          <w:rtl/>
        </w:rPr>
        <w:t>وهو</w:t>
      </w:r>
      <w:r w:rsidRPr="00092263">
        <w:rPr>
          <w:rFonts w:cs="Simplified Arabic" w:hint="cs"/>
          <w:sz w:val="30"/>
          <w:szCs w:val="30"/>
          <w:rtl/>
        </w:rPr>
        <w:t xml:space="preserve"> </w:t>
      </w:r>
      <w:r w:rsidRPr="00092263">
        <w:rPr>
          <w:rFonts w:cs="Simplified Arabic"/>
          <w:sz w:val="30"/>
          <w:szCs w:val="30"/>
          <w:rtl/>
        </w:rPr>
        <w:t>قول</w:t>
      </w:r>
      <w:r w:rsidRPr="00092263">
        <w:rPr>
          <w:rFonts w:cs="Simplified Arabic" w:hint="cs"/>
          <w:sz w:val="30"/>
          <w:szCs w:val="30"/>
          <w:rtl/>
        </w:rPr>
        <w:t xml:space="preserve"> </w:t>
      </w:r>
      <w:r w:rsidRPr="00092263">
        <w:rPr>
          <w:rFonts w:cs="Simplified Arabic"/>
          <w:sz w:val="30"/>
          <w:szCs w:val="30"/>
          <w:rtl/>
        </w:rPr>
        <w:t>الجمهور ، ومَنَع</w:t>
      </w:r>
      <w:r w:rsidRPr="00092263">
        <w:rPr>
          <w:rFonts w:cs="Simplified Arabic" w:hint="cs"/>
          <w:sz w:val="30"/>
          <w:szCs w:val="30"/>
          <w:rtl/>
        </w:rPr>
        <w:t xml:space="preserve"> </w:t>
      </w:r>
      <w:r w:rsidRPr="00092263">
        <w:rPr>
          <w:rFonts w:cs="Simplified Arabic"/>
          <w:sz w:val="30"/>
          <w:szCs w:val="30"/>
          <w:rtl/>
        </w:rPr>
        <w:t>منه</w:t>
      </w:r>
      <w:r w:rsidRPr="00092263">
        <w:rPr>
          <w:rFonts w:cs="Simplified Arabic" w:hint="cs"/>
          <w:sz w:val="30"/>
          <w:szCs w:val="30"/>
          <w:rtl/>
        </w:rPr>
        <w:t xml:space="preserve"> </w:t>
      </w:r>
      <w:r w:rsidRPr="00092263">
        <w:rPr>
          <w:rFonts w:cs="Simplified Arabic"/>
          <w:sz w:val="30"/>
          <w:szCs w:val="30"/>
          <w:rtl/>
        </w:rPr>
        <w:t xml:space="preserve">بعضهم </w:t>
      </w:r>
    </w:p>
    <w:p w:rsidR="00723208" w:rsidRPr="00092263" w:rsidRDefault="00723208" w:rsidP="00723208">
      <w:pPr>
        <w:spacing w:after="0" w:line="240" w:lineRule="auto"/>
        <w:jc w:val="both"/>
        <w:rPr>
          <w:rFonts w:cs="Simplified Arabic"/>
          <w:sz w:val="30"/>
          <w:szCs w:val="30"/>
          <w:rtl/>
        </w:rPr>
      </w:pPr>
      <w:r w:rsidRPr="00092263">
        <w:rPr>
          <w:rFonts w:cs="Simplified Arabic"/>
          <w:sz w:val="30"/>
          <w:szCs w:val="30"/>
          <w:rtl/>
        </w:rPr>
        <w:lastRenderedPageBreak/>
        <w:t xml:space="preserve">وهو مذهب الشّافعيّة وبعض الأصوليّين " </w:t>
      </w:r>
      <w:r w:rsidRPr="00092263">
        <w:rPr>
          <w:rStyle w:val="a5"/>
          <w:rFonts w:cs="Simplified Arabic"/>
          <w:sz w:val="30"/>
          <w:szCs w:val="30"/>
          <w:rtl/>
        </w:rPr>
        <w:footnoteReference w:id="90"/>
      </w:r>
      <w:r w:rsidRPr="00092263">
        <w:rPr>
          <w:rFonts w:cs="Simplified Arabic"/>
          <w:sz w:val="30"/>
          <w:szCs w:val="30"/>
          <w:rtl/>
        </w:rPr>
        <w:t xml:space="preserve"> .</w:t>
      </w:r>
    </w:p>
    <w:p w:rsidR="00723208" w:rsidRPr="00092263" w:rsidRDefault="00723208" w:rsidP="00723208">
      <w:pPr>
        <w:spacing w:after="0" w:line="240" w:lineRule="auto"/>
        <w:jc w:val="both"/>
        <w:rPr>
          <w:rFonts w:cs="Simplified Arabic"/>
          <w:sz w:val="30"/>
          <w:szCs w:val="30"/>
          <w:rtl/>
        </w:rPr>
      </w:pPr>
      <w:r w:rsidRPr="00092263">
        <w:rPr>
          <w:rFonts w:cs="Simplified Arabic"/>
          <w:sz w:val="30"/>
          <w:szCs w:val="30"/>
          <w:rtl/>
        </w:rPr>
        <w:t>وأرى أنّ هذه النسبة إلى الشّافعيّة أو بعض الشّافعيّة ـ كما تَقَدَّم ـ محلّ نظر ؛ وذلك لِمَا يلي :</w:t>
      </w:r>
    </w:p>
    <w:p w:rsidR="00723208" w:rsidRPr="00092263" w:rsidRDefault="00723208" w:rsidP="00723208">
      <w:pPr>
        <w:spacing w:after="0" w:line="240" w:lineRule="auto"/>
        <w:jc w:val="both"/>
        <w:rPr>
          <w:rFonts w:cs="Simplified Arabic"/>
          <w:sz w:val="30"/>
          <w:szCs w:val="30"/>
          <w:rtl/>
        </w:rPr>
      </w:pPr>
      <w:r w:rsidRPr="00092263">
        <w:rPr>
          <w:rFonts w:cs="Simplified Arabic"/>
          <w:sz w:val="30"/>
          <w:szCs w:val="30"/>
          <w:rtl/>
        </w:rPr>
        <w:t xml:space="preserve">1- أنّ الشيرازي رحمه الله تعالى بَدَّل هذه النسبة في " اللُّمَع " وشرْحه في قوله :" ومِن الناس مَن قال : لا يجوز تخصيص الخبر " ا.هـ </w:t>
      </w:r>
      <w:r w:rsidRPr="00092263">
        <w:rPr>
          <w:rStyle w:val="a5"/>
          <w:rFonts w:cs="Simplified Arabic"/>
          <w:sz w:val="30"/>
          <w:szCs w:val="30"/>
          <w:rtl/>
        </w:rPr>
        <w:footnoteReference w:id="91"/>
      </w:r>
      <w:r w:rsidRPr="00092263">
        <w:rPr>
          <w:rFonts w:cs="Simplified Arabic"/>
          <w:sz w:val="30"/>
          <w:szCs w:val="30"/>
          <w:rtl/>
        </w:rPr>
        <w:t xml:space="preserve"> .</w:t>
      </w:r>
    </w:p>
    <w:p w:rsidR="00723208" w:rsidRPr="00092263" w:rsidRDefault="00723208" w:rsidP="00723208">
      <w:pPr>
        <w:spacing w:after="0" w:line="240" w:lineRule="auto"/>
        <w:jc w:val="both"/>
        <w:rPr>
          <w:rFonts w:cs="Simplified Arabic"/>
          <w:sz w:val="30"/>
          <w:szCs w:val="30"/>
          <w:rtl/>
        </w:rPr>
      </w:pPr>
      <w:r w:rsidRPr="00092263">
        <w:rPr>
          <w:rFonts w:cs="Simplified Arabic"/>
          <w:sz w:val="30"/>
          <w:szCs w:val="30"/>
          <w:rtl/>
        </w:rPr>
        <w:t xml:space="preserve">2- أنّ آل تيمية رحمهم الله تعالى أَثْبَتوا هذه النسبة إلى الشّافعيّة بعبارة التضعيف في قولهم :" وقال قوم : لا يجوز تخصيص الخبر ، بخلاف الأمر " ا.هـ </w:t>
      </w:r>
      <w:r w:rsidRPr="00092263">
        <w:rPr>
          <w:rStyle w:val="a5"/>
          <w:rFonts w:cs="Simplified Arabic"/>
          <w:sz w:val="30"/>
          <w:szCs w:val="30"/>
          <w:rtl/>
        </w:rPr>
        <w:footnoteReference w:id="92"/>
      </w:r>
      <w:r w:rsidRPr="00092263">
        <w:rPr>
          <w:rFonts w:cs="Simplified Arabic"/>
          <w:sz w:val="30"/>
          <w:szCs w:val="30"/>
          <w:rtl/>
        </w:rPr>
        <w:t xml:space="preserve"> .</w:t>
      </w:r>
    </w:p>
    <w:p w:rsidR="00723208" w:rsidRPr="00092263" w:rsidRDefault="009300AD" w:rsidP="009300AD">
      <w:pPr>
        <w:spacing w:after="0" w:line="240" w:lineRule="auto"/>
        <w:rPr>
          <w:rFonts w:cs="Simplified Arabic"/>
          <w:sz w:val="30"/>
          <w:szCs w:val="30"/>
          <w:rtl/>
        </w:rPr>
      </w:pPr>
      <w:r>
        <w:rPr>
          <w:rFonts w:cs="Simplified Arabic"/>
          <w:sz w:val="30"/>
          <w:szCs w:val="30"/>
          <w:rtl/>
        </w:rPr>
        <w:t>3-</w:t>
      </w:r>
      <w:r>
        <w:rPr>
          <w:rFonts w:cs="Simplified Arabic" w:hint="cs"/>
          <w:sz w:val="30"/>
          <w:szCs w:val="30"/>
          <w:rtl/>
        </w:rPr>
        <w:t xml:space="preserve"> </w:t>
      </w:r>
      <w:r w:rsidR="00723208" w:rsidRPr="00092263">
        <w:rPr>
          <w:rFonts w:cs="Simplified Arabic"/>
          <w:sz w:val="30"/>
          <w:szCs w:val="30"/>
          <w:rtl/>
        </w:rPr>
        <w:t>أنّ هذا المذهب نَسَبَتْه الكثرة إلى شذوذ أو قوْم ، نَذكر منهم</w:t>
      </w:r>
      <w:r>
        <w:rPr>
          <w:rFonts w:cs="Simplified Arabic" w:hint="cs"/>
          <w:sz w:val="30"/>
          <w:szCs w:val="30"/>
          <w:rtl/>
        </w:rPr>
        <w:t xml:space="preserve">: </w:t>
      </w:r>
    </w:p>
    <w:p w:rsidR="00723208" w:rsidRPr="00092263" w:rsidRDefault="00251801" w:rsidP="00723208">
      <w:pPr>
        <w:spacing w:after="0" w:line="240" w:lineRule="auto"/>
        <w:jc w:val="both"/>
        <w:rPr>
          <w:rFonts w:cs="Simplified Arabic"/>
          <w:sz w:val="30"/>
          <w:szCs w:val="30"/>
          <w:rtl/>
        </w:rPr>
      </w:pPr>
      <w:r>
        <w:rPr>
          <w:rFonts w:cs="Simplified Arabic" w:hint="cs"/>
          <w:sz w:val="30"/>
          <w:szCs w:val="30"/>
          <w:rtl/>
        </w:rPr>
        <w:t>ا</w:t>
      </w:r>
      <w:r w:rsidR="00723208" w:rsidRPr="00092263">
        <w:rPr>
          <w:rFonts w:cs="Simplified Arabic"/>
          <w:sz w:val="30"/>
          <w:szCs w:val="30"/>
          <w:rtl/>
        </w:rPr>
        <w:t xml:space="preserve">بن الحاجب رحمه الله تعالى في قوله :" التخصيص جائز إلا عند شذوذ " ا.هـ </w:t>
      </w:r>
      <w:r w:rsidR="00723208" w:rsidRPr="00092263">
        <w:rPr>
          <w:rStyle w:val="a5"/>
          <w:rFonts w:cs="Simplified Arabic"/>
          <w:sz w:val="30"/>
          <w:szCs w:val="30"/>
          <w:rtl/>
        </w:rPr>
        <w:footnoteReference w:id="93"/>
      </w:r>
      <w:r w:rsidR="00723208" w:rsidRPr="00092263">
        <w:rPr>
          <w:rFonts w:cs="Simplified Arabic"/>
          <w:sz w:val="30"/>
          <w:szCs w:val="30"/>
          <w:rtl/>
        </w:rPr>
        <w:t xml:space="preserve"> .</w:t>
      </w:r>
    </w:p>
    <w:p w:rsidR="00723208" w:rsidRPr="00092263" w:rsidRDefault="00723208" w:rsidP="00723208">
      <w:pPr>
        <w:spacing w:after="0" w:line="240" w:lineRule="auto"/>
        <w:jc w:val="both"/>
        <w:rPr>
          <w:rFonts w:cs="Simplified Arabic"/>
          <w:sz w:val="30"/>
          <w:szCs w:val="30"/>
          <w:rtl/>
        </w:rPr>
      </w:pPr>
      <w:r w:rsidRPr="00092263">
        <w:rPr>
          <w:rFonts w:cs="Simplified Arabic"/>
          <w:sz w:val="30"/>
          <w:szCs w:val="30"/>
          <w:rtl/>
        </w:rPr>
        <w:t xml:space="preserve">والآمدي رحمه الله تعالى في قوله :" خلافاً لِشذوذ لا يُؤْبَه لهم في تخصيصه الخبر " ا.هـ </w:t>
      </w:r>
      <w:r w:rsidRPr="00092263">
        <w:rPr>
          <w:rStyle w:val="a5"/>
          <w:rFonts w:cs="Simplified Arabic"/>
          <w:sz w:val="30"/>
          <w:szCs w:val="30"/>
          <w:rtl/>
        </w:rPr>
        <w:footnoteReference w:id="94"/>
      </w:r>
      <w:r w:rsidRPr="00092263">
        <w:rPr>
          <w:rFonts w:cs="Simplified Arabic"/>
          <w:sz w:val="30"/>
          <w:szCs w:val="30"/>
          <w:rtl/>
        </w:rPr>
        <w:t xml:space="preserve"> .</w:t>
      </w:r>
    </w:p>
    <w:p w:rsidR="00723208" w:rsidRPr="00092263" w:rsidRDefault="00723208" w:rsidP="00723208">
      <w:pPr>
        <w:spacing w:after="0" w:line="240" w:lineRule="auto"/>
        <w:jc w:val="both"/>
        <w:rPr>
          <w:rFonts w:cs="Simplified Arabic"/>
          <w:sz w:val="30"/>
          <w:szCs w:val="30"/>
          <w:rtl/>
        </w:rPr>
      </w:pPr>
      <w:r w:rsidRPr="00092263">
        <w:rPr>
          <w:rFonts w:cs="Simplified Arabic"/>
          <w:sz w:val="30"/>
          <w:szCs w:val="30"/>
          <w:rtl/>
        </w:rPr>
        <w:t xml:space="preserve">وابن عبد الشكور رحمهما الله تعالى في قوله :" التخصيص جائز عقلاً وواقِع استقراءً ، خلافاً لِشذوذ " ا.هـ </w:t>
      </w:r>
      <w:r w:rsidRPr="00092263">
        <w:rPr>
          <w:rStyle w:val="a5"/>
          <w:rFonts w:cs="Simplified Arabic"/>
          <w:sz w:val="30"/>
          <w:szCs w:val="30"/>
          <w:rtl/>
        </w:rPr>
        <w:footnoteReference w:id="95"/>
      </w:r>
      <w:r w:rsidRPr="00092263">
        <w:rPr>
          <w:rFonts w:cs="Simplified Arabic"/>
          <w:sz w:val="30"/>
          <w:szCs w:val="30"/>
          <w:rtl/>
        </w:rPr>
        <w:t xml:space="preserve"> .</w:t>
      </w:r>
    </w:p>
    <w:p w:rsidR="00D745BF" w:rsidRDefault="00723208" w:rsidP="00723208">
      <w:pPr>
        <w:spacing w:after="0" w:line="240" w:lineRule="auto"/>
        <w:jc w:val="both"/>
        <w:rPr>
          <w:rFonts w:cs="Simplified Arabic"/>
          <w:sz w:val="30"/>
          <w:szCs w:val="30"/>
          <w:rtl/>
          <w:lang w:bidi="ar-EG"/>
        </w:rPr>
      </w:pPr>
      <w:r w:rsidRPr="00092263">
        <w:rPr>
          <w:rFonts w:cs="Simplified Arabic"/>
          <w:sz w:val="30"/>
          <w:szCs w:val="30"/>
          <w:rtl/>
        </w:rPr>
        <w:t xml:space="preserve">والأرموي </w:t>
      </w:r>
      <w:r w:rsidRPr="00092263">
        <w:rPr>
          <w:rStyle w:val="a5"/>
          <w:rFonts w:cs="Simplified Arabic"/>
          <w:sz w:val="30"/>
          <w:szCs w:val="30"/>
          <w:rtl/>
        </w:rPr>
        <w:footnoteReference w:id="96"/>
      </w:r>
      <w:r w:rsidRPr="00092263">
        <w:rPr>
          <w:rFonts w:cs="Simplified Arabic"/>
          <w:sz w:val="30"/>
          <w:szCs w:val="30"/>
          <w:rtl/>
        </w:rPr>
        <w:t xml:space="preserve"> رحمه الله تعالى في قوله :" إطلاق العامّ لإرادة الخاصّ جائز </w:t>
      </w:r>
    </w:p>
    <w:p w:rsidR="00723208" w:rsidRPr="00092263" w:rsidRDefault="00723208" w:rsidP="00723208">
      <w:pPr>
        <w:spacing w:after="0" w:line="240" w:lineRule="auto"/>
        <w:jc w:val="both"/>
        <w:rPr>
          <w:rFonts w:cs="Simplified Arabic"/>
          <w:sz w:val="30"/>
          <w:szCs w:val="30"/>
          <w:rtl/>
        </w:rPr>
      </w:pPr>
      <w:r w:rsidRPr="00092263">
        <w:rPr>
          <w:rFonts w:cs="Simplified Arabic"/>
          <w:sz w:val="30"/>
          <w:szCs w:val="30"/>
          <w:rtl/>
        </w:rPr>
        <w:lastRenderedPageBreak/>
        <w:t xml:space="preserve">في الخبر والأمر ، خلافاً لِقوْم " </w:t>
      </w:r>
      <w:r w:rsidRPr="00092263">
        <w:rPr>
          <w:rStyle w:val="a5"/>
          <w:rFonts w:cs="Simplified Arabic"/>
          <w:sz w:val="30"/>
          <w:szCs w:val="30"/>
          <w:rtl/>
        </w:rPr>
        <w:footnoteReference w:id="97"/>
      </w:r>
      <w:r w:rsidRPr="00092263">
        <w:rPr>
          <w:rFonts w:cs="Simplified Arabic"/>
          <w:sz w:val="30"/>
          <w:szCs w:val="30"/>
          <w:rtl/>
        </w:rPr>
        <w:t xml:space="preserve"> .</w:t>
      </w:r>
    </w:p>
    <w:p w:rsidR="00723208" w:rsidRPr="00092263" w:rsidRDefault="00723208" w:rsidP="00723208">
      <w:pPr>
        <w:spacing w:after="0" w:line="240" w:lineRule="auto"/>
        <w:jc w:val="both"/>
        <w:rPr>
          <w:rFonts w:cs="Simplified Arabic"/>
          <w:sz w:val="30"/>
          <w:szCs w:val="30"/>
          <w:rtl/>
        </w:rPr>
      </w:pPr>
      <w:r w:rsidRPr="00092263">
        <w:rPr>
          <w:rFonts w:cs="Simplified Arabic"/>
          <w:sz w:val="30"/>
          <w:szCs w:val="30"/>
          <w:rtl/>
        </w:rPr>
        <w:t>ومِمّا تَقَدَّم يتضح : أنّ هذا المذهب قائله مجهول ، وتلك أمَارة ضَعْفه وليس ذلك فحسب ؛ بلْ وصَفَته الكثرة بـ: الشذوذ الذين لا يُعبَأ بخلافهم .</w:t>
      </w:r>
    </w:p>
    <w:p w:rsidR="00723208" w:rsidRPr="00092263" w:rsidRDefault="00723208" w:rsidP="00723208">
      <w:pPr>
        <w:spacing w:after="0" w:line="240" w:lineRule="auto"/>
        <w:jc w:val="both"/>
        <w:rPr>
          <w:rFonts w:cs="Simplified Arabic"/>
          <w:sz w:val="30"/>
          <w:szCs w:val="30"/>
          <w:rtl/>
        </w:rPr>
      </w:pPr>
      <w:r w:rsidRPr="00092263">
        <w:rPr>
          <w:rFonts w:cs="Simplified Arabic"/>
          <w:b/>
          <w:bCs/>
          <w:sz w:val="30"/>
          <w:szCs w:val="30"/>
          <w:rtl/>
        </w:rPr>
        <w:t>المذهب الثالث :</w:t>
      </w:r>
      <w:r w:rsidRPr="00092263">
        <w:rPr>
          <w:rFonts w:cs="Simplified Arabic"/>
          <w:sz w:val="30"/>
          <w:szCs w:val="30"/>
          <w:rtl/>
        </w:rPr>
        <w:t xml:space="preserve"> عدم جواز التخصيص مُطْلَقاً ، أمراً كان أم خبرا .</w:t>
      </w:r>
    </w:p>
    <w:p w:rsidR="00723208" w:rsidRPr="00092263" w:rsidRDefault="00723208" w:rsidP="00723208">
      <w:pPr>
        <w:spacing w:after="0" w:line="240" w:lineRule="auto"/>
        <w:jc w:val="both"/>
        <w:rPr>
          <w:rFonts w:cs="Simplified Arabic"/>
          <w:sz w:val="30"/>
          <w:szCs w:val="30"/>
          <w:rtl/>
        </w:rPr>
      </w:pPr>
      <w:r w:rsidRPr="00092263">
        <w:rPr>
          <w:rFonts w:cs="Simplified Arabic"/>
          <w:sz w:val="30"/>
          <w:szCs w:val="30"/>
          <w:rtl/>
        </w:rPr>
        <w:t xml:space="preserve">ونَسَبه الفخر الرازي لِقوْم فقال :" يجوز إطلاق اللفظ العامّ لإرادة الخاصّ ، أمراً كان أو خبراً ، خلافاً لِقوْم " ا.هـ </w:t>
      </w:r>
      <w:r w:rsidRPr="00092263">
        <w:rPr>
          <w:rStyle w:val="a5"/>
          <w:rFonts w:cs="Simplified Arabic"/>
          <w:sz w:val="30"/>
          <w:szCs w:val="30"/>
          <w:rtl/>
        </w:rPr>
        <w:footnoteReference w:id="98"/>
      </w:r>
      <w:r w:rsidRPr="00092263">
        <w:rPr>
          <w:rFonts w:cs="Simplified Arabic"/>
          <w:sz w:val="30"/>
          <w:szCs w:val="30"/>
          <w:rtl/>
        </w:rPr>
        <w:t xml:space="preserve"> .</w:t>
      </w:r>
      <w:r w:rsidRPr="00092263">
        <w:rPr>
          <w:rFonts w:cs="Simplified Arabic" w:hint="cs"/>
          <w:sz w:val="30"/>
          <w:szCs w:val="30"/>
          <w:rtl/>
        </w:rPr>
        <w:t xml:space="preserve"> </w:t>
      </w:r>
      <w:r w:rsidRPr="00092263">
        <w:rPr>
          <w:rFonts w:cs="Simplified Arabic"/>
          <w:sz w:val="30"/>
          <w:szCs w:val="30"/>
          <w:rtl/>
        </w:rPr>
        <w:t xml:space="preserve">وتَبِعه الأرموي </w:t>
      </w:r>
      <w:r w:rsidRPr="00092263">
        <w:rPr>
          <w:rStyle w:val="a5"/>
          <w:rFonts w:cs="Simplified Arabic"/>
          <w:sz w:val="30"/>
          <w:szCs w:val="30"/>
          <w:rtl/>
        </w:rPr>
        <w:footnoteReference w:id="99"/>
      </w:r>
      <w:r w:rsidRPr="00092263">
        <w:rPr>
          <w:rFonts w:cs="Simplified Arabic"/>
          <w:sz w:val="30"/>
          <w:szCs w:val="30"/>
          <w:rtl/>
        </w:rPr>
        <w:t xml:space="preserve"> .</w:t>
      </w:r>
      <w:r w:rsidRPr="00092263">
        <w:rPr>
          <w:rFonts w:cs="Simplified Arabic" w:hint="cs"/>
          <w:sz w:val="30"/>
          <w:szCs w:val="30"/>
          <w:rtl/>
        </w:rPr>
        <w:t xml:space="preserve"> </w:t>
      </w:r>
      <w:r w:rsidRPr="00092263">
        <w:rPr>
          <w:rFonts w:cs="Simplified Arabic"/>
          <w:sz w:val="30"/>
          <w:szCs w:val="30"/>
          <w:rtl/>
        </w:rPr>
        <w:t xml:space="preserve">ونَسَبه ابن السبكي رحمهما الله تعالى إلى شرذمة قليلة فقال :" ذهبَت شرذمة قليلون إلى امتناع التخصيص " ا.هـ </w:t>
      </w:r>
      <w:r w:rsidRPr="00092263">
        <w:rPr>
          <w:rStyle w:val="a5"/>
          <w:rFonts w:cs="Simplified Arabic"/>
          <w:sz w:val="30"/>
          <w:szCs w:val="30"/>
          <w:rtl/>
        </w:rPr>
        <w:footnoteReference w:id="100"/>
      </w:r>
      <w:r w:rsidRPr="00092263">
        <w:rPr>
          <w:rFonts w:cs="Simplified Arabic"/>
          <w:sz w:val="30"/>
          <w:szCs w:val="30"/>
          <w:rtl/>
        </w:rPr>
        <w:t xml:space="preserve"> . </w:t>
      </w:r>
    </w:p>
    <w:p w:rsidR="00723208" w:rsidRPr="00092263" w:rsidRDefault="00723208" w:rsidP="00224269">
      <w:pPr>
        <w:spacing w:after="0" w:line="240" w:lineRule="auto"/>
        <w:rPr>
          <w:rFonts w:cs="Simplified Arabic"/>
          <w:b/>
          <w:bCs/>
          <w:sz w:val="30"/>
          <w:szCs w:val="30"/>
          <w:rtl/>
        </w:rPr>
      </w:pPr>
      <w:r w:rsidRPr="00092263">
        <w:rPr>
          <w:rFonts w:cs="Simplified Arabic"/>
          <w:b/>
          <w:bCs/>
          <w:sz w:val="30"/>
          <w:szCs w:val="30"/>
          <w:rtl/>
        </w:rPr>
        <w:t>أدلّة المذاهب مع المناقَشة والترجيح</w:t>
      </w:r>
    </w:p>
    <w:p w:rsidR="00723208" w:rsidRPr="00092263" w:rsidRDefault="00723208" w:rsidP="00723208">
      <w:pPr>
        <w:spacing w:after="0" w:line="240" w:lineRule="auto"/>
        <w:jc w:val="both"/>
        <w:rPr>
          <w:rFonts w:cs="Simplified Arabic"/>
          <w:b/>
          <w:bCs/>
          <w:sz w:val="30"/>
          <w:szCs w:val="30"/>
          <w:rtl/>
        </w:rPr>
      </w:pPr>
      <w:r w:rsidRPr="00092263">
        <w:rPr>
          <w:rFonts w:cs="Simplified Arabic"/>
          <w:b/>
          <w:bCs/>
          <w:sz w:val="30"/>
          <w:szCs w:val="30"/>
          <w:rtl/>
        </w:rPr>
        <w:t>أدلّة المذهب الأول :</w:t>
      </w:r>
    </w:p>
    <w:p w:rsidR="00723208" w:rsidRPr="00092263" w:rsidRDefault="00723208" w:rsidP="00723208">
      <w:pPr>
        <w:spacing w:after="0" w:line="240" w:lineRule="auto"/>
        <w:jc w:val="both"/>
        <w:rPr>
          <w:rFonts w:cs="Simplified Arabic"/>
          <w:sz w:val="30"/>
          <w:szCs w:val="30"/>
          <w:rtl/>
        </w:rPr>
      </w:pPr>
      <w:r w:rsidRPr="00092263">
        <w:rPr>
          <w:rFonts w:cs="Simplified Arabic"/>
          <w:sz w:val="30"/>
          <w:szCs w:val="30"/>
          <w:rtl/>
        </w:rPr>
        <w:t>استدَلّ الجمهور أصحاب المذهب الأول على جواز التخصيص ووقوعه في الخبر وغيْره</w:t>
      </w:r>
      <w:r w:rsidRPr="00092263">
        <w:rPr>
          <w:rFonts w:cs="Simplified Arabic" w:hint="cs"/>
          <w:sz w:val="30"/>
          <w:szCs w:val="30"/>
          <w:rtl/>
        </w:rPr>
        <w:t xml:space="preserve"> </w:t>
      </w:r>
      <w:r w:rsidRPr="00092263">
        <w:rPr>
          <w:rFonts w:cs="Simplified Arabic"/>
          <w:sz w:val="30"/>
          <w:szCs w:val="30"/>
          <w:rtl/>
        </w:rPr>
        <w:t>مِن الأمر والنهي بأدلة،أَذكر منها ما يلي :</w:t>
      </w:r>
    </w:p>
    <w:p w:rsidR="00723208" w:rsidRPr="00092263" w:rsidRDefault="00723208" w:rsidP="00723208">
      <w:pPr>
        <w:spacing w:after="0" w:line="240" w:lineRule="auto"/>
        <w:jc w:val="both"/>
        <w:rPr>
          <w:rFonts w:cs="Simplified Arabic"/>
          <w:sz w:val="30"/>
          <w:szCs w:val="30"/>
          <w:rtl/>
        </w:rPr>
      </w:pPr>
      <w:r w:rsidRPr="00092263">
        <w:rPr>
          <w:rFonts w:cs="Simplified Arabic"/>
          <w:b/>
          <w:bCs/>
          <w:sz w:val="30"/>
          <w:szCs w:val="30"/>
          <w:rtl/>
        </w:rPr>
        <w:t>الدليل الأول ( لِلجواز ) :</w:t>
      </w:r>
      <w:r w:rsidRPr="00092263">
        <w:rPr>
          <w:rFonts w:cs="Simplified Arabic"/>
          <w:sz w:val="30"/>
          <w:szCs w:val="30"/>
          <w:rtl/>
        </w:rPr>
        <w:t xml:space="preserve"> أنّ العقل لا يمنع وقوع تخصيص العموم بمخصِّصات مِن الكلام وغيْره ، ولا يترتب على فَرْض وقوعه مُحال ، وإذا كان كذلك فالتخصيص جائز عَقْلا </w:t>
      </w:r>
      <w:r w:rsidRPr="00092263">
        <w:rPr>
          <w:rStyle w:val="a5"/>
          <w:rFonts w:cs="Simplified Arabic"/>
          <w:sz w:val="30"/>
          <w:szCs w:val="30"/>
          <w:rtl/>
        </w:rPr>
        <w:footnoteReference w:id="101"/>
      </w:r>
      <w:r w:rsidRPr="00092263">
        <w:rPr>
          <w:rFonts w:cs="Simplified Arabic"/>
          <w:sz w:val="30"/>
          <w:szCs w:val="30"/>
          <w:rtl/>
        </w:rPr>
        <w:t>.</w:t>
      </w:r>
    </w:p>
    <w:p w:rsidR="00723208" w:rsidRPr="00092263" w:rsidRDefault="00723208" w:rsidP="00723208">
      <w:pPr>
        <w:spacing w:after="0" w:line="240" w:lineRule="auto"/>
        <w:jc w:val="both"/>
        <w:rPr>
          <w:rFonts w:cs="Simplified Arabic"/>
          <w:sz w:val="30"/>
          <w:szCs w:val="30"/>
          <w:rtl/>
        </w:rPr>
      </w:pPr>
      <w:r w:rsidRPr="00092263">
        <w:rPr>
          <w:rFonts w:cs="Simplified Arabic"/>
          <w:b/>
          <w:bCs/>
          <w:sz w:val="30"/>
          <w:szCs w:val="30"/>
          <w:rtl/>
        </w:rPr>
        <w:t>الدليل الثاني ( لِلجواز )</w:t>
      </w:r>
      <w:r w:rsidRPr="00092263">
        <w:rPr>
          <w:rFonts w:cs="Simplified Arabic"/>
          <w:sz w:val="30"/>
          <w:szCs w:val="30"/>
          <w:rtl/>
        </w:rPr>
        <w:t xml:space="preserve"> : أنّه لا معنى لِتخصيص العموم سِوَى صَرْف اللفظ العامّ عن عمومه الذي هو حقيقة فيه إلى جهة الخصوص بطريق </w:t>
      </w:r>
      <w:r w:rsidRPr="00092263">
        <w:rPr>
          <w:rFonts w:cs="Simplified Arabic"/>
          <w:sz w:val="30"/>
          <w:szCs w:val="30"/>
          <w:rtl/>
        </w:rPr>
        <w:lastRenderedPageBreak/>
        <w:t xml:space="preserve">المَجاز ، والمَجاز غيْر ممتنِع لِذاته ولا لِغيْره ، فدَلّ ذلك على أنّ تخصيص العموم جائز </w:t>
      </w:r>
      <w:r w:rsidRPr="00092263">
        <w:rPr>
          <w:rStyle w:val="a5"/>
          <w:rFonts w:cs="Simplified Arabic"/>
          <w:sz w:val="30"/>
          <w:szCs w:val="30"/>
          <w:rtl/>
        </w:rPr>
        <w:footnoteReference w:id="102"/>
      </w:r>
      <w:r w:rsidRPr="00092263">
        <w:rPr>
          <w:rFonts w:cs="Simplified Arabic"/>
          <w:sz w:val="30"/>
          <w:szCs w:val="30"/>
          <w:rtl/>
        </w:rPr>
        <w:t xml:space="preserve"> .</w:t>
      </w:r>
    </w:p>
    <w:p w:rsidR="00723208" w:rsidRPr="00092263" w:rsidRDefault="00723208" w:rsidP="00723208">
      <w:pPr>
        <w:spacing w:after="0" w:line="240" w:lineRule="auto"/>
        <w:jc w:val="both"/>
        <w:rPr>
          <w:rFonts w:cs="Simplified Arabic"/>
          <w:sz w:val="30"/>
          <w:szCs w:val="30"/>
          <w:rtl/>
        </w:rPr>
      </w:pPr>
      <w:r w:rsidRPr="00092263">
        <w:rPr>
          <w:rFonts w:cs="Simplified Arabic"/>
          <w:b/>
          <w:bCs/>
          <w:sz w:val="30"/>
          <w:szCs w:val="30"/>
          <w:rtl/>
        </w:rPr>
        <w:t>الدليل الثالث ( لِلوقوع في الخبر ) :</w:t>
      </w:r>
      <w:r w:rsidRPr="00092263">
        <w:rPr>
          <w:rFonts w:cs="Simplified Arabic"/>
          <w:sz w:val="30"/>
          <w:szCs w:val="30"/>
          <w:rtl/>
        </w:rPr>
        <w:t xml:space="preserve"> قوله تَبارَك وتعالى </w:t>
      </w:r>
      <w:r w:rsidRPr="00A551A4">
        <w:rPr>
          <w:rStyle w:val="1Char"/>
          <w:rFonts w:cs="DecoType Naskh"/>
          <w:b w:val="0"/>
          <w:bCs w:val="0"/>
          <w:sz w:val="30"/>
          <w:szCs w:val="30"/>
          <w:rtl/>
        </w:rPr>
        <w:t>{ اللَّهُ خَـلِقُ كُلّ شَىْء</w:t>
      </w:r>
      <w:r w:rsidRPr="00A551A4">
        <w:rPr>
          <w:rFonts w:cs="DecoType Naskh"/>
          <w:b/>
          <w:bCs/>
          <w:sz w:val="30"/>
          <w:szCs w:val="30"/>
          <w:rtl/>
        </w:rPr>
        <w:t xml:space="preserve"> </w:t>
      </w:r>
      <w:r w:rsidRPr="00A551A4">
        <w:rPr>
          <w:rStyle w:val="1Char"/>
          <w:rFonts w:cs="DecoType Naskh"/>
          <w:b w:val="0"/>
          <w:bCs w:val="0"/>
          <w:sz w:val="30"/>
          <w:szCs w:val="30"/>
          <w:rtl/>
        </w:rPr>
        <w:t>}</w:t>
      </w:r>
      <w:r w:rsidRPr="00A551A4">
        <w:rPr>
          <w:rFonts w:cs="Simplified Arabic"/>
          <w:b/>
          <w:bCs/>
          <w:sz w:val="28"/>
          <w:szCs w:val="28"/>
          <w:rtl/>
        </w:rPr>
        <w:t xml:space="preserve"> </w:t>
      </w:r>
      <w:r w:rsidRPr="00092263">
        <w:rPr>
          <w:rStyle w:val="a5"/>
          <w:rFonts w:cs="Simplified Arabic"/>
          <w:sz w:val="30"/>
          <w:szCs w:val="30"/>
          <w:rtl/>
        </w:rPr>
        <w:footnoteReference w:id="103"/>
      </w:r>
      <w:r w:rsidRPr="00092263">
        <w:rPr>
          <w:rFonts w:cs="Simplified Arabic"/>
          <w:sz w:val="30"/>
          <w:szCs w:val="30"/>
          <w:rtl/>
        </w:rPr>
        <w:t xml:space="preserve">وقوله تعالى </w:t>
      </w:r>
      <w:r w:rsidRPr="00A551A4">
        <w:rPr>
          <w:rStyle w:val="1Char"/>
          <w:rFonts w:cs="DecoType Naskh"/>
          <w:b w:val="0"/>
          <w:bCs w:val="0"/>
          <w:sz w:val="30"/>
          <w:szCs w:val="30"/>
          <w:rtl/>
        </w:rPr>
        <w:t>{ وَهُوَ عَلَى كُلّ شَىْءٍ قَدِير }</w:t>
      </w:r>
      <w:r w:rsidRPr="00092263">
        <w:rPr>
          <w:rStyle w:val="a5"/>
          <w:rFonts w:cs="Simplified Arabic"/>
          <w:sz w:val="30"/>
          <w:szCs w:val="30"/>
          <w:rtl/>
        </w:rPr>
        <w:footnoteReference w:id="104"/>
      </w:r>
      <w:r w:rsidRPr="00092263">
        <w:rPr>
          <w:rFonts w:cs="Simplified Arabic"/>
          <w:sz w:val="30"/>
          <w:szCs w:val="30"/>
          <w:rtl/>
        </w:rPr>
        <w:t>..</w:t>
      </w:r>
    </w:p>
    <w:p w:rsidR="00723208" w:rsidRPr="00092263" w:rsidRDefault="00723208" w:rsidP="00D81B41">
      <w:pPr>
        <w:spacing w:after="0" w:line="240" w:lineRule="auto"/>
        <w:jc w:val="both"/>
        <w:rPr>
          <w:rFonts w:cs="Simplified Arabic"/>
          <w:sz w:val="30"/>
          <w:szCs w:val="30"/>
          <w:rtl/>
        </w:rPr>
      </w:pPr>
      <w:r w:rsidRPr="00092263">
        <w:rPr>
          <w:rFonts w:cs="Simplified Arabic"/>
          <w:sz w:val="30"/>
          <w:szCs w:val="30"/>
          <w:rtl/>
        </w:rPr>
        <w:t xml:space="preserve"> </w:t>
      </w:r>
      <w:r w:rsidRPr="00092263">
        <w:rPr>
          <w:rFonts w:cs="Simplified Arabic"/>
          <w:b/>
          <w:bCs/>
          <w:sz w:val="30"/>
          <w:szCs w:val="30"/>
          <w:rtl/>
        </w:rPr>
        <w:t>وجْه الدلالة :</w:t>
      </w:r>
      <w:r w:rsidRPr="00092263">
        <w:rPr>
          <w:rFonts w:cs="Simplified Arabic"/>
          <w:sz w:val="30"/>
          <w:szCs w:val="30"/>
          <w:rtl/>
        </w:rPr>
        <w:t xml:space="preserve"> أنّ الله جلّ وعلا ذَكَر في هاتيْن الآيتيْن أنّه سبحانه خالِق كُلّ شيء وأن</w:t>
      </w:r>
      <w:r w:rsidR="00D81B41">
        <w:rPr>
          <w:rFonts w:cs="Simplified Arabic"/>
          <w:sz w:val="30"/>
          <w:szCs w:val="30"/>
          <w:rtl/>
        </w:rPr>
        <w:t>ّه عَزّ وجَلّ على كُلّ شيء قدير</w:t>
      </w:r>
      <w:r w:rsidRPr="00092263">
        <w:rPr>
          <w:rFonts w:cs="Simplified Arabic"/>
          <w:sz w:val="30"/>
          <w:szCs w:val="30"/>
          <w:rtl/>
        </w:rPr>
        <w:t>،وكِلاهما وَرَد بلفْظ</w:t>
      </w:r>
      <w:r w:rsidRPr="00D81B41">
        <w:rPr>
          <w:rStyle w:val="1Char"/>
          <w:rFonts w:cs="DecoType Naskh Variants"/>
          <w:b w:val="0"/>
          <w:bCs w:val="0"/>
          <w:sz w:val="30"/>
          <w:szCs w:val="30"/>
          <w:rtl/>
        </w:rPr>
        <w:t>{ كُلّ }</w:t>
      </w:r>
      <w:r w:rsidRPr="00092263">
        <w:rPr>
          <w:rFonts w:cs="Simplified Arabic"/>
          <w:sz w:val="30"/>
          <w:szCs w:val="30"/>
          <w:rtl/>
        </w:rPr>
        <w:t xml:space="preserve"> لِيؤكِّد عموم الحُكْم فيهما ، إلا أنّ هذا العموم دخله التخصيص ؛ لأنّ الله عَزّ وجَلّ ليس خالقاً لِذاته ولا قادراً عليها ، فدَلّ ذلك على أنّ التخصيص واقِع في الخبر .</w:t>
      </w:r>
    </w:p>
    <w:p w:rsidR="00723208" w:rsidRPr="00092263" w:rsidRDefault="00723208" w:rsidP="005338D0">
      <w:pPr>
        <w:spacing w:after="0" w:line="240" w:lineRule="auto"/>
        <w:jc w:val="lowKashida"/>
        <w:rPr>
          <w:rFonts w:cs="Simplified Arabic"/>
          <w:sz w:val="30"/>
          <w:szCs w:val="30"/>
          <w:rtl/>
        </w:rPr>
      </w:pPr>
      <w:r w:rsidRPr="00092263">
        <w:rPr>
          <w:rFonts w:cs="Simplified Arabic"/>
          <w:b/>
          <w:bCs/>
          <w:sz w:val="30"/>
          <w:szCs w:val="30"/>
          <w:rtl/>
        </w:rPr>
        <w:t>ا</w:t>
      </w:r>
      <w:r w:rsidR="00F46C6D">
        <w:rPr>
          <w:rFonts w:cs="Simplified Arabic"/>
          <w:b/>
          <w:bCs/>
          <w:sz w:val="30"/>
          <w:szCs w:val="30"/>
          <w:rtl/>
        </w:rPr>
        <w:t>لدليل الرابع(لِلوقوع في الخبر</w:t>
      </w:r>
      <w:r w:rsidRPr="00092263">
        <w:rPr>
          <w:rFonts w:cs="Simplified Arabic"/>
          <w:b/>
          <w:bCs/>
          <w:sz w:val="30"/>
          <w:szCs w:val="30"/>
          <w:rtl/>
        </w:rPr>
        <w:t>) :</w:t>
      </w:r>
      <w:r w:rsidRPr="00092263">
        <w:rPr>
          <w:rFonts w:cs="Simplified Arabic"/>
          <w:sz w:val="30"/>
          <w:szCs w:val="30"/>
          <w:rtl/>
        </w:rPr>
        <w:t xml:space="preserve"> قوله تعالى</w:t>
      </w:r>
      <w:r w:rsidRPr="00F46C6D">
        <w:rPr>
          <w:rStyle w:val="1Char"/>
          <w:rFonts w:cs="DecoType Naskh"/>
          <w:b w:val="0"/>
          <w:bCs w:val="0"/>
          <w:sz w:val="30"/>
          <w:szCs w:val="30"/>
          <w:rtl/>
        </w:rPr>
        <w:t>{ تُدَمِـّرُ كُلَّ شَىْءِ بِأَمْرِ رَبِـّهَا }</w:t>
      </w:r>
      <w:r w:rsidRPr="00092263">
        <w:rPr>
          <w:rFonts w:cs="Simplified Arabic"/>
          <w:sz w:val="30"/>
          <w:szCs w:val="30"/>
          <w:rtl/>
        </w:rPr>
        <w:t xml:space="preserve"> </w:t>
      </w:r>
      <w:r w:rsidRPr="00092263">
        <w:rPr>
          <w:rStyle w:val="a5"/>
          <w:rFonts w:cs="Simplified Arabic"/>
          <w:sz w:val="30"/>
          <w:szCs w:val="30"/>
          <w:rtl/>
        </w:rPr>
        <w:footnoteReference w:id="105"/>
      </w:r>
      <w:r w:rsidRPr="00092263">
        <w:rPr>
          <w:rFonts w:cs="Simplified Arabic"/>
          <w:sz w:val="30"/>
          <w:szCs w:val="30"/>
          <w:rtl/>
        </w:rPr>
        <w:t xml:space="preserve"> وقوله تعالى</w:t>
      </w:r>
      <w:r w:rsidRPr="00F46C6D">
        <w:rPr>
          <w:rStyle w:val="1Char"/>
          <w:rFonts w:cs="DecoType Naskh"/>
          <w:b w:val="0"/>
          <w:bCs w:val="0"/>
          <w:sz w:val="30"/>
          <w:szCs w:val="30"/>
          <w:rtl/>
        </w:rPr>
        <w:t>{ وَأُوتِيَتْ مِن كُلّ شَىْءٍ وَلَهَا عَرْشٌ عَظِيم}</w:t>
      </w:r>
      <w:r w:rsidRPr="00F46C6D">
        <w:rPr>
          <w:rStyle w:val="1Char"/>
          <w:rFonts w:cs="Simplified Arabic"/>
          <w:b w:val="0"/>
          <w:bCs w:val="0"/>
          <w:rtl/>
        </w:rPr>
        <w:t xml:space="preserve"> </w:t>
      </w:r>
      <w:r w:rsidRPr="00092263">
        <w:rPr>
          <w:rStyle w:val="a5"/>
          <w:rFonts w:cs="Simplified Arabic"/>
          <w:sz w:val="30"/>
          <w:szCs w:val="30"/>
          <w:rtl/>
        </w:rPr>
        <w:footnoteReference w:id="106"/>
      </w:r>
      <w:r w:rsidRPr="00092263">
        <w:rPr>
          <w:rFonts w:cs="Simplified Arabic"/>
          <w:sz w:val="30"/>
          <w:szCs w:val="30"/>
          <w:rtl/>
        </w:rPr>
        <w:t xml:space="preserve"> </w:t>
      </w:r>
      <w:r w:rsidR="005338D0">
        <w:rPr>
          <w:rFonts w:cs="Simplified Arabic" w:hint="cs"/>
          <w:sz w:val="30"/>
          <w:szCs w:val="30"/>
          <w:rtl/>
        </w:rPr>
        <w:t>.</w:t>
      </w:r>
    </w:p>
    <w:p w:rsidR="00723208" w:rsidRPr="00092263" w:rsidRDefault="00723208" w:rsidP="005338D0">
      <w:pPr>
        <w:spacing w:after="0" w:line="240" w:lineRule="auto"/>
        <w:jc w:val="both"/>
        <w:rPr>
          <w:rFonts w:cs="Simplified Arabic"/>
          <w:sz w:val="30"/>
          <w:szCs w:val="30"/>
          <w:rtl/>
        </w:rPr>
      </w:pPr>
      <w:r w:rsidRPr="00092263">
        <w:rPr>
          <w:rFonts w:cs="Simplified Arabic"/>
          <w:b/>
          <w:bCs/>
          <w:sz w:val="30"/>
          <w:szCs w:val="30"/>
          <w:rtl/>
        </w:rPr>
        <w:t>وجْه الدلالة :</w:t>
      </w:r>
      <w:r w:rsidRPr="00092263">
        <w:rPr>
          <w:rFonts w:cs="Simplified Arabic"/>
          <w:sz w:val="30"/>
          <w:szCs w:val="30"/>
          <w:rtl/>
        </w:rPr>
        <w:t xml:space="preserve"> أنّ لفْظ العموم الوارد في الآيتيْن </w:t>
      </w:r>
      <w:r w:rsidRPr="009265E5">
        <w:rPr>
          <w:rStyle w:val="1Char"/>
          <w:rFonts w:cs="DecoType Naskh"/>
          <w:b w:val="0"/>
          <w:bCs w:val="0"/>
          <w:sz w:val="30"/>
          <w:szCs w:val="30"/>
          <w:rtl/>
        </w:rPr>
        <w:t>{ كُلّ }</w:t>
      </w:r>
      <w:r w:rsidRPr="009265E5">
        <w:rPr>
          <w:rFonts w:cs="Simplified Arabic"/>
          <w:sz w:val="28"/>
          <w:szCs w:val="28"/>
          <w:rtl/>
        </w:rPr>
        <w:t xml:space="preserve"> </w:t>
      </w:r>
      <w:r w:rsidRPr="00092263">
        <w:rPr>
          <w:rFonts w:cs="Simplified Arabic"/>
          <w:sz w:val="30"/>
          <w:szCs w:val="30"/>
          <w:rtl/>
        </w:rPr>
        <w:t>أفاد العموم فيهما  ففي الأولى أنّ الرياح تُدَمِّر كُلّ شيء أتت عليه ، وفي الثانية أنّ بلقيس الملِكة أُوتِيَت في مُلْكها كُلّ شيء ، ولكنّ هذا العموم دخله التخصيص ؛ فقدْ أتت الرياح على الأرض والجبال ولم تَجعلها رميماً ، وكذلك هناك أشياء لم تدخل ما أُوتِيَته الملِكة في مُلْكها : كالنجوم والجبال</w:t>
      </w:r>
      <w:r w:rsidRPr="00092263">
        <w:rPr>
          <w:rFonts w:cs="Simplified Arabic" w:hint="cs"/>
          <w:sz w:val="30"/>
          <w:szCs w:val="30"/>
          <w:rtl/>
        </w:rPr>
        <w:t xml:space="preserve"> </w:t>
      </w:r>
      <w:r w:rsidRPr="00092263">
        <w:rPr>
          <w:rFonts w:cs="Simplified Arabic"/>
          <w:sz w:val="30"/>
          <w:szCs w:val="30"/>
          <w:rtl/>
        </w:rPr>
        <w:t>وغيْرها ، فدَلّ ذلك على أنّ تخصيص العموم واقِع في الخبر .</w:t>
      </w:r>
    </w:p>
    <w:p w:rsidR="00723208" w:rsidRPr="00092263" w:rsidRDefault="00723208" w:rsidP="00451F84">
      <w:pPr>
        <w:spacing w:after="0" w:line="240" w:lineRule="auto"/>
        <w:jc w:val="both"/>
        <w:rPr>
          <w:rFonts w:cs="Simplified Arabic"/>
          <w:sz w:val="30"/>
          <w:szCs w:val="30"/>
          <w:rtl/>
        </w:rPr>
      </w:pPr>
      <w:r w:rsidRPr="00092263">
        <w:rPr>
          <w:rFonts w:cs="Simplified Arabic"/>
          <w:b/>
          <w:bCs/>
          <w:sz w:val="30"/>
          <w:szCs w:val="30"/>
          <w:rtl/>
        </w:rPr>
        <w:lastRenderedPageBreak/>
        <w:t>الدليل الخامس ( لِلوقوع في الأمر )</w:t>
      </w:r>
      <w:r w:rsidRPr="00092263">
        <w:rPr>
          <w:rFonts w:cs="Simplified Arabic"/>
          <w:sz w:val="30"/>
          <w:szCs w:val="30"/>
          <w:rtl/>
        </w:rPr>
        <w:t xml:space="preserve"> : قوله تعالى</w:t>
      </w:r>
      <w:r w:rsidRPr="00DE6D9F">
        <w:rPr>
          <w:rStyle w:val="1Char"/>
          <w:rFonts w:cs="DecoType Naskh"/>
          <w:b w:val="0"/>
          <w:bCs w:val="0"/>
          <w:sz w:val="30"/>
          <w:szCs w:val="30"/>
          <w:rtl/>
        </w:rPr>
        <w:t>{وَالسَّارِقُ وَالسَّار</w:t>
      </w:r>
      <w:r w:rsidR="00451F84">
        <w:rPr>
          <w:rStyle w:val="1Char"/>
          <w:rFonts w:cs="DecoType Naskh"/>
          <w:b w:val="0"/>
          <w:bCs w:val="0"/>
          <w:sz w:val="30"/>
          <w:szCs w:val="30"/>
          <w:rtl/>
        </w:rPr>
        <w:t>ِقَةُ فَاقْطَعُوا أَيْدِيَهُمَا</w:t>
      </w:r>
      <w:r w:rsidRPr="00DE6D9F">
        <w:rPr>
          <w:rStyle w:val="1Char"/>
          <w:rFonts w:cs="DecoType Naskh"/>
          <w:b w:val="0"/>
          <w:bCs w:val="0"/>
          <w:sz w:val="30"/>
          <w:szCs w:val="30"/>
          <w:rtl/>
        </w:rPr>
        <w:t>}</w:t>
      </w:r>
      <w:r w:rsidRPr="00092263">
        <w:rPr>
          <w:rStyle w:val="a5"/>
          <w:rFonts w:cs="Simplified Arabic"/>
          <w:sz w:val="30"/>
          <w:szCs w:val="30"/>
          <w:rtl/>
        </w:rPr>
        <w:footnoteReference w:id="107"/>
      </w:r>
      <w:r w:rsidRPr="00092263">
        <w:rPr>
          <w:rFonts w:cs="Simplified Arabic"/>
          <w:sz w:val="30"/>
          <w:szCs w:val="30"/>
          <w:rtl/>
        </w:rPr>
        <w:t>وقوله تعالى</w:t>
      </w:r>
      <w:r w:rsidR="00451F84">
        <w:rPr>
          <w:rStyle w:val="1Char"/>
          <w:rFonts w:cs="DecoType Naskh" w:hint="cs"/>
          <w:b w:val="0"/>
          <w:bCs w:val="0"/>
          <w:sz w:val="30"/>
          <w:szCs w:val="30"/>
          <w:rtl/>
        </w:rPr>
        <w:t xml:space="preserve"> </w:t>
      </w:r>
      <w:r w:rsidRPr="00DE6D9F">
        <w:rPr>
          <w:rStyle w:val="1Char"/>
          <w:rFonts w:cs="DecoType Naskh"/>
          <w:b w:val="0"/>
          <w:bCs w:val="0"/>
          <w:sz w:val="30"/>
          <w:szCs w:val="30"/>
          <w:rtl/>
        </w:rPr>
        <w:t>{الزَّانِيَةُ وَالزَّانِى فَاجْلِدُوا كُلَّ وَحِدٍ مّـِنْهُمَا مِائَةَ جَلْدَة}</w:t>
      </w:r>
      <w:r w:rsidRPr="00092263">
        <w:rPr>
          <w:rStyle w:val="a5"/>
          <w:rFonts w:cs="Simplified Arabic"/>
          <w:sz w:val="30"/>
          <w:szCs w:val="30"/>
          <w:rtl/>
        </w:rPr>
        <w:footnoteReference w:id="108"/>
      </w:r>
      <w:r w:rsidR="00451F84">
        <w:rPr>
          <w:rFonts w:cs="Simplified Arabic" w:hint="cs"/>
          <w:sz w:val="30"/>
          <w:szCs w:val="30"/>
          <w:rtl/>
        </w:rPr>
        <w:t>.</w:t>
      </w:r>
      <w:r w:rsidRPr="00092263">
        <w:rPr>
          <w:rFonts w:cs="Simplified Arabic"/>
          <w:sz w:val="30"/>
          <w:szCs w:val="30"/>
          <w:rtl/>
        </w:rPr>
        <w:t xml:space="preserve"> </w:t>
      </w:r>
    </w:p>
    <w:p w:rsidR="00723208" w:rsidRPr="00092263" w:rsidRDefault="00723208" w:rsidP="00723208">
      <w:pPr>
        <w:spacing w:after="0" w:line="240" w:lineRule="auto"/>
        <w:jc w:val="both"/>
        <w:rPr>
          <w:rFonts w:cs="Simplified Arabic"/>
          <w:sz w:val="30"/>
          <w:szCs w:val="30"/>
          <w:rtl/>
        </w:rPr>
      </w:pPr>
      <w:r w:rsidRPr="00092263">
        <w:rPr>
          <w:rFonts w:cs="Simplified Arabic"/>
          <w:b/>
          <w:bCs/>
          <w:sz w:val="30"/>
          <w:szCs w:val="30"/>
          <w:rtl/>
        </w:rPr>
        <w:t xml:space="preserve"> وجْه الدلالة :</w:t>
      </w:r>
      <w:r w:rsidRPr="00092263">
        <w:rPr>
          <w:rFonts w:cs="Simplified Arabic"/>
          <w:sz w:val="30"/>
          <w:szCs w:val="30"/>
          <w:rtl/>
        </w:rPr>
        <w:t xml:space="preserve"> أنّ الله تعالى أَمَرنا في الآية الأولى بقَطْع يد السارق والسارقة ، كما أَمَرنا في الآية الثانية بجَلْد الزانية والزاني ، و" ال " في الجميع تفيد العموم ، فدَلَّت على وجوب قَطْع يد كُلّ سارِق وجَلْد كُلّ زانٍ ، إلا أنّا رأَيْنا أنّه ليس كُلّ سارِق يُقْطَع ؛ بلْ لا بُدّ مِن شروط ، وكذلك ليس كُلّ زانٍ يُجْلَد ؛ وإنّما غيْر المُحْصَن ، وإذا دَخَل هذا العمومَ التخصيصُ    ـ كما رأَيْنا ـ فدَلّ ذلك على وقوع التخصيص في الأمر </w:t>
      </w:r>
      <w:r w:rsidRPr="00092263">
        <w:rPr>
          <w:rStyle w:val="a5"/>
          <w:rFonts w:cs="Simplified Arabic"/>
          <w:sz w:val="30"/>
          <w:szCs w:val="30"/>
          <w:rtl/>
        </w:rPr>
        <w:footnoteReference w:id="109"/>
      </w:r>
      <w:r w:rsidRPr="00092263">
        <w:rPr>
          <w:rFonts w:cs="Simplified Arabic"/>
          <w:sz w:val="30"/>
          <w:szCs w:val="30"/>
          <w:rtl/>
        </w:rPr>
        <w:t xml:space="preserve"> .</w:t>
      </w:r>
    </w:p>
    <w:p w:rsidR="005D1490" w:rsidRPr="00092263" w:rsidRDefault="009941E6" w:rsidP="005D1490">
      <w:pPr>
        <w:spacing w:after="0" w:line="240" w:lineRule="auto"/>
        <w:jc w:val="both"/>
        <w:rPr>
          <w:rFonts w:cs="Simplified Arabic"/>
          <w:sz w:val="30"/>
          <w:szCs w:val="30"/>
          <w:rtl/>
        </w:rPr>
      </w:pPr>
      <w:r w:rsidRPr="00092263">
        <w:rPr>
          <w:rFonts w:cs="Simplified Arabic" w:hint="cs"/>
          <w:b/>
          <w:bCs/>
          <w:sz w:val="30"/>
          <w:szCs w:val="30"/>
          <w:rtl/>
        </w:rPr>
        <w:t>الدليل السادس ( للوقوع في النهي )</w:t>
      </w:r>
      <w:r w:rsidRPr="00092263">
        <w:rPr>
          <w:rFonts w:cs="Simplified Arabic" w:hint="cs"/>
          <w:sz w:val="30"/>
          <w:szCs w:val="30"/>
          <w:rtl/>
        </w:rPr>
        <w:t xml:space="preserve"> </w:t>
      </w:r>
      <w:r w:rsidR="005D1490" w:rsidRPr="00092263">
        <w:rPr>
          <w:rFonts w:cs="Simplified Arabic" w:hint="cs"/>
          <w:b/>
          <w:bCs/>
          <w:sz w:val="30"/>
          <w:szCs w:val="30"/>
          <w:rtl/>
        </w:rPr>
        <w:t xml:space="preserve">- للباحث </w:t>
      </w:r>
      <w:r w:rsidR="005D1490" w:rsidRPr="00092263">
        <w:rPr>
          <w:rFonts w:cs="Simplified Arabic"/>
          <w:b/>
          <w:bCs/>
          <w:sz w:val="30"/>
          <w:szCs w:val="30"/>
          <w:rtl/>
        </w:rPr>
        <w:t>–</w:t>
      </w:r>
      <w:r w:rsidR="005D1490" w:rsidRPr="00092263">
        <w:rPr>
          <w:rFonts w:cs="Simplified Arabic" w:hint="cs"/>
          <w:b/>
          <w:bCs/>
          <w:sz w:val="30"/>
          <w:szCs w:val="30"/>
          <w:rtl/>
        </w:rPr>
        <w:t xml:space="preserve"> </w:t>
      </w:r>
      <w:r w:rsidRPr="00092263">
        <w:rPr>
          <w:rFonts w:cs="Simplified Arabic" w:hint="cs"/>
          <w:sz w:val="30"/>
          <w:szCs w:val="30"/>
          <w:rtl/>
        </w:rPr>
        <w:t xml:space="preserve">: قوله تعالى </w:t>
      </w:r>
      <w:r w:rsidRPr="00B67B83">
        <w:rPr>
          <w:rStyle w:val="1Char"/>
          <w:rFonts w:cs="DecoType Naskh"/>
          <w:b w:val="0"/>
          <w:bCs w:val="0"/>
          <w:sz w:val="30"/>
          <w:szCs w:val="30"/>
          <w:rtl/>
        </w:rPr>
        <w:t>{</w:t>
      </w:r>
      <w:r w:rsidRPr="00B67B83">
        <w:rPr>
          <w:rStyle w:val="1Char"/>
          <w:rFonts w:cs="DecoType Naskh" w:hint="cs"/>
          <w:b w:val="0"/>
          <w:bCs w:val="0"/>
          <w:sz w:val="30"/>
          <w:szCs w:val="30"/>
          <w:rtl/>
        </w:rPr>
        <w:t>حرمت عليكم الميتة</w:t>
      </w:r>
      <w:r w:rsidRPr="00B67B83">
        <w:rPr>
          <w:rFonts w:cs="Simplified Arabic" w:hint="cs"/>
          <w:b/>
          <w:bCs/>
          <w:sz w:val="28"/>
          <w:szCs w:val="28"/>
          <w:rtl/>
        </w:rPr>
        <w:t xml:space="preserve"> </w:t>
      </w:r>
      <w:r w:rsidRPr="00B67B83">
        <w:rPr>
          <w:rStyle w:val="1Char"/>
          <w:rFonts w:cs="DecoType Naskh"/>
          <w:b w:val="0"/>
          <w:bCs w:val="0"/>
          <w:sz w:val="30"/>
          <w:szCs w:val="30"/>
          <w:rtl/>
        </w:rPr>
        <w:t>}</w:t>
      </w:r>
      <w:r w:rsidRPr="00092263">
        <w:rPr>
          <w:rStyle w:val="a5"/>
          <w:rFonts w:cs="Simplified Arabic"/>
          <w:sz w:val="30"/>
          <w:szCs w:val="30"/>
          <w:rtl/>
        </w:rPr>
        <w:footnoteReference w:id="110"/>
      </w:r>
      <w:r w:rsidRPr="00092263">
        <w:rPr>
          <w:rFonts w:cs="Simplified Arabic" w:hint="cs"/>
          <w:sz w:val="30"/>
          <w:szCs w:val="30"/>
          <w:rtl/>
        </w:rPr>
        <w:t xml:space="preserve"> </w:t>
      </w:r>
      <w:r w:rsidR="00E5442E" w:rsidRPr="00092263">
        <w:rPr>
          <w:rFonts w:cs="Simplified Arabic" w:hint="cs"/>
          <w:sz w:val="30"/>
          <w:szCs w:val="30"/>
          <w:rtl/>
        </w:rPr>
        <w:t>.</w:t>
      </w:r>
    </w:p>
    <w:p w:rsidR="009941E6" w:rsidRPr="00092263" w:rsidRDefault="00E5442E" w:rsidP="00E5442E">
      <w:pPr>
        <w:spacing w:after="0" w:line="240" w:lineRule="auto"/>
        <w:jc w:val="both"/>
        <w:rPr>
          <w:rFonts w:cs="Simplified Arabic"/>
          <w:sz w:val="30"/>
          <w:szCs w:val="30"/>
          <w:rtl/>
        </w:rPr>
      </w:pPr>
      <w:r w:rsidRPr="00092263">
        <w:rPr>
          <w:rFonts w:cs="Simplified Arabic" w:hint="cs"/>
          <w:b/>
          <w:bCs/>
          <w:sz w:val="30"/>
          <w:szCs w:val="30"/>
          <w:rtl/>
        </w:rPr>
        <w:t xml:space="preserve"> وجه الدلالة :</w:t>
      </w:r>
      <w:r w:rsidRPr="00092263">
        <w:rPr>
          <w:rFonts w:cs="Simplified Arabic" w:hint="cs"/>
          <w:sz w:val="30"/>
          <w:szCs w:val="30"/>
          <w:rtl/>
        </w:rPr>
        <w:t>أن الله تعالى حرم أكل الميتة وهو</w:t>
      </w:r>
      <w:r w:rsidR="009941E6" w:rsidRPr="00092263">
        <w:rPr>
          <w:rFonts w:cs="Simplified Arabic" w:hint="cs"/>
          <w:sz w:val="30"/>
          <w:szCs w:val="30"/>
          <w:rtl/>
        </w:rPr>
        <w:t xml:space="preserve"> حكم عام في كل ميتة لكنه خصص بحالة الاضطرار وميتة السمك والجراد .</w:t>
      </w:r>
    </w:p>
    <w:p w:rsidR="00723208" w:rsidRPr="00092263" w:rsidRDefault="00723208" w:rsidP="00723208">
      <w:pPr>
        <w:spacing w:after="0" w:line="240" w:lineRule="auto"/>
        <w:jc w:val="both"/>
        <w:rPr>
          <w:rFonts w:cs="Simplified Arabic"/>
          <w:b/>
          <w:bCs/>
          <w:sz w:val="30"/>
          <w:szCs w:val="30"/>
          <w:rtl/>
        </w:rPr>
      </w:pPr>
      <w:r w:rsidRPr="00092263">
        <w:rPr>
          <w:rFonts w:cs="Simplified Arabic"/>
          <w:b/>
          <w:bCs/>
          <w:sz w:val="30"/>
          <w:szCs w:val="30"/>
          <w:rtl/>
        </w:rPr>
        <w:t>أدلّة المذهب الثاني :</w:t>
      </w:r>
    </w:p>
    <w:p w:rsidR="00723208" w:rsidRPr="00092263" w:rsidRDefault="00723208" w:rsidP="00723208">
      <w:pPr>
        <w:spacing w:after="0" w:line="240" w:lineRule="auto"/>
        <w:jc w:val="both"/>
        <w:rPr>
          <w:rFonts w:cs="Simplified Arabic"/>
          <w:sz w:val="30"/>
          <w:szCs w:val="30"/>
          <w:rtl/>
        </w:rPr>
      </w:pPr>
      <w:r w:rsidRPr="00092263">
        <w:rPr>
          <w:rFonts w:cs="Simplified Arabic"/>
          <w:sz w:val="30"/>
          <w:szCs w:val="30"/>
          <w:rtl/>
        </w:rPr>
        <w:t>استدَلّ أصحاب المذهب الثاني المانع لِتخصيص الخبر بأدلّة ، أَذكر منها ما يلي :</w:t>
      </w:r>
    </w:p>
    <w:p w:rsidR="00D47A57" w:rsidRDefault="00723208" w:rsidP="00723208">
      <w:pPr>
        <w:spacing w:after="0" w:line="240" w:lineRule="auto"/>
        <w:jc w:val="both"/>
        <w:rPr>
          <w:rFonts w:cs="Simplified Arabic"/>
          <w:sz w:val="30"/>
          <w:szCs w:val="30"/>
          <w:rtl/>
        </w:rPr>
      </w:pPr>
      <w:r w:rsidRPr="00092263">
        <w:rPr>
          <w:rFonts w:cs="Simplified Arabic"/>
          <w:b/>
          <w:bCs/>
          <w:sz w:val="30"/>
          <w:szCs w:val="30"/>
          <w:rtl/>
        </w:rPr>
        <w:t>الدليل الأول :</w:t>
      </w:r>
      <w:r w:rsidRPr="00092263">
        <w:rPr>
          <w:rFonts w:cs="Simplified Arabic"/>
          <w:sz w:val="30"/>
          <w:szCs w:val="30"/>
          <w:rtl/>
        </w:rPr>
        <w:t xml:space="preserve"> أنّ القول بجواز تخصيص الخبر يوهِم الكذب في خبر الله تعالى ؛ لِمَا فيه مِن مخالَفة المُخْبِر لِلخبر ، وإيهام الكذب مُحال على الله </w:t>
      </w:r>
    </w:p>
    <w:p w:rsidR="00723208" w:rsidRPr="00092263" w:rsidRDefault="00723208" w:rsidP="00723208">
      <w:pPr>
        <w:spacing w:after="0" w:line="240" w:lineRule="auto"/>
        <w:jc w:val="both"/>
        <w:rPr>
          <w:rFonts w:cs="Simplified Arabic"/>
          <w:sz w:val="30"/>
          <w:szCs w:val="30"/>
          <w:rtl/>
        </w:rPr>
      </w:pPr>
      <w:r w:rsidRPr="00092263">
        <w:rPr>
          <w:rFonts w:cs="Simplified Arabic"/>
          <w:sz w:val="30"/>
          <w:szCs w:val="30"/>
          <w:rtl/>
        </w:rPr>
        <w:lastRenderedPageBreak/>
        <w:t>تعالى ، فما أَدَّى إليه ـ وهو تخصيص الخبر ـ يَكون مُحالا .</w:t>
      </w:r>
    </w:p>
    <w:p w:rsidR="00723208" w:rsidRPr="00092263" w:rsidRDefault="00723208" w:rsidP="00723208">
      <w:pPr>
        <w:spacing w:after="0" w:line="240" w:lineRule="auto"/>
        <w:jc w:val="both"/>
        <w:rPr>
          <w:rFonts w:cs="Simplified Arabic"/>
          <w:b/>
          <w:bCs/>
          <w:sz w:val="30"/>
          <w:szCs w:val="30"/>
          <w:rtl/>
        </w:rPr>
      </w:pPr>
      <w:r w:rsidRPr="00092263">
        <w:rPr>
          <w:rFonts w:cs="Simplified Arabic"/>
          <w:b/>
          <w:bCs/>
          <w:sz w:val="30"/>
          <w:szCs w:val="30"/>
          <w:rtl/>
        </w:rPr>
        <w:t xml:space="preserve">مناقَشة هذا الدليل : </w:t>
      </w:r>
    </w:p>
    <w:p w:rsidR="00723208" w:rsidRPr="00092263" w:rsidRDefault="00723208" w:rsidP="00723208">
      <w:pPr>
        <w:spacing w:after="0" w:line="240" w:lineRule="auto"/>
        <w:jc w:val="both"/>
        <w:rPr>
          <w:rFonts w:cs="Simplified Arabic"/>
          <w:sz w:val="30"/>
          <w:szCs w:val="30"/>
          <w:rtl/>
        </w:rPr>
      </w:pPr>
      <w:r w:rsidRPr="00092263">
        <w:rPr>
          <w:rFonts w:cs="Simplified Arabic"/>
          <w:b/>
          <w:bCs/>
          <w:sz w:val="30"/>
          <w:szCs w:val="30"/>
          <w:rtl/>
        </w:rPr>
        <w:t>وقدْ نُوقِش هذا الدَّليل :</w:t>
      </w:r>
      <w:r w:rsidRPr="00092263">
        <w:rPr>
          <w:rFonts w:cs="Simplified Arabic"/>
          <w:sz w:val="30"/>
          <w:szCs w:val="30"/>
          <w:rtl/>
        </w:rPr>
        <w:t xml:space="preserve"> بأنّا لا نُسَلِّم لكم تَوَهُّم الكذب في تخصيص الخبر لأنّه ما مِن عامّ إلا وخُصِّص،</w:t>
      </w:r>
      <w:r w:rsidRPr="00092263">
        <w:rPr>
          <w:rFonts w:cs="Simplified Arabic" w:hint="cs"/>
          <w:sz w:val="30"/>
          <w:szCs w:val="30"/>
          <w:rtl/>
        </w:rPr>
        <w:t xml:space="preserve"> فكل عام إلا وخصص فكل عام </w:t>
      </w:r>
      <w:r w:rsidRPr="00092263">
        <w:rPr>
          <w:rFonts w:cs="Simplified Arabic"/>
          <w:sz w:val="30"/>
          <w:szCs w:val="30"/>
          <w:rtl/>
        </w:rPr>
        <w:t>–</w:t>
      </w:r>
      <w:r w:rsidRPr="00092263">
        <w:rPr>
          <w:rFonts w:cs="Simplified Arabic" w:hint="cs"/>
          <w:sz w:val="30"/>
          <w:szCs w:val="30"/>
          <w:rtl/>
        </w:rPr>
        <w:t xml:space="preserve"> خبرا كان أو غيره - </w:t>
      </w:r>
      <w:r w:rsidRPr="00092263">
        <w:rPr>
          <w:rFonts w:cs="Simplified Arabic"/>
          <w:sz w:val="30"/>
          <w:szCs w:val="30"/>
          <w:rtl/>
        </w:rPr>
        <w:t>مُحْتَمِل لِلتخصيص ، وهذا الاحتمال يَجعل السامع لِلخبر مُجَوِّزاً إرادة بعض العامّ مِن العامّ ..</w:t>
      </w:r>
    </w:p>
    <w:p w:rsidR="00723208" w:rsidRPr="00092263" w:rsidRDefault="00723208" w:rsidP="00723208">
      <w:pPr>
        <w:spacing w:after="0" w:line="240" w:lineRule="auto"/>
        <w:jc w:val="both"/>
        <w:rPr>
          <w:rFonts w:cs="Simplified Arabic"/>
          <w:sz w:val="30"/>
          <w:szCs w:val="30"/>
          <w:rtl/>
        </w:rPr>
      </w:pPr>
      <w:r w:rsidRPr="00092263">
        <w:rPr>
          <w:rFonts w:cs="Simplified Arabic"/>
          <w:sz w:val="30"/>
          <w:szCs w:val="30"/>
          <w:rtl/>
        </w:rPr>
        <w:t xml:space="preserve">فإذا وَرَد ما يُثْبِت إرادة البعض ـ وهو المُخَصِّص ـ تَيَقَّنّا أنْ المُخْرَج  لم يَكُنْ مراداً مِن العامّ ، وحيث لم يَكُنْ مراداً فلا كَذِب ولا إيهام لِلكذب </w:t>
      </w:r>
      <w:r w:rsidRPr="00092263">
        <w:rPr>
          <w:rStyle w:val="a5"/>
          <w:rFonts w:cs="Simplified Arabic"/>
          <w:sz w:val="30"/>
          <w:szCs w:val="30"/>
          <w:rtl/>
        </w:rPr>
        <w:footnoteReference w:id="111"/>
      </w:r>
      <w:r w:rsidRPr="00092263">
        <w:rPr>
          <w:rFonts w:cs="Simplified Arabic"/>
          <w:sz w:val="30"/>
          <w:szCs w:val="30"/>
          <w:rtl/>
        </w:rPr>
        <w:t xml:space="preserve"> .</w:t>
      </w:r>
    </w:p>
    <w:p w:rsidR="00723208" w:rsidRPr="00092263" w:rsidRDefault="00723208" w:rsidP="00723208">
      <w:pPr>
        <w:spacing w:after="0" w:line="240" w:lineRule="auto"/>
        <w:jc w:val="both"/>
        <w:rPr>
          <w:rFonts w:cs="Simplified Arabic"/>
          <w:sz w:val="30"/>
          <w:szCs w:val="30"/>
          <w:rtl/>
        </w:rPr>
      </w:pPr>
      <w:r w:rsidRPr="00092263">
        <w:rPr>
          <w:rFonts w:cs="Simplified Arabic"/>
          <w:b/>
          <w:bCs/>
          <w:sz w:val="30"/>
          <w:szCs w:val="30"/>
          <w:rtl/>
        </w:rPr>
        <w:t>الدليل الثاني :</w:t>
      </w:r>
      <w:r w:rsidRPr="00092263">
        <w:rPr>
          <w:rFonts w:cs="Simplified Arabic"/>
          <w:sz w:val="30"/>
          <w:szCs w:val="30"/>
          <w:rtl/>
        </w:rPr>
        <w:t xml:space="preserve"> أنّ النسخ غيْر جائز ؛ لأنّ الخبر يصير به كذباً ، وحيث إنّ التخصيص إخراج لِبعض اللفظ العامّ فهو رفْع لِبعض الحُكْم ، فيُشْبِه النسخ في ذلك ، وإذا لم يَجُزْ نسْخ الخبر فكذلك التخصيص لا يجوز في الخبر ؛ لأنّه يصير به كذبا .</w:t>
      </w:r>
    </w:p>
    <w:p w:rsidR="00723208" w:rsidRPr="00092263" w:rsidRDefault="00723208" w:rsidP="00723208">
      <w:pPr>
        <w:spacing w:after="0" w:line="240" w:lineRule="auto"/>
        <w:jc w:val="both"/>
        <w:rPr>
          <w:rFonts w:cs="Simplified Arabic"/>
          <w:b/>
          <w:bCs/>
          <w:sz w:val="30"/>
          <w:szCs w:val="30"/>
          <w:rtl/>
        </w:rPr>
      </w:pPr>
      <w:r w:rsidRPr="00092263">
        <w:rPr>
          <w:rFonts w:cs="Simplified Arabic"/>
          <w:b/>
          <w:bCs/>
          <w:sz w:val="30"/>
          <w:szCs w:val="30"/>
          <w:rtl/>
        </w:rPr>
        <w:t>مناقَشة هذا الدليل :</w:t>
      </w:r>
    </w:p>
    <w:p w:rsidR="00BE3677" w:rsidRDefault="00723208" w:rsidP="00723208">
      <w:pPr>
        <w:spacing w:after="0" w:line="240" w:lineRule="auto"/>
        <w:jc w:val="both"/>
        <w:rPr>
          <w:rFonts w:cs="Simplified Arabic"/>
          <w:sz w:val="30"/>
          <w:szCs w:val="30"/>
          <w:rtl/>
        </w:rPr>
      </w:pPr>
      <w:r w:rsidRPr="00092263">
        <w:rPr>
          <w:rFonts w:cs="Simplified Arabic"/>
          <w:sz w:val="30"/>
          <w:szCs w:val="30"/>
          <w:rtl/>
        </w:rPr>
        <w:t xml:space="preserve">وقدْ نُوقِش هذا الدَّليل : بأنّ قياس التخصيص على النسخ قياس مع الفارق ؛ لأنّ النسخ يَرفع جميع الحُكْم ويزيله ، فيؤدي إلى الكذب فيما أخبر به ، والتخصيص لا يَرفع جميع الحُكْم ؛ بلْ يبقى بعضه ؛ لأنّه بيان لِمَا لم يَرِد </w:t>
      </w:r>
    </w:p>
    <w:p w:rsidR="00723208" w:rsidRPr="00092263" w:rsidRDefault="00723208" w:rsidP="00723208">
      <w:pPr>
        <w:spacing w:after="0" w:line="240" w:lineRule="auto"/>
        <w:jc w:val="both"/>
        <w:rPr>
          <w:rFonts w:cs="Simplified Arabic"/>
          <w:sz w:val="30"/>
          <w:szCs w:val="30"/>
          <w:rtl/>
        </w:rPr>
      </w:pPr>
      <w:r w:rsidRPr="00092263">
        <w:rPr>
          <w:rFonts w:cs="Simplified Arabic"/>
          <w:sz w:val="30"/>
          <w:szCs w:val="30"/>
          <w:rtl/>
        </w:rPr>
        <w:t xml:space="preserve">باللفظ ، ولِذا كان تخصيص الخبر جائزاً ولا يصير به كذبا </w:t>
      </w:r>
      <w:r w:rsidRPr="00092263">
        <w:rPr>
          <w:rStyle w:val="a5"/>
          <w:rFonts w:cs="Simplified Arabic"/>
          <w:sz w:val="30"/>
          <w:szCs w:val="30"/>
          <w:rtl/>
        </w:rPr>
        <w:footnoteReference w:id="112"/>
      </w:r>
      <w:r w:rsidRPr="00092263">
        <w:rPr>
          <w:rFonts w:cs="Simplified Arabic" w:hint="cs"/>
          <w:sz w:val="30"/>
          <w:szCs w:val="30"/>
          <w:rtl/>
        </w:rPr>
        <w:t>.</w:t>
      </w:r>
      <w:r w:rsidRPr="00092263">
        <w:rPr>
          <w:rFonts w:cs="Simplified Arabic"/>
          <w:sz w:val="30"/>
          <w:szCs w:val="30"/>
          <w:rtl/>
        </w:rPr>
        <w:t xml:space="preserve"> </w:t>
      </w:r>
    </w:p>
    <w:p w:rsidR="00723208" w:rsidRPr="00092263" w:rsidRDefault="00723208" w:rsidP="00723208">
      <w:pPr>
        <w:spacing w:after="0" w:line="240" w:lineRule="auto"/>
        <w:jc w:val="both"/>
        <w:rPr>
          <w:rFonts w:cs="Simplified Arabic"/>
          <w:b/>
          <w:bCs/>
          <w:sz w:val="30"/>
          <w:szCs w:val="30"/>
          <w:rtl/>
        </w:rPr>
      </w:pPr>
      <w:r w:rsidRPr="00092263">
        <w:rPr>
          <w:rFonts w:cs="Simplified Arabic"/>
          <w:b/>
          <w:bCs/>
          <w:sz w:val="30"/>
          <w:szCs w:val="30"/>
          <w:rtl/>
        </w:rPr>
        <w:t xml:space="preserve">أدلّة المذهب الثالث : </w:t>
      </w:r>
    </w:p>
    <w:p w:rsidR="00723208" w:rsidRPr="00092263" w:rsidRDefault="00723208" w:rsidP="00723208">
      <w:pPr>
        <w:spacing w:after="0" w:line="240" w:lineRule="auto"/>
        <w:jc w:val="both"/>
        <w:rPr>
          <w:rFonts w:cs="Simplified Arabic"/>
          <w:sz w:val="30"/>
          <w:szCs w:val="30"/>
          <w:rtl/>
        </w:rPr>
      </w:pPr>
      <w:r w:rsidRPr="00092263">
        <w:rPr>
          <w:rFonts w:cs="Simplified Arabic"/>
          <w:sz w:val="30"/>
          <w:szCs w:val="30"/>
          <w:rtl/>
        </w:rPr>
        <w:t xml:space="preserve">استدَلّ أصحاب المذهب الثالث القائلون بامتناع التخصيص مُطْلَقاً ـ أمراً كان أم خبراً ـ بدليل واحد ، مفاده : أنّ القول بجواز تخصيص الأمر </w:t>
      </w:r>
      <w:r w:rsidRPr="00092263">
        <w:rPr>
          <w:rFonts w:cs="Simplified Arabic"/>
          <w:sz w:val="30"/>
          <w:szCs w:val="30"/>
          <w:rtl/>
        </w:rPr>
        <w:lastRenderedPageBreak/>
        <w:t>يوهِم البداء ( أيْ ظهور المصلحة بَعْد خفائها ) ، وأنّ القول بجواز تخصيص الخبر يوهِم الكذب ، وكلاهما ممتنِع في حقّ الله ـ جَلّ وعَلاَ ـ ومُحَال ، فما أدَّى إليه كان مُحالاً كذلك ، وهو القول بتخصيص الأمر والخبر ، فدَلّ ذلك على امتناع التخصيص ، خبراً كان أم أمْرا .</w:t>
      </w:r>
    </w:p>
    <w:p w:rsidR="00723208" w:rsidRPr="00092263" w:rsidRDefault="00723208" w:rsidP="00723208">
      <w:pPr>
        <w:spacing w:after="0" w:line="240" w:lineRule="auto"/>
        <w:jc w:val="both"/>
        <w:rPr>
          <w:rFonts w:cs="Simplified Arabic"/>
          <w:b/>
          <w:bCs/>
          <w:sz w:val="30"/>
          <w:szCs w:val="30"/>
          <w:rtl/>
        </w:rPr>
      </w:pPr>
      <w:r w:rsidRPr="00092263">
        <w:rPr>
          <w:rFonts w:cs="Simplified Arabic"/>
          <w:b/>
          <w:bCs/>
          <w:sz w:val="30"/>
          <w:szCs w:val="30"/>
          <w:rtl/>
        </w:rPr>
        <w:t>مناقَشة هذا الدليل :</w:t>
      </w:r>
    </w:p>
    <w:p w:rsidR="00723208" w:rsidRPr="00092263" w:rsidRDefault="00723208" w:rsidP="00723208">
      <w:pPr>
        <w:spacing w:after="0" w:line="240" w:lineRule="auto"/>
        <w:jc w:val="both"/>
        <w:rPr>
          <w:rFonts w:cs="Simplified Arabic"/>
          <w:sz w:val="30"/>
          <w:szCs w:val="30"/>
          <w:rtl/>
        </w:rPr>
      </w:pPr>
      <w:r w:rsidRPr="00092263">
        <w:rPr>
          <w:rFonts w:cs="Simplified Arabic"/>
          <w:sz w:val="30"/>
          <w:szCs w:val="30"/>
          <w:rtl/>
        </w:rPr>
        <w:t xml:space="preserve">وقدْ نوقش هذا الدليل بما نوقش به الدليل الأول لِلمذهب الثاني ، والذي يَدُلّ على أنّ اللفظ في الأصل محتمِل لِلتخصيص ، فقيام الدلالة على وقوعه لا يوجِب الكذب ولا البداء ، وإنّما يَلْزَم البداء أو الكذب أنْ لو كان المُخْرَج مرادا </w:t>
      </w:r>
      <w:r w:rsidRPr="00092263">
        <w:rPr>
          <w:rStyle w:val="a5"/>
          <w:rFonts w:cs="Simplified Arabic"/>
          <w:sz w:val="30"/>
          <w:szCs w:val="30"/>
          <w:rtl/>
        </w:rPr>
        <w:footnoteReference w:id="113"/>
      </w:r>
      <w:r w:rsidRPr="00092263">
        <w:rPr>
          <w:rFonts w:cs="Simplified Arabic"/>
          <w:sz w:val="30"/>
          <w:szCs w:val="30"/>
          <w:rtl/>
        </w:rPr>
        <w:t xml:space="preserve"> .</w:t>
      </w:r>
    </w:p>
    <w:p w:rsidR="00723208" w:rsidRPr="00092263" w:rsidRDefault="00723208" w:rsidP="00723208">
      <w:pPr>
        <w:spacing w:after="0" w:line="240" w:lineRule="auto"/>
        <w:jc w:val="both"/>
        <w:rPr>
          <w:rFonts w:cs="Simplified Arabic"/>
          <w:sz w:val="30"/>
          <w:szCs w:val="30"/>
          <w:rtl/>
        </w:rPr>
      </w:pPr>
      <w:r w:rsidRPr="00913633">
        <w:rPr>
          <w:rFonts w:cs="Simplified Arabic"/>
          <w:b/>
          <w:bCs/>
          <w:sz w:val="30"/>
          <w:szCs w:val="30"/>
          <w:rtl/>
        </w:rPr>
        <w:t>وبَعْد الوقوف على مذاهب الأصوليّين وأدلّتهم في حُكْم التخصيص يتضح لنا :</w:t>
      </w:r>
      <w:r w:rsidRPr="00092263">
        <w:rPr>
          <w:rFonts w:cs="Simplified Arabic"/>
          <w:sz w:val="30"/>
          <w:szCs w:val="30"/>
          <w:rtl/>
        </w:rPr>
        <w:t xml:space="preserve"> أنّ كفة النزاع وصورته غيْر متكافئة ..</w:t>
      </w:r>
    </w:p>
    <w:p w:rsidR="00723208" w:rsidRPr="00092263" w:rsidRDefault="00723208" w:rsidP="00723208">
      <w:pPr>
        <w:spacing w:after="0" w:line="240" w:lineRule="auto"/>
        <w:jc w:val="both"/>
        <w:rPr>
          <w:rFonts w:cs="Simplified Arabic"/>
          <w:sz w:val="30"/>
          <w:szCs w:val="30"/>
          <w:rtl/>
        </w:rPr>
      </w:pPr>
      <w:r w:rsidRPr="00092263">
        <w:rPr>
          <w:rFonts w:cs="Simplified Arabic"/>
          <w:sz w:val="30"/>
          <w:szCs w:val="30"/>
          <w:rtl/>
        </w:rPr>
        <w:t>فالأَوْلى ما عليه الكثرة أصحاب المذهب الأول ، وهم الجمهور الذين قالوا بجواز التخصيص مُطْلَقاً في الخبر والأمر والنهي ، وما أَكثَر حُجَجهم على ذلك وما أَقْوَاها .</w:t>
      </w:r>
    </w:p>
    <w:p w:rsidR="00EB5841" w:rsidRDefault="00723208" w:rsidP="00723208">
      <w:pPr>
        <w:spacing w:after="0" w:line="240" w:lineRule="auto"/>
        <w:jc w:val="both"/>
        <w:rPr>
          <w:rFonts w:cs="Simplified Arabic"/>
          <w:sz w:val="30"/>
          <w:szCs w:val="30"/>
          <w:rtl/>
        </w:rPr>
      </w:pPr>
      <w:r w:rsidRPr="00092263">
        <w:rPr>
          <w:rFonts w:cs="Simplified Arabic"/>
          <w:sz w:val="30"/>
          <w:szCs w:val="30"/>
          <w:rtl/>
        </w:rPr>
        <w:t xml:space="preserve">والثانية وهي ما عليه أصحاب المذهب الثاني القائل بعدم جواز تخصيص الخبر والمذهب الثالث القائل بعدم تخصيص الأمر والخبر تَحدوهما </w:t>
      </w:r>
    </w:p>
    <w:p w:rsidR="00723208" w:rsidRPr="00092263" w:rsidRDefault="00723208" w:rsidP="00723208">
      <w:pPr>
        <w:spacing w:after="0" w:line="240" w:lineRule="auto"/>
        <w:jc w:val="both"/>
        <w:rPr>
          <w:rFonts w:cs="Simplified Arabic"/>
          <w:sz w:val="30"/>
          <w:szCs w:val="30"/>
          <w:rtl/>
        </w:rPr>
      </w:pPr>
      <w:r w:rsidRPr="00092263">
        <w:rPr>
          <w:rFonts w:cs="Simplified Arabic"/>
          <w:sz w:val="30"/>
          <w:szCs w:val="30"/>
          <w:rtl/>
        </w:rPr>
        <w:t>أمَارات الضَّعْف والإبعاد ؛ لأنّهما :</w:t>
      </w:r>
    </w:p>
    <w:p w:rsidR="00723208" w:rsidRPr="00092263" w:rsidRDefault="00723208" w:rsidP="00723208">
      <w:pPr>
        <w:spacing w:after="0" w:line="240" w:lineRule="auto"/>
        <w:jc w:val="both"/>
        <w:rPr>
          <w:rFonts w:cs="Simplified Arabic"/>
          <w:sz w:val="30"/>
          <w:szCs w:val="30"/>
          <w:rtl/>
        </w:rPr>
      </w:pPr>
      <w:r w:rsidRPr="00092263">
        <w:rPr>
          <w:rFonts w:cs="Simplified Arabic"/>
          <w:sz w:val="30"/>
          <w:szCs w:val="30"/>
          <w:rtl/>
        </w:rPr>
        <w:t>أوّلاً : لا يُعْرَف لهما صاحِب أو قائل .</w:t>
      </w:r>
    </w:p>
    <w:p w:rsidR="00723208" w:rsidRPr="00092263" w:rsidRDefault="00723208" w:rsidP="00723208">
      <w:pPr>
        <w:spacing w:after="0" w:line="240" w:lineRule="auto"/>
        <w:jc w:val="both"/>
        <w:rPr>
          <w:rFonts w:cs="Simplified Arabic"/>
          <w:sz w:val="30"/>
          <w:szCs w:val="30"/>
          <w:rtl/>
        </w:rPr>
      </w:pPr>
      <w:r w:rsidRPr="00092263">
        <w:rPr>
          <w:rFonts w:cs="Simplified Arabic"/>
          <w:sz w:val="30"/>
          <w:szCs w:val="30"/>
          <w:rtl/>
        </w:rPr>
        <w:t>ثانياً : أنّهما نُسِبَا عند الكثرة إلى شذوذ .</w:t>
      </w:r>
    </w:p>
    <w:p w:rsidR="00723208" w:rsidRPr="00092263" w:rsidRDefault="00723208" w:rsidP="00723208">
      <w:pPr>
        <w:spacing w:after="0" w:line="240" w:lineRule="auto"/>
        <w:jc w:val="both"/>
        <w:rPr>
          <w:rFonts w:cs="Simplified Arabic"/>
          <w:sz w:val="30"/>
          <w:szCs w:val="30"/>
          <w:rtl/>
        </w:rPr>
      </w:pPr>
      <w:r w:rsidRPr="00092263">
        <w:rPr>
          <w:rFonts w:cs="Simplified Arabic"/>
          <w:sz w:val="30"/>
          <w:szCs w:val="30"/>
          <w:rtl/>
        </w:rPr>
        <w:t>ثالثاً : ضَعْف أدلّتهما وعدم سلامتهما مِن المناقَشة .</w:t>
      </w:r>
    </w:p>
    <w:p w:rsidR="00723208" w:rsidRPr="00EB5841" w:rsidRDefault="00723208" w:rsidP="00723208">
      <w:pPr>
        <w:spacing w:after="0" w:line="240" w:lineRule="auto"/>
        <w:jc w:val="both"/>
        <w:rPr>
          <w:rFonts w:cs="Simplified Arabic"/>
          <w:b/>
          <w:bCs/>
          <w:sz w:val="30"/>
          <w:szCs w:val="30"/>
          <w:rtl/>
        </w:rPr>
      </w:pPr>
      <w:r w:rsidRPr="00EB5841">
        <w:rPr>
          <w:rFonts w:cs="Simplified Arabic"/>
          <w:b/>
          <w:bCs/>
          <w:sz w:val="30"/>
          <w:szCs w:val="30"/>
          <w:rtl/>
        </w:rPr>
        <w:lastRenderedPageBreak/>
        <w:t xml:space="preserve"> لِكُلّ ما تَقَدَّم كان المذهب الأول القائل بجواز التخصيص في الخبر والأمر والنهي هو الأَوْلى بالقبول والترجيح .</w:t>
      </w:r>
    </w:p>
    <w:p w:rsidR="00723208" w:rsidRPr="00913633" w:rsidRDefault="00723208" w:rsidP="00723208">
      <w:pPr>
        <w:spacing w:after="0" w:line="240" w:lineRule="auto"/>
        <w:jc w:val="both"/>
        <w:rPr>
          <w:rFonts w:cs="PT Bold Heading"/>
          <w:sz w:val="30"/>
          <w:szCs w:val="30"/>
          <w:rtl/>
        </w:rPr>
      </w:pPr>
      <w:r w:rsidRPr="00913633">
        <w:rPr>
          <w:rFonts w:cs="PT Bold Heading" w:hint="cs"/>
          <w:sz w:val="30"/>
          <w:szCs w:val="30"/>
          <w:rtl/>
        </w:rPr>
        <w:t>ثانيا :</w:t>
      </w:r>
      <w:r w:rsidRPr="00913633">
        <w:rPr>
          <w:rFonts w:cs="PT Bold Heading"/>
          <w:sz w:val="30"/>
          <w:szCs w:val="30"/>
          <w:rtl/>
        </w:rPr>
        <w:t>القابل لِلتخصيص</w:t>
      </w:r>
    </w:p>
    <w:p w:rsidR="00723208" w:rsidRPr="00092263" w:rsidRDefault="00723208" w:rsidP="00723208">
      <w:pPr>
        <w:spacing w:after="0" w:line="240" w:lineRule="auto"/>
        <w:jc w:val="both"/>
        <w:rPr>
          <w:rFonts w:cs="Simplified Arabic"/>
          <w:sz w:val="30"/>
          <w:szCs w:val="30"/>
          <w:rtl/>
        </w:rPr>
      </w:pPr>
      <w:r w:rsidRPr="00913633">
        <w:rPr>
          <w:rFonts w:cs="Simplified Arabic"/>
          <w:b/>
          <w:bCs/>
          <w:sz w:val="30"/>
          <w:szCs w:val="30"/>
          <w:rtl/>
        </w:rPr>
        <w:t xml:space="preserve">المراد بالقابل لِلتخصيص هو : </w:t>
      </w:r>
      <w:r w:rsidRPr="00092263">
        <w:rPr>
          <w:rFonts w:cs="Simplified Arabic"/>
          <w:sz w:val="30"/>
          <w:szCs w:val="30"/>
          <w:rtl/>
        </w:rPr>
        <w:t>ما يجوز تخصيصه .</w:t>
      </w:r>
    </w:p>
    <w:p w:rsidR="00723208" w:rsidRPr="00092263" w:rsidRDefault="00723208" w:rsidP="00723208">
      <w:pPr>
        <w:spacing w:after="0" w:line="240" w:lineRule="auto"/>
        <w:jc w:val="both"/>
        <w:rPr>
          <w:rFonts w:cs="Simplified Arabic"/>
          <w:sz w:val="30"/>
          <w:szCs w:val="30"/>
          <w:rtl/>
        </w:rPr>
      </w:pPr>
      <w:r w:rsidRPr="00092263">
        <w:rPr>
          <w:rFonts w:cs="Simplified Arabic"/>
          <w:sz w:val="30"/>
          <w:szCs w:val="30"/>
          <w:rtl/>
        </w:rPr>
        <w:t>ونستطيع أنْ نحدِّد الحالات التي تَقْبَل التخصيص مِن خلال أقوال الأصوليّين ، والتي نَستعرض بعضاً منها فيما يلي :</w:t>
      </w:r>
    </w:p>
    <w:p w:rsidR="00723208" w:rsidRPr="00092263" w:rsidRDefault="00723208" w:rsidP="00723208">
      <w:pPr>
        <w:spacing w:after="0" w:line="240" w:lineRule="auto"/>
        <w:jc w:val="both"/>
        <w:rPr>
          <w:rFonts w:cs="Simplified Arabic"/>
          <w:b/>
          <w:bCs/>
          <w:sz w:val="30"/>
          <w:szCs w:val="30"/>
          <w:rtl/>
        </w:rPr>
      </w:pPr>
      <w:r w:rsidRPr="00092263">
        <w:rPr>
          <w:rFonts w:cs="Simplified Arabic"/>
          <w:b/>
          <w:bCs/>
          <w:sz w:val="30"/>
          <w:szCs w:val="30"/>
          <w:rtl/>
        </w:rPr>
        <w:t>الأول : لِلشيرازي رحمه الله تعالى ..</w:t>
      </w:r>
    </w:p>
    <w:p w:rsidR="00723208" w:rsidRPr="00092263" w:rsidRDefault="00723208" w:rsidP="00723208">
      <w:pPr>
        <w:spacing w:after="0" w:line="240" w:lineRule="auto"/>
        <w:jc w:val="both"/>
        <w:rPr>
          <w:rFonts w:cs="Simplified Arabic"/>
          <w:sz w:val="30"/>
          <w:szCs w:val="30"/>
          <w:rtl/>
        </w:rPr>
      </w:pPr>
      <w:r w:rsidRPr="00092263">
        <w:rPr>
          <w:rFonts w:cs="Simplified Arabic"/>
          <w:sz w:val="30"/>
          <w:szCs w:val="30"/>
          <w:rtl/>
        </w:rPr>
        <w:t xml:space="preserve">وفي ذلك يقول :" وجمْلته : أنّه يجوز تخصيص ألفاظ العموم ، وأمّا تخصيص ما عُرِف مِن فَحْوَى الخطاب ـ كتخصيص ما عُرِف مِن قوله عَزّ وجَلّ </w:t>
      </w:r>
      <w:r w:rsidRPr="0033463D">
        <w:rPr>
          <w:rStyle w:val="1Char"/>
          <w:rFonts w:cs="DecoType Naskh Variants"/>
          <w:b w:val="0"/>
          <w:bCs w:val="0"/>
          <w:sz w:val="30"/>
          <w:szCs w:val="30"/>
          <w:rtl/>
        </w:rPr>
        <w:t>{ فَلا تَقُل لَّهُمَا أُفّ }</w:t>
      </w:r>
      <w:r w:rsidRPr="00092263">
        <w:rPr>
          <w:rFonts w:cs="Simplified Arabic"/>
          <w:sz w:val="30"/>
          <w:szCs w:val="30"/>
          <w:rtl/>
        </w:rPr>
        <w:t xml:space="preserve"> </w:t>
      </w:r>
      <w:r w:rsidRPr="00092263">
        <w:rPr>
          <w:rStyle w:val="a5"/>
          <w:rFonts w:cs="Simplified Arabic"/>
          <w:sz w:val="30"/>
          <w:szCs w:val="30"/>
          <w:rtl/>
        </w:rPr>
        <w:footnoteReference w:id="114"/>
      </w:r>
      <w:r w:rsidRPr="00092263">
        <w:rPr>
          <w:rFonts w:cs="Simplified Arabic"/>
          <w:sz w:val="30"/>
          <w:szCs w:val="30"/>
          <w:rtl/>
        </w:rPr>
        <w:t xml:space="preserve"> ـ فلا يجوز ، وأمّا تخصيص دليل الخطاب فيجوز " ا.هـ</w:t>
      </w:r>
      <w:r w:rsidRPr="00092263">
        <w:rPr>
          <w:rStyle w:val="a5"/>
          <w:rFonts w:cs="Simplified Arabic"/>
          <w:sz w:val="30"/>
          <w:szCs w:val="30"/>
          <w:rtl/>
        </w:rPr>
        <w:footnoteReference w:id="115"/>
      </w:r>
      <w:r w:rsidRPr="00092263">
        <w:rPr>
          <w:rFonts w:cs="Simplified Arabic"/>
          <w:sz w:val="30"/>
          <w:szCs w:val="30"/>
          <w:rtl/>
        </w:rPr>
        <w:t>.</w:t>
      </w:r>
    </w:p>
    <w:p w:rsidR="00723208" w:rsidRPr="00092263" w:rsidRDefault="00723208" w:rsidP="00723208">
      <w:pPr>
        <w:spacing w:after="0" w:line="240" w:lineRule="auto"/>
        <w:jc w:val="both"/>
        <w:rPr>
          <w:rFonts w:cs="Simplified Arabic"/>
          <w:b/>
          <w:bCs/>
          <w:sz w:val="30"/>
          <w:szCs w:val="30"/>
          <w:rtl/>
        </w:rPr>
      </w:pPr>
      <w:r w:rsidRPr="00092263">
        <w:rPr>
          <w:rFonts w:cs="Simplified Arabic"/>
          <w:b/>
          <w:bCs/>
          <w:sz w:val="30"/>
          <w:szCs w:val="30"/>
          <w:rtl/>
        </w:rPr>
        <w:t>الثاني : لأبي الحسين البصري رحمه الله تعالى ..</w:t>
      </w:r>
    </w:p>
    <w:p w:rsidR="00723208" w:rsidRPr="00092263" w:rsidRDefault="00723208" w:rsidP="00EB5841">
      <w:pPr>
        <w:spacing w:after="0" w:line="240" w:lineRule="auto"/>
        <w:jc w:val="both"/>
        <w:rPr>
          <w:rFonts w:cs="Simplified Arabic"/>
          <w:sz w:val="30"/>
          <w:szCs w:val="30"/>
          <w:rtl/>
        </w:rPr>
      </w:pPr>
      <w:r w:rsidRPr="00092263">
        <w:rPr>
          <w:rFonts w:cs="Simplified Arabic"/>
          <w:sz w:val="30"/>
          <w:szCs w:val="30"/>
          <w:rtl/>
        </w:rPr>
        <w:t>وفي ذلك يقول :" ثانيهما : ما فيه معنى الشمول فضربان : لفْظ عموم وليس بلفْظ عموم ..</w:t>
      </w:r>
      <w:r w:rsidR="00EB5841">
        <w:rPr>
          <w:rFonts w:cs="Simplified Arabic" w:hint="cs"/>
          <w:sz w:val="30"/>
          <w:szCs w:val="30"/>
          <w:rtl/>
        </w:rPr>
        <w:t xml:space="preserve"> </w:t>
      </w:r>
      <w:r w:rsidRPr="00092263">
        <w:rPr>
          <w:rFonts w:cs="Simplified Arabic"/>
          <w:sz w:val="30"/>
          <w:szCs w:val="30"/>
          <w:rtl/>
        </w:rPr>
        <w:t>نحْو : قضية في عيْن دَلّ الدليل على أنّها لا تَتعدى عنها ، أو فَحْوَى القول ، أو دليل الخطاب ، أو عِلّة شاملة " ا.هـ</w:t>
      </w:r>
      <w:r w:rsidRPr="00092263">
        <w:rPr>
          <w:rStyle w:val="a5"/>
          <w:rFonts w:cs="Simplified Arabic"/>
          <w:sz w:val="30"/>
          <w:szCs w:val="30"/>
          <w:rtl/>
        </w:rPr>
        <w:footnoteReference w:id="116"/>
      </w:r>
      <w:r w:rsidRPr="00092263">
        <w:rPr>
          <w:rFonts w:cs="Simplified Arabic"/>
          <w:sz w:val="30"/>
          <w:szCs w:val="30"/>
          <w:rtl/>
        </w:rPr>
        <w:t xml:space="preserve"> .</w:t>
      </w:r>
    </w:p>
    <w:p w:rsidR="00723208" w:rsidRPr="00092263" w:rsidRDefault="00723208" w:rsidP="00723208">
      <w:pPr>
        <w:spacing w:after="0" w:line="240" w:lineRule="auto"/>
        <w:jc w:val="both"/>
        <w:rPr>
          <w:rFonts w:cs="Simplified Arabic"/>
          <w:b/>
          <w:bCs/>
          <w:sz w:val="30"/>
          <w:szCs w:val="30"/>
          <w:rtl/>
        </w:rPr>
      </w:pPr>
      <w:r w:rsidRPr="00092263">
        <w:rPr>
          <w:rFonts w:cs="Simplified Arabic"/>
          <w:b/>
          <w:bCs/>
          <w:sz w:val="30"/>
          <w:szCs w:val="30"/>
          <w:rtl/>
        </w:rPr>
        <w:t xml:space="preserve">الثالث : لِلفخر الرازي رحمه الله تعالى ..    </w:t>
      </w:r>
    </w:p>
    <w:p w:rsidR="00723208" w:rsidRPr="00092263" w:rsidRDefault="00723208" w:rsidP="00723208">
      <w:pPr>
        <w:spacing w:after="0" w:line="240" w:lineRule="auto"/>
        <w:rPr>
          <w:rFonts w:cs="Simplified Arabic"/>
          <w:sz w:val="30"/>
          <w:szCs w:val="30"/>
          <w:rtl/>
        </w:rPr>
      </w:pPr>
      <w:r w:rsidRPr="00092263">
        <w:rPr>
          <w:rFonts w:cs="Simplified Arabic"/>
          <w:sz w:val="30"/>
          <w:szCs w:val="30"/>
          <w:rtl/>
        </w:rPr>
        <w:t>وفي ذلك يقول :" الذي يَتناول الواحد لا يجوز تخصيصه ، وأمّا الذي تناول أَكثَر مِن واحد</w:t>
      </w:r>
      <w:r w:rsidRPr="00092263">
        <w:rPr>
          <w:rFonts w:cs="Simplified Arabic" w:hint="cs"/>
          <w:sz w:val="30"/>
          <w:szCs w:val="30"/>
          <w:rtl/>
        </w:rPr>
        <w:t>.</w:t>
      </w:r>
      <w:r w:rsidRPr="00092263">
        <w:rPr>
          <w:rFonts w:cs="Simplified Arabic"/>
          <w:sz w:val="30"/>
          <w:szCs w:val="30"/>
          <w:rtl/>
        </w:rPr>
        <w:br/>
        <w:t xml:space="preserve">فعمومه إما مِن جهة اللفظ ، ويصحّ تَطَرُّق التخصيص إليه ، وإما مِن جهة </w:t>
      </w:r>
      <w:r w:rsidRPr="00092263">
        <w:rPr>
          <w:rFonts w:cs="Simplified Arabic"/>
          <w:sz w:val="30"/>
          <w:szCs w:val="30"/>
          <w:rtl/>
        </w:rPr>
        <w:lastRenderedPageBreak/>
        <w:t xml:space="preserve">المعنى ، وهو أمور ثلاثة : العِلّة ، ومفهوم الموافَقة ، ومفهوم المخالَفة " ا.هـ </w:t>
      </w:r>
      <w:r w:rsidRPr="00092263">
        <w:rPr>
          <w:rStyle w:val="a5"/>
          <w:rFonts w:cs="Simplified Arabic"/>
          <w:sz w:val="30"/>
          <w:szCs w:val="30"/>
          <w:rtl/>
        </w:rPr>
        <w:footnoteReference w:id="117"/>
      </w:r>
      <w:r w:rsidRPr="00092263">
        <w:rPr>
          <w:rFonts w:cs="Simplified Arabic"/>
          <w:sz w:val="30"/>
          <w:szCs w:val="30"/>
          <w:rtl/>
        </w:rPr>
        <w:t xml:space="preserve"> .</w:t>
      </w:r>
    </w:p>
    <w:p w:rsidR="00913633" w:rsidRDefault="00723208" w:rsidP="00723208">
      <w:pPr>
        <w:spacing w:after="0" w:line="240" w:lineRule="auto"/>
        <w:jc w:val="both"/>
        <w:rPr>
          <w:rFonts w:cs="Simplified Arabic"/>
          <w:sz w:val="30"/>
          <w:szCs w:val="30"/>
          <w:rtl/>
        </w:rPr>
      </w:pPr>
      <w:r w:rsidRPr="00092263">
        <w:rPr>
          <w:rFonts w:cs="Simplified Arabic"/>
          <w:b/>
          <w:bCs/>
          <w:sz w:val="30"/>
          <w:szCs w:val="30"/>
          <w:rtl/>
        </w:rPr>
        <w:t>الرابع : لِسراج الدين الأرموي رحمه الله تعالى ..</w:t>
      </w:r>
      <w:r w:rsidR="00913633" w:rsidRPr="00913633">
        <w:rPr>
          <w:rFonts w:cs="Simplified Arabic"/>
          <w:sz w:val="30"/>
          <w:szCs w:val="30"/>
          <w:rtl/>
        </w:rPr>
        <w:t xml:space="preserve"> </w:t>
      </w:r>
    </w:p>
    <w:p w:rsidR="00723208" w:rsidRPr="00092263" w:rsidRDefault="00913633" w:rsidP="004D326A">
      <w:pPr>
        <w:spacing w:after="0" w:line="240" w:lineRule="auto"/>
        <w:jc w:val="lowKashida"/>
        <w:rPr>
          <w:rFonts w:cs="Simplified Arabic"/>
          <w:sz w:val="30"/>
          <w:szCs w:val="30"/>
          <w:rtl/>
        </w:rPr>
      </w:pPr>
      <w:r w:rsidRPr="00092263">
        <w:rPr>
          <w:rFonts w:cs="Simplified Arabic"/>
          <w:sz w:val="30"/>
          <w:szCs w:val="30"/>
          <w:rtl/>
        </w:rPr>
        <w:t>وفي ذلك يقول :" وعموم الخطاب إنْ كان مِن حيث اللفظ جاز</w:t>
      </w:r>
      <w:r w:rsidR="004D326A">
        <w:rPr>
          <w:rFonts w:cs="Simplified Arabic" w:hint="cs"/>
          <w:sz w:val="30"/>
          <w:szCs w:val="30"/>
          <w:rtl/>
        </w:rPr>
        <w:t xml:space="preserve"> </w:t>
      </w:r>
      <w:r w:rsidR="00723208" w:rsidRPr="00092263">
        <w:rPr>
          <w:rFonts w:cs="Simplified Arabic"/>
          <w:sz w:val="30"/>
          <w:szCs w:val="30"/>
          <w:rtl/>
        </w:rPr>
        <w:t>تخصيصه ، وإنْ كان مِن حيث المعنى كعمومه لِعموم علّت</w:t>
      </w:r>
      <w:r>
        <w:rPr>
          <w:rFonts w:cs="Simplified Arabic" w:hint="cs"/>
          <w:sz w:val="30"/>
          <w:szCs w:val="30"/>
          <w:rtl/>
        </w:rPr>
        <w:t>ـ</w:t>
      </w:r>
      <w:r w:rsidR="00723208" w:rsidRPr="00092263">
        <w:rPr>
          <w:rFonts w:cs="Simplified Arabic"/>
          <w:sz w:val="30"/>
          <w:szCs w:val="30"/>
          <w:rtl/>
        </w:rPr>
        <w:t>ه</w:t>
      </w:r>
      <w:r w:rsidR="004D326A">
        <w:rPr>
          <w:rFonts w:cs="Simplified Arabic" w:hint="cs"/>
          <w:sz w:val="30"/>
          <w:szCs w:val="30"/>
          <w:rtl/>
        </w:rPr>
        <w:t xml:space="preserve"> </w:t>
      </w:r>
      <w:r w:rsidR="00723208" w:rsidRPr="00092263">
        <w:rPr>
          <w:rFonts w:cs="Simplified Arabic"/>
          <w:sz w:val="30"/>
          <w:szCs w:val="30"/>
          <w:rtl/>
        </w:rPr>
        <w:t xml:space="preserve">وكمفهوم المخالَفة والموافَقة " ا.هـ </w:t>
      </w:r>
      <w:r w:rsidR="00723208" w:rsidRPr="00092263">
        <w:rPr>
          <w:rStyle w:val="a5"/>
          <w:rFonts w:cs="Simplified Arabic"/>
          <w:sz w:val="30"/>
          <w:szCs w:val="30"/>
          <w:rtl/>
        </w:rPr>
        <w:footnoteReference w:id="118"/>
      </w:r>
      <w:r w:rsidR="00723208" w:rsidRPr="00092263">
        <w:rPr>
          <w:rFonts w:cs="Simplified Arabic"/>
          <w:sz w:val="30"/>
          <w:szCs w:val="30"/>
          <w:rtl/>
        </w:rPr>
        <w:t xml:space="preserve"> .</w:t>
      </w:r>
    </w:p>
    <w:p w:rsidR="00723208" w:rsidRPr="00092263" w:rsidRDefault="00723208" w:rsidP="00723208">
      <w:pPr>
        <w:spacing w:after="0" w:line="240" w:lineRule="auto"/>
        <w:jc w:val="both"/>
        <w:rPr>
          <w:rFonts w:cs="Simplified Arabic"/>
          <w:b/>
          <w:bCs/>
          <w:sz w:val="30"/>
          <w:szCs w:val="30"/>
          <w:rtl/>
        </w:rPr>
      </w:pPr>
      <w:r w:rsidRPr="00092263">
        <w:rPr>
          <w:rFonts w:cs="Simplified Arabic"/>
          <w:b/>
          <w:bCs/>
          <w:sz w:val="30"/>
          <w:szCs w:val="30"/>
          <w:rtl/>
        </w:rPr>
        <w:t>الخامس : لِلزركشي رحمه الله تعالى ..</w:t>
      </w:r>
    </w:p>
    <w:p w:rsidR="00723208" w:rsidRPr="00092263" w:rsidRDefault="00723208" w:rsidP="00723208">
      <w:pPr>
        <w:spacing w:after="0" w:line="240" w:lineRule="auto"/>
        <w:jc w:val="both"/>
        <w:rPr>
          <w:rFonts w:cs="Simplified Arabic"/>
          <w:sz w:val="30"/>
          <w:szCs w:val="30"/>
          <w:rtl/>
        </w:rPr>
      </w:pPr>
      <w:r w:rsidRPr="00092263">
        <w:rPr>
          <w:rFonts w:cs="Simplified Arabic"/>
          <w:sz w:val="30"/>
          <w:szCs w:val="30"/>
          <w:rtl/>
        </w:rPr>
        <w:t xml:space="preserve">وفي ذلك يقول :" مِن حقّ التخصيص أنْ لا يَكون إلا فيما يتناوله اللفظ فاللفظ الذي لا يتناول إلا الواحد لا يجوز تخصيصه بمعنى إخراج بعض الجزئيّات منه ، وأمّا الذي يتناول أَكثَر مِن واحد فإمّا أنْ يَكون عمومه مِن جهة اللفظ أو المعنى أيْ الاستنباط ، والثاني على ثلاثة أقسام : أحدها العِلّة الثاني مفهوم الموافَقة ، والثالث مفهوم المخالَفة " </w:t>
      </w:r>
      <w:r w:rsidRPr="00092263">
        <w:rPr>
          <w:rStyle w:val="a5"/>
          <w:rFonts w:cs="Simplified Arabic"/>
          <w:sz w:val="30"/>
          <w:szCs w:val="30"/>
          <w:rtl/>
        </w:rPr>
        <w:footnoteReference w:id="119"/>
      </w:r>
      <w:r w:rsidRPr="00092263">
        <w:rPr>
          <w:rFonts w:cs="Simplified Arabic"/>
          <w:sz w:val="30"/>
          <w:szCs w:val="30"/>
          <w:rtl/>
        </w:rPr>
        <w:t xml:space="preserve"> .</w:t>
      </w:r>
    </w:p>
    <w:p w:rsidR="00723208" w:rsidRPr="00092263" w:rsidRDefault="00723208" w:rsidP="00723208">
      <w:pPr>
        <w:spacing w:after="0" w:line="240" w:lineRule="auto"/>
        <w:jc w:val="both"/>
        <w:rPr>
          <w:rFonts w:cs="Simplified Arabic"/>
          <w:sz w:val="30"/>
          <w:szCs w:val="30"/>
          <w:rtl/>
        </w:rPr>
      </w:pPr>
      <w:r w:rsidRPr="00AD417D">
        <w:rPr>
          <w:rFonts w:cs="Simplified Arabic"/>
          <w:b/>
          <w:bCs/>
          <w:sz w:val="30"/>
          <w:szCs w:val="30"/>
          <w:rtl/>
        </w:rPr>
        <w:t xml:space="preserve"> بَعْد الوقوف على أقوال الأصوليّين في هذه المسألة ـ والمتقدِّم ذِكْر بعضها ـ يتضح لنا ما يلي</w:t>
      </w:r>
      <w:r w:rsidRPr="00092263">
        <w:rPr>
          <w:rFonts w:cs="Simplified Arabic"/>
          <w:sz w:val="30"/>
          <w:szCs w:val="30"/>
          <w:rtl/>
        </w:rPr>
        <w:t xml:space="preserve"> :</w:t>
      </w:r>
    </w:p>
    <w:p w:rsidR="00723208" w:rsidRPr="00092263" w:rsidRDefault="00723208" w:rsidP="002C3B03">
      <w:pPr>
        <w:spacing w:after="0" w:line="240" w:lineRule="auto"/>
        <w:jc w:val="both"/>
        <w:rPr>
          <w:rFonts w:cs="Simplified Arabic"/>
          <w:sz w:val="30"/>
          <w:szCs w:val="30"/>
          <w:rtl/>
        </w:rPr>
      </w:pPr>
      <w:r w:rsidRPr="00092263">
        <w:rPr>
          <w:rFonts w:cs="Simplified Arabic"/>
          <w:sz w:val="30"/>
          <w:szCs w:val="30"/>
          <w:rtl/>
        </w:rPr>
        <w:t>1- أنّي لم أقف عند الحنفيّة على مسألة بهذا العنوان المتقدِّم أو نحْوه ، وإنّما تَعَرَّض بعض منهم لِبحث بعض هذه الحالات عند بحْثهم لِلمخصّصات  : كما فَعَل ابن</w:t>
      </w:r>
      <w:r w:rsidRPr="00092263">
        <w:rPr>
          <w:rFonts w:cs="Simplified Arabic" w:hint="cs"/>
          <w:sz w:val="30"/>
          <w:szCs w:val="30"/>
          <w:rtl/>
        </w:rPr>
        <w:t xml:space="preserve"> الهمام وابن</w:t>
      </w:r>
      <w:r w:rsidRPr="00092263">
        <w:rPr>
          <w:rFonts w:cs="Simplified Arabic"/>
          <w:sz w:val="30"/>
          <w:szCs w:val="30"/>
          <w:rtl/>
        </w:rPr>
        <w:t xml:space="preserve"> عبد الشكور رحمهما الله تعالى</w:t>
      </w:r>
      <w:r w:rsidRPr="00092263">
        <w:rPr>
          <w:rStyle w:val="a5"/>
          <w:rFonts w:cs="Simplified Arabic"/>
          <w:sz w:val="30"/>
          <w:szCs w:val="30"/>
          <w:rtl/>
        </w:rPr>
        <w:footnoteReference w:id="120"/>
      </w:r>
      <w:r w:rsidRPr="00092263">
        <w:rPr>
          <w:rFonts w:cs="Simplified Arabic"/>
          <w:sz w:val="30"/>
          <w:szCs w:val="30"/>
          <w:rtl/>
        </w:rPr>
        <w:t xml:space="preserve"> ، أو عند بحثهم لِلاستدلال بدلالة النّصّ </w:t>
      </w:r>
      <w:r w:rsidRPr="00092263">
        <w:rPr>
          <w:rStyle w:val="a5"/>
          <w:rFonts w:cs="Simplified Arabic"/>
          <w:sz w:val="30"/>
          <w:szCs w:val="30"/>
          <w:rtl/>
        </w:rPr>
        <w:footnoteReference w:id="121"/>
      </w:r>
      <w:r w:rsidRPr="00092263">
        <w:rPr>
          <w:rFonts w:cs="Simplified Arabic"/>
          <w:sz w:val="30"/>
          <w:szCs w:val="30"/>
          <w:rtl/>
        </w:rPr>
        <w:t xml:space="preserve"> : كما فَعَل</w:t>
      </w:r>
      <w:r w:rsidR="002C3B03">
        <w:rPr>
          <w:rFonts w:cs="Simplified Arabic" w:hint="cs"/>
          <w:sz w:val="30"/>
          <w:szCs w:val="30"/>
          <w:rtl/>
        </w:rPr>
        <w:t xml:space="preserve"> </w:t>
      </w:r>
      <w:r w:rsidRPr="00092263">
        <w:rPr>
          <w:rFonts w:cs="Simplified Arabic"/>
          <w:sz w:val="30"/>
          <w:szCs w:val="30"/>
          <w:rtl/>
        </w:rPr>
        <w:t xml:space="preserve">النسفي رحمه الله </w:t>
      </w:r>
      <w:r w:rsidRPr="00092263">
        <w:rPr>
          <w:rFonts w:cs="Simplified Arabic"/>
          <w:sz w:val="30"/>
          <w:szCs w:val="30"/>
          <w:rtl/>
        </w:rPr>
        <w:lastRenderedPageBreak/>
        <w:t xml:space="preserve">تعالى ، وهوالغالب عند الحنفيّة ؛ لاعتبارهم العمل بمفهوم المخالَفة تخصيصا </w:t>
      </w:r>
      <w:r w:rsidRPr="00092263">
        <w:rPr>
          <w:rStyle w:val="a5"/>
          <w:rFonts w:cs="Simplified Arabic"/>
          <w:sz w:val="30"/>
          <w:szCs w:val="30"/>
          <w:rtl/>
        </w:rPr>
        <w:footnoteReference w:id="122"/>
      </w:r>
      <w:r w:rsidRPr="00092263">
        <w:rPr>
          <w:rFonts w:cs="Simplified Arabic"/>
          <w:sz w:val="30"/>
          <w:szCs w:val="30"/>
          <w:rtl/>
        </w:rPr>
        <w:t xml:space="preserve"> .</w:t>
      </w:r>
    </w:p>
    <w:p w:rsidR="00723208" w:rsidRPr="00092263" w:rsidRDefault="00723208" w:rsidP="00723208">
      <w:pPr>
        <w:spacing w:after="0" w:line="240" w:lineRule="auto"/>
        <w:jc w:val="both"/>
        <w:rPr>
          <w:rFonts w:cs="Simplified Arabic"/>
          <w:sz w:val="30"/>
          <w:szCs w:val="30"/>
          <w:rtl/>
        </w:rPr>
      </w:pPr>
      <w:r w:rsidRPr="00092263">
        <w:rPr>
          <w:rFonts w:cs="Simplified Arabic"/>
          <w:sz w:val="30"/>
          <w:szCs w:val="30"/>
          <w:rtl/>
        </w:rPr>
        <w:lastRenderedPageBreak/>
        <w:t xml:space="preserve">2- أنّ بعضاً مِن غيْر الحنفيّة ـ إنْ لم تَكُنْ كثرة منهم ـ تَعَرَّضوا لِبحْث مُعْظَم هذه الحالات لا في مسألة مستقِلّة ـ كما هو الحال فيما تَقَدَّم ـ وإنّما في ثنايا بحْثهم لِمَسائل التخصيص : كما فَعَل ابن الحاجب </w:t>
      </w:r>
      <w:r w:rsidRPr="00092263">
        <w:rPr>
          <w:rStyle w:val="a5"/>
          <w:rFonts w:cs="Simplified Arabic"/>
          <w:sz w:val="30"/>
          <w:szCs w:val="30"/>
          <w:rtl/>
        </w:rPr>
        <w:footnoteReference w:id="123"/>
      </w:r>
      <w:r w:rsidRPr="00092263">
        <w:rPr>
          <w:rFonts w:cs="Simplified Arabic"/>
          <w:sz w:val="30"/>
          <w:szCs w:val="30"/>
          <w:rtl/>
        </w:rPr>
        <w:t xml:space="preserve"> رحمه الله تعالى ، أو في الأدلّة التي يُخَصّص بها العموم : كما فَعَل الغزالي </w:t>
      </w:r>
      <w:r w:rsidRPr="00092263">
        <w:rPr>
          <w:rStyle w:val="a5"/>
          <w:rFonts w:cs="Simplified Arabic"/>
          <w:sz w:val="30"/>
          <w:szCs w:val="30"/>
          <w:rtl/>
        </w:rPr>
        <w:footnoteReference w:id="124"/>
      </w:r>
      <w:r w:rsidRPr="00092263">
        <w:rPr>
          <w:rFonts w:cs="Simplified Arabic"/>
          <w:sz w:val="30"/>
          <w:szCs w:val="30"/>
          <w:rtl/>
        </w:rPr>
        <w:t xml:space="preserve">وابن قدامة </w:t>
      </w:r>
      <w:r w:rsidRPr="00092263">
        <w:rPr>
          <w:rStyle w:val="a5"/>
          <w:rFonts w:cs="Simplified Arabic"/>
          <w:sz w:val="30"/>
          <w:szCs w:val="30"/>
          <w:rtl/>
        </w:rPr>
        <w:footnoteReference w:id="125"/>
      </w:r>
      <w:r w:rsidRPr="00092263">
        <w:rPr>
          <w:rFonts w:cs="Simplified Arabic"/>
          <w:sz w:val="30"/>
          <w:szCs w:val="30"/>
          <w:rtl/>
        </w:rPr>
        <w:t xml:space="preserve"> وابن السمعاني</w:t>
      </w:r>
      <w:r w:rsidRPr="00092263">
        <w:rPr>
          <w:rStyle w:val="a5"/>
          <w:rFonts w:cs="Simplified Arabic"/>
          <w:sz w:val="30"/>
          <w:szCs w:val="30"/>
          <w:rtl/>
        </w:rPr>
        <w:footnoteReference w:id="126"/>
      </w:r>
      <w:r w:rsidRPr="00092263">
        <w:rPr>
          <w:rFonts w:cs="Simplified Arabic"/>
          <w:sz w:val="30"/>
          <w:szCs w:val="30"/>
          <w:rtl/>
        </w:rPr>
        <w:t xml:space="preserve"> والقاضي أبو يعلى </w:t>
      </w:r>
      <w:r w:rsidRPr="00092263">
        <w:rPr>
          <w:rStyle w:val="a5"/>
          <w:rFonts w:cs="Simplified Arabic"/>
          <w:sz w:val="30"/>
          <w:szCs w:val="30"/>
          <w:rtl/>
        </w:rPr>
        <w:footnoteReference w:id="127"/>
      </w:r>
      <w:r w:rsidRPr="00092263">
        <w:rPr>
          <w:rFonts w:cs="Simplified Arabic"/>
          <w:sz w:val="30"/>
          <w:szCs w:val="30"/>
          <w:rtl/>
        </w:rPr>
        <w:t xml:space="preserve"> رحمهم الله وغيْرهم </w:t>
      </w:r>
      <w:r w:rsidRPr="00092263">
        <w:rPr>
          <w:rFonts w:cs="Simplified Arabic" w:hint="cs"/>
          <w:sz w:val="30"/>
          <w:szCs w:val="30"/>
          <w:rtl/>
        </w:rPr>
        <w:t>,</w:t>
      </w:r>
      <w:r w:rsidRPr="00092263">
        <w:rPr>
          <w:rFonts w:cs="Simplified Arabic"/>
          <w:sz w:val="30"/>
          <w:szCs w:val="30"/>
          <w:rtl/>
        </w:rPr>
        <w:t xml:space="preserve">كما أنّ تخصيص العِلّة كان محلّ بحْثه عند أَكثَرهم هو باب القياس </w:t>
      </w:r>
      <w:r w:rsidRPr="00092263">
        <w:rPr>
          <w:rStyle w:val="a5"/>
          <w:rFonts w:cs="Simplified Arabic"/>
          <w:sz w:val="30"/>
          <w:szCs w:val="30"/>
          <w:rtl/>
        </w:rPr>
        <w:footnoteReference w:id="128"/>
      </w:r>
      <w:r w:rsidRPr="00092263">
        <w:rPr>
          <w:rFonts w:cs="Simplified Arabic"/>
          <w:sz w:val="30"/>
          <w:szCs w:val="30"/>
          <w:rtl/>
        </w:rPr>
        <w:t xml:space="preserve"> .</w:t>
      </w:r>
    </w:p>
    <w:p w:rsidR="006D467C" w:rsidRDefault="00723208" w:rsidP="00723208">
      <w:pPr>
        <w:spacing w:after="0" w:line="240" w:lineRule="auto"/>
        <w:jc w:val="both"/>
        <w:rPr>
          <w:rFonts w:cs="Simplified Arabic"/>
          <w:sz w:val="30"/>
          <w:szCs w:val="30"/>
          <w:rtl/>
        </w:rPr>
      </w:pPr>
      <w:r w:rsidRPr="00092263">
        <w:rPr>
          <w:rFonts w:cs="Simplified Arabic"/>
          <w:sz w:val="30"/>
          <w:szCs w:val="30"/>
          <w:rtl/>
        </w:rPr>
        <w:t xml:space="preserve">3- أنّي مع الذين ذهبوا إلى جَمْع هذه الحالات في مسألة مستقِلّة ؛ نظراً </w:t>
      </w:r>
    </w:p>
    <w:p w:rsidR="00723208" w:rsidRPr="00092263" w:rsidRDefault="00723208" w:rsidP="00723208">
      <w:pPr>
        <w:spacing w:after="0" w:line="240" w:lineRule="auto"/>
        <w:jc w:val="both"/>
        <w:rPr>
          <w:rFonts w:cs="Simplified Arabic"/>
          <w:sz w:val="30"/>
          <w:szCs w:val="30"/>
          <w:rtl/>
        </w:rPr>
      </w:pPr>
      <w:r w:rsidRPr="00092263">
        <w:rPr>
          <w:rFonts w:cs="Simplified Arabic"/>
          <w:sz w:val="30"/>
          <w:szCs w:val="30"/>
          <w:rtl/>
        </w:rPr>
        <w:t>لِوجود الجامع بَيْنهما ، وهو قبولها لِلتخصيص وعدمه ، أو جواز تخصيصها مِن عدمه ، ولِذا كنتُ تابعاً لهم في هذا المنهج في بحثي هذا .</w:t>
      </w:r>
    </w:p>
    <w:p w:rsidR="00723208" w:rsidRPr="00092263" w:rsidRDefault="00723208" w:rsidP="00723208">
      <w:pPr>
        <w:spacing w:after="0" w:line="240" w:lineRule="auto"/>
        <w:jc w:val="both"/>
        <w:rPr>
          <w:rFonts w:cs="Simplified Arabic"/>
          <w:sz w:val="30"/>
          <w:szCs w:val="30"/>
          <w:rtl/>
        </w:rPr>
      </w:pPr>
      <w:r w:rsidRPr="00092263">
        <w:rPr>
          <w:rFonts w:cs="Simplified Arabic"/>
          <w:sz w:val="30"/>
          <w:szCs w:val="30"/>
          <w:rtl/>
        </w:rPr>
        <w:t>4- أنّه مِن العَرْض السابق لأقوال الأصوليّين في هذا المقام نرى اتفاقهم على حالة لا تَقْب</w:t>
      </w:r>
      <w:r w:rsidR="00B40063">
        <w:rPr>
          <w:rFonts w:cs="Simplified Arabic"/>
          <w:sz w:val="30"/>
          <w:szCs w:val="30"/>
          <w:rtl/>
        </w:rPr>
        <w:t>َل تخصيصاً واختلافهم في حالات</w:t>
      </w:r>
      <w:r w:rsidR="00B40063">
        <w:rPr>
          <w:rFonts w:cs="Simplified Arabic" w:hint="cs"/>
          <w:sz w:val="30"/>
          <w:szCs w:val="30"/>
          <w:rtl/>
        </w:rPr>
        <w:t>..</w:t>
      </w:r>
      <w:r w:rsidR="00B40063">
        <w:rPr>
          <w:rFonts w:cs="Simplified Arabic"/>
          <w:sz w:val="30"/>
          <w:szCs w:val="30"/>
          <w:rtl/>
        </w:rPr>
        <w:t xml:space="preserve"> </w:t>
      </w:r>
    </w:p>
    <w:p w:rsidR="00723208" w:rsidRPr="00092263" w:rsidRDefault="00723208" w:rsidP="00723208">
      <w:pPr>
        <w:spacing w:after="0" w:line="240" w:lineRule="auto"/>
        <w:jc w:val="both"/>
        <w:rPr>
          <w:rFonts w:cs="Simplified Arabic"/>
          <w:b/>
          <w:bCs/>
          <w:sz w:val="30"/>
          <w:szCs w:val="30"/>
          <w:rtl/>
        </w:rPr>
      </w:pPr>
      <w:r w:rsidRPr="00092263">
        <w:rPr>
          <w:rFonts w:cs="Simplified Arabic"/>
          <w:b/>
          <w:bCs/>
          <w:sz w:val="30"/>
          <w:szCs w:val="30"/>
          <w:rtl/>
        </w:rPr>
        <w:t>وقدْ حصرتُ الحالات بقِسْميْها في خَمْس ، وهي :</w:t>
      </w:r>
    </w:p>
    <w:p w:rsidR="00723208" w:rsidRPr="00B40063" w:rsidRDefault="00723208" w:rsidP="00723208">
      <w:pPr>
        <w:spacing w:after="0" w:line="240" w:lineRule="auto"/>
        <w:jc w:val="both"/>
        <w:rPr>
          <w:rFonts w:cs="Simplified Arabic"/>
          <w:b/>
          <w:bCs/>
          <w:sz w:val="30"/>
          <w:szCs w:val="30"/>
          <w:rtl/>
        </w:rPr>
      </w:pPr>
      <w:r w:rsidRPr="00B40063">
        <w:rPr>
          <w:rFonts w:cs="Simplified Arabic"/>
          <w:b/>
          <w:bCs/>
          <w:sz w:val="30"/>
          <w:szCs w:val="30"/>
          <w:rtl/>
        </w:rPr>
        <w:t>الحالة الأولى : اللفظ المتناول لِلواحد .</w:t>
      </w:r>
    </w:p>
    <w:p w:rsidR="00723208" w:rsidRPr="00092263" w:rsidRDefault="00723208" w:rsidP="00A00CEC">
      <w:pPr>
        <w:spacing w:after="0" w:line="240" w:lineRule="auto"/>
        <w:jc w:val="lowKashida"/>
        <w:rPr>
          <w:rFonts w:cs="Simplified Arabic"/>
          <w:sz w:val="30"/>
          <w:szCs w:val="30"/>
          <w:rtl/>
        </w:rPr>
      </w:pPr>
      <w:r w:rsidRPr="00092263">
        <w:rPr>
          <w:rFonts w:cs="Simplified Arabic"/>
          <w:b/>
          <w:bCs/>
          <w:sz w:val="30"/>
          <w:szCs w:val="30"/>
          <w:rtl/>
        </w:rPr>
        <w:t>مثاله :</w:t>
      </w:r>
      <w:r w:rsidRPr="00092263">
        <w:rPr>
          <w:rFonts w:cs="Simplified Arabic"/>
          <w:sz w:val="30"/>
          <w:szCs w:val="30"/>
          <w:rtl/>
        </w:rPr>
        <w:t xml:space="preserve"> قوله </w:t>
      </w:r>
      <w:r w:rsidRPr="00092263">
        <w:rPr>
          <w:rFonts w:cs="Simplified Arabic"/>
          <w:sz w:val="30"/>
          <w:szCs w:val="30"/>
        </w:rPr>
        <w:sym w:font="AGA Arabesque" w:char="F072"/>
      </w:r>
      <w:r w:rsidRPr="00092263">
        <w:rPr>
          <w:rFonts w:cs="Simplified Arabic"/>
          <w:sz w:val="30"/>
          <w:szCs w:val="30"/>
          <w:rtl/>
        </w:rPr>
        <w:t xml:space="preserve"> لأبي بردة </w:t>
      </w:r>
      <w:r w:rsidRPr="00092263">
        <w:rPr>
          <w:rFonts w:cs="Simplified Arabic"/>
          <w:sz w:val="30"/>
          <w:szCs w:val="30"/>
        </w:rPr>
        <w:sym w:font="AGA Arabesque" w:char="F074"/>
      </w:r>
      <w:r w:rsidRPr="00092263">
        <w:rPr>
          <w:rFonts w:cs="Simplified Arabic"/>
          <w:sz w:val="30"/>
          <w:szCs w:val="30"/>
          <w:rtl/>
        </w:rPr>
        <w:t xml:space="preserve"> </w:t>
      </w:r>
      <w:r w:rsidRPr="00092263">
        <w:rPr>
          <w:rStyle w:val="a5"/>
          <w:rFonts w:cs="Simplified Arabic"/>
          <w:sz w:val="30"/>
          <w:szCs w:val="30"/>
          <w:rtl/>
        </w:rPr>
        <w:footnoteReference w:id="129"/>
      </w:r>
      <w:r w:rsidRPr="00092263">
        <w:rPr>
          <w:rStyle w:val="a5"/>
          <w:rFonts w:cs="Simplified Arabic"/>
          <w:sz w:val="30"/>
          <w:szCs w:val="30"/>
          <w:rtl/>
        </w:rPr>
        <w:t xml:space="preserve"> </w:t>
      </w:r>
      <w:r w:rsidRPr="00092263">
        <w:rPr>
          <w:rFonts w:cs="Simplified Arabic"/>
          <w:sz w:val="30"/>
          <w:szCs w:val="30"/>
          <w:rtl/>
        </w:rPr>
        <w:t xml:space="preserve"> حينما ضَحَّى بالعناق </w:t>
      </w:r>
      <w:r w:rsidRPr="00D27BB9">
        <w:rPr>
          <w:rStyle w:val="1Char"/>
          <w:rFonts w:cs="Simplified Arabic"/>
          <w:sz w:val="30"/>
          <w:szCs w:val="30"/>
          <w:rtl/>
        </w:rPr>
        <w:t>{ تُجْزِئُكَ ، وَلاَ تُجْزِئُ غَيْرَك }</w:t>
      </w:r>
      <w:r w:rsidRPr="00092263">
        <w:rPr>
          <w:rFonts w:cs="Simplified Arabic"/>
          <w:sz w:val="30"/>
          <w:szCs w:val="30"/>
          <w:rtl/>
        </w:rPr>
        <w:t xml:space="preserve"> </w:t>
      </w:r>
      <w:r w:rsidRPr="00092263">
        <w:rPr>
          <w:rStyle w:val="a5"/>
          <w:rFonts w:cs="Simplified Arabic"/>
          <w:sz w:val="30"/>
          <w:szCs w:val="30"/>
          <w:rtl/>
        </w:rPr>
        <w:footnoteReference w:id="130"/>
      </w:r>
      <w:r w:rsidRPr="00092263">
        <w:rPr>
          <w:rFonts w:cs="Simplified Arabic" w:hint="cs"/>
          <w:sz w:val="30"/>
          <w:szCs w:val="30"/>
          <w:rtl/>
        </w:rPr>
        <w:t xml:space="preserve"> </w:t>
      </w:r>
      <w:r w:rsidR="00A00CEC">
        <w:rPr>
          <w:rFonts w:cs="Simplified Arabic" w:hint="cs"/>
          <w:sz w:val="30"/>
          <w:szCs w:val="30"/>
          <w:vertAlign w:val="superscript"/>
          <w:rtl/>
        </w:rPr>
        <w:t>,</w:t>
      </w:r>
      <w:r w:rsidRPr="00092263">
        <w:rPr>
          <w:rStyle w:val="a5"/>
          <w:rFonts w:cs="Simplified Arabic"/>
          <w:sz w:val="30"/>
          <w:szCs w:val="30"/>
          <w:rtl/>
        </w:rPr>
        <w:footnoteReference w:id="131"/>
      </w:r>
      <w:r w:rsidRPr="00092263">
        <w:rPr>
          <w:rFonts w:cs="Simplified Arabic"/>
          <w:sz w:val="30"/>
          <w:szCs w:val="30"/>
          <w:rtl/>
        </w:rPr>
        <w:t>.</w:t>
      </w:r>
    </w:p>
    <w:p w:rsidR="00723208" w:rsidRPr="00092263" w:rsidRDefault="00723208" w:rsidP="00723208">
      <w:pPr>
        <w:spacing w:after="0" w:line="240" w:lineRule="auto"/>
        <w:jc w:val="both"/>
        <w:rPr>
          <w:rFonts w:cs="Simplified Arabic"/>
          <w:sz w:val="30"/>
          <w:szCs w:val="30"/>
          <w:rtl/>
          <w:lang w:bidi="ar-EG"/>
        </w:rPr>
      </w:pPr>
      <w:r w:rsidRPr="00092263">
        <w:rPr>
          <w:rFonts w:cs="Simplified Arabic" w:hint="cs"/>
          <w:sz w:val="30"/>
          <w:szCs w:val="30"/>
          <w:rtl/>
          <w:lang w:bidi="ar-EG"/>
        </w:rPr>
        <w:lastRenderedPageBreak/>
        <w:t>والتخصيص لا يتصور هنا لأن اللفظ لا يتناول غير الواحد .</w:t>
      </w:r>
    </w:p>
    <w:p w:rsidR="00723208" w:rsidRPr="00092263" w:rsidRDefault="00723208" w:rsidP="00723208">
      <w:pPr>
        <w:spacing w:after="0" w:line="240" w:lineRule="auto"/>
        <w:jc w:val="both"/>
        <w:rPr>
          <w:rFonts w:cs="Simplified Arabic"/>
          <w:b/>
          <w:bCs/>
          <w:sz w:val="30"/>
          <w:szCs w:val="30"/>
          <w:rtl/>
        </w:rPr>
      </w:pPr>
      <w:r w:rsidRPr="00092263">
        <w:rPr>
          <w:rFonts w:cs="Simplified Arabic"/>
          <w:b/>
          <w:bCs/>
          <w:sz w:val="30"/>
          <w:szCs w:val="30"/>
          <w:rtl/>
        </w:rPr>
        <w:t>الحالة الثانية : اللفظ العامّ .</w:t>
      </w:r>
    </w:p>
    <w:p w:rsidR="00723208" w:rsidRPr="00092263" w:rsidRDefault="00723208" w:rsidP="00723208">
      <w:pPr>
        <w:spacing w:after="0" w:line="240" w:lineRule="auto"/>
        <w:jc w:val="both"/>
        <w:rPr>
          <w:rStyle w:val="a5"/>
          <w:rFonts w:cs="Simplified Arabic"/>
          <w:sz w:val="30"/>
          <w:szCs w:val="30"/>
          <w:rtl/>
        </w:rPr>
      </w:pPr>
      <w:r w:rsidRPr="00092263">
        <w:rPr>
          <w:rFonts w:cs="Simplified Arabic"/>
          <w:b/>
          <w:bCs/>
          <w:sz w:val="30"/>
          <w:szCs w:val="30"/>
          <w:rtl/>
        </w:rPr>
        <w:t>مثاله :</w:t>
      </w:r>
      <w:r w:rsidRPr="00092263">
        <w:rPr>
          <w:rFonts w:cs="Simplified Arabic"/>
          <w:sz w:val="30"/>
          <w:szCs w:val="30"/>
          <w:rtl/>
        </w:rPr>
        <w:t xml:space="preserve"> </w:t>
      </w:r>
      <w:r w:rsidRPr="00092263">
        <w:rPr>
          <w:rFonts w:cs="Simplified Arabic"/>
          <w:sz w:val="30"/>
          <w:szCs w:val="30"/>
          <w:rtl/>
          <w:lang w:bidi="ar-EG"/>
        </w:rPr>
        <w:t>قوله تعالى</w:t>
      </w:r>
      <w:r w:rsidRPr="00092263">
        <w:rPr>
          <w:rFonts w:cs="Simplified Arabic"/>
          <w:sz w:val="30"/>
          <w:szCs w:val="30"/>
          <w:rtl/>
        </w:rPr>
        <w:t xml:space="preserve"> </w:t>
      </w:r>
      <w:r w:rsidRPr="00D27BB9">
        <w:rPr>
          <w:rStyle w:val="1Char"/>
          <w:rFonts w:cs="DecoType Naskh Variants"/>
          <w:b w:val="0"/>
          <w:bCs w:val="0"/>
          <w:sz w:val="30"/>
          <w:szCs w:val="30"/>
          <w:rtl/>
        </w:rPr>
        <w:t>{ فَاقْتُلُوا الْمُشْرِكِين }</w:t>
      </w:r>
      <w:r w:rsidRPr="00092263">
        <w:rPr>
          <w:rFonts w:cs="Simplified Arabic"/>
          <w:sz w:val="30"/>
          <w:szCs w:val="30"/>
          <w:rtl/>
        </w:rPr>
        <w:t xml:space="preserve"> </w:t>
      </w:r>
      <w:r w:rsidRPr="00092263">
        <w:rPr>
          <w:rStyle w:val="a5"/>
          <w:rFonts w:cs="Simplified Arabic"/>
          <w:sz w:val="30"/>
          <w:szCs w:val="30"/>
          <w:rtl/>
        </w:rPr>
        <w:footnoteReference w:id="132"/>
      </w:r>
      <w:r w:rsidRPr="00092263">
        <w:rPr>
          <w:rFonts w:cs="Simplified Arabic"/>
          <w:sz w:val="30"/>
          <w:szCs w:val="30"/>
          <w:rtl/>
        </w:rPr>
        <w:t xml:space="preserve"> ؛ </w:t>
      </w:r>
      <w:r w:rsidRPr="00092263">
        <w:rPr>
          <w:rFonts w:cs="Simplified Arabic"/>
          <w:sz w:val="30"/>
          <w:szCs w:val="30"/>
          <w:rtl/>
          <w:lang w:bidi="ar-EG"/>
        </w:rPr>
        <w:t>فإنّه يدلّ بلفظه على وجوب قتْل كُلّ مُشْرِك ، ولفْظ</w:t>
      </w:r>
      <w:r w:rsidRPr="00092263">
        <w:rPr>
          <w:rFonts w:cs="Simplified Arabic"/>
          <w:sz w:val="30"/>
          <w:szCs w:val="30"/>
          <w:rtl/>
        </w:rPr>
        <w:t xml:space="preserve"> </w:t>
      </w:r>
      <w:r w:rsidRPr="00D27BB9">
        <w:rPr>
          <w:rStyle w:val="1Char"/>
          <w:rFonts w:cs="DecoType Naskh Variants"/>
          <w:b w:val="0"/>
          <w:bCs w:val="0"/>
          <w:sz w:val="30"/>
          <w:szCs w:val="30"/>
          <w:rtl/>
        </w:rPr>
        <w:t>{ الْمُشْرِكِين }</w:t>
      </w:r>
      <w:r w:rsidRPr="00092263">
        <w:rPr>
          <w:rStyle w:val="1Char"/>
          <w:rFonts w:cs="Simplified Arabic"/>
          <w:b w:val="0"/>
          <w:bCs w:val="0"/>
          <w:sz w:val="30"/>
          <w:szCs w:val="30"/>
          <w:rtl/>
        </w:rPr>
        <w:t xml:space="preserve"> </w:t>
      </w:r>
      <w:r w:rsidRPr="00092263">
        <w:rPr>
          <w:rFonts w:cs="Simplified Arabic"/>
          <w:sz w:val="30"/>
          <w:szCs w:val="30"/>
          <w:rtl/>
        </w:rPr>
        <w:t>عامّ ، لكنّ الحُكْم رأيناه قدْ خُصِّص بعدم قتْل أهْل الذِّمَّة وغيْرهم بِلا خلاف</w:t>
      </w:r>
      <w:r w:rsidRPr="00092263">
        <w:rPr>
          <w:rStyle w:val="a5"/>
          <w:rFonts w:cs="Simplified Arabic"/>
          <w:sz w:val="30"/>
          <w:szCs w:val="30"/>
          <w:rtl/>
        </w:rPr>
        <w:footnoteReference w:id="133"/>
      </w:r>
      <w:r w:rsidRPr="00092263">
        <w:rPr>
          <w:rFonts w:cs="Simplified Arabic"/>
          <w:sz w:val="30"/>
          <w:szCs w:val="30"/>
          <w:rtl/>
        </w:rPr>
        <w:t>.</w:t>
      </w:r>
    </w:p>
    <w:p w:rsidR="00723208" w:rsidRPr="00092263" w:rsidRDefault="00723208" w:rsidP="00723208">
      <w:pPr>
        <w:spacing w:after="0" w:line="240" w:lineRule="auto"/>
        <w:jc w:val="both"/>
        <w:rPr>
          <w:rFonts w:cs="Simplified Arabic"/>
          <w:b/>
          <w:bCs/>
          <w:sz w:val="30"/>
          <w:szCs w:val="30"/>
          <w:rtl/>
        </w:rPr>
      </w:pPr>
      <w:r w:rsidRPr="00092263">
        <w:rPr>
          <w:rFonts w:cs="Simplified Arabic"/>
          <w:b/>
          <w:bCs/>
          <w:sz w:val="30"/>
          <w:szCs w:val="30"/>
          <w:rtl/>
        </w:rPr>
        <w:t>الحالة الثالثة : العِلّة .</w:t>
      </w:r>
    </w:p>
    <w:p w:rsidR="00723208" w:rsidRPr="00092263" w:rsidRDefault="00723208" w:rsidP="00723208">
      <w:pPr>
        <w:spacing w:after="0" w:line="240" w:lineRule="auto"/>
        <w:jc w:val="both"/>
        <w:rPr>
          <w:rFonts w:cs="Simplified Arabic"/>
          <w:sz w:val="30"/>
          <w:szCs w:val="30"/>
          <w:rtl/>
        </w:rPr>
      </w:pPr>
      <w:r w:rsidRPr="00092263">
        <w:rPr>
          <w:rFonts w:cs="Simplified Arabic"/>
          <w:b/>
          <w:bCs/>
          <w:sz w:val="30"/>
          <w:szCs w:val="30"/>
          <w:rtl/>
        </w:rPr>
        <w:t>مثاله :</w:t>
      </w:r>
      <w:r w:rsidRPr="00092263">
        <w:rPr>
          <w:rFonts w:cs="Simplified Arabic"/>
          <w:sz w:val="30"/>
          <w:szCs w:val="30"/>
          <w:rtl/>
        </w:rPr>
        <w:t xml:space="preserve"> جواز بيْع العرايا </w:t>
      </w:r>
      <w:r w:rsidRPr="00092263">
        <w:rPr>
          <w:rStyle w:val="a5"/>
          <w:rFonts w:cs="Simplified Arabic"/>
          <w:sz w:val="30"/>
          <w:szCs w:val="30"/>
          <w:rtl/>
        </w:rPr>
        <w:footnoteReference w:id="134"/>
      </w:r>
      <w:r w:rsidRPr="00092263">
        <w:rPr>
          <w:rFonts w:cs="Simplified Arabic"/>
          <w:sz w:val="30"/>
          <w:szCs w:val="30"/>
          <w:rtl/>
        </w:rPr>
        <w:t xml:space="preserve"> ، وهو بيْع الرطب على رءوس النخل بالتمر على وجْه الأرض .</w:t>
      </w:r>
    </w:p>
    <w:p w:rsidR="00D64304" w:rsidRPr="00092263" w:rsidRDefault="00723208" w:rsidP="00D64304">
      <w:pPr>
        <w:spacing w:after="0" w:line="240" w:lineRule="auto"/>
        <w:jc w:val="both"/>
        <w:rPr>
          <w:rFonts w:cs="Simplified Arabic"/>
          <w:sz w:val="30"/>
          <w:szCs w:val="30"/>
          <w:rtl/>
        </w:rPr>
      </w:pPr>
      <w:r w:rsidRPr="00092263">
        <w:rPr>
          <w:rFonts w:cs="Simplified Arabic"/>
          <w:sz w:val="30"/>
          <w:szCs w:val="30"/>
          <w:rtl/>
        </w:rPr>
        <w:t xml:space="preserve"> وقدْ ثبت أنّ النَّبِيّ </w:t>
      </w:r>
      <w:r w:rsidRPr="00092263">
        <w:rPr>
          <w:rFonts w:cs="Simplified Arabic"/>
          <w:sz w:val="30"/>
          <w:szCs w:val="30"/>
        </w:rPr>
        <w:sym w:font="AGA Arabesque" w:char="F072"/>
      </w:r>
      <w:r w:rsidRPr="00092263">
        <w:rPr>
          <w:rFonts w:cs="Simplified Arabic"/>
          <w:sz w:val="30"/>
          <w:szCs w:val="30"/>
          <w:rtl/>
        </w:rPr>
        <w:t xml:space="preserve"> نَهَى عن بيْع الرطب بالتمر</w:t>
      </w:r>
      <w:r w:rsidRPr="00092263">
        <w:rPr>
          <w:rStyle w:val="a5"/>
          <w:rFonts w:cs="Simplified Arabic"/>
          <w:sz w:val="30"/>
          <w:szCs w:val="30"/>
          <w:rtl/>
        </w:rPr>
        <w:footnoteReference w:id="135"/>
      </w:r>
      <w:r w:rsidRPr="00092263">
        <w:rPr>
          <w:rFonts w:cs="Simplified Arabic"/>
          <w:sz w:val="30"/>
          <w:szCs w:val="30"/>
          <w:rtl/>
        </w:rPr>
        <w:t xml:space="preserve"> ، </w:t>
      </w:r>
      <w:r w:rsidR="00D64304" w:rsidRPr="00092263">
        <w:rPr>
          <w:rFonts w:cs="Simplified Arabic"/>
          <w:sz w:val="30"/>
          <w:szCs w:val="30"/>
          <w:rtl/>
        </w:rPr>
        <w:t>وعَلَّله بالنقصان عند الجفاف ، والزي</w:t>
      </w:r>
      <w:r w:rsidR="00D64304">
        <w:rPr>
          <w:rFonts w:cs="Simplified Arabic" w:hint="cs"/>
          <w:sz w:val="30"/>
          <w:szCs w:val="30"/>
          <w:rtl/>
        </w:rPr>
        <w:t>ـ</w:t>
      </w:r>
      <w:r w:rsidR="00D64304" w:rsidRPr="00092263">
        <w:rPr>
          <w:rFonts w:cs="Simplified Arabic"/>
          <w:sz w:val="30"/>
          <w:szCs w:val="30"/>
          <w:rtl/>
        </w:rPr>
        <w:t>ادة في أحد العوضيْن رب</w:t>
      </w:r>
      <w:r w:rsidR="00D64304">
        <w:rPr>
          <w:rFonts w:cs="Simplified Arabic" w:hint="cs"/>
          <w:sz w:val="30"/>
          <w:szCs w:val="30"/>
          <w:rtl/>
        </w:rPr>
        <w:t>ـ</w:t>
      </w:r>
      <w:r w:rsidR="00D64304" w:rsidRPr="00092263">
        <w:rPr>
          <w:rFonts w:cs="Simplified Arabic"/>
          <w:sz w:val="30"/>
          <w:szCs w:val="30"/>
          <w:rtl/>
        </w:rPr>
        <w:t>ا ،</w:t>
      </w:r>
    </w:p>
    <w:p w:rsidR="001652AE" w:rsidRDefault="00723208" w:rsidP="00723208">
      <w:pPr>
        <w:spacing w:after="0" w:line="240" w:lineRule="auto"/>
        <w:jc w:val="both"/>
        <w:rPr>
          <w:rFonts w:cs="Simplified Arabic"/>
          <w:sz w:val="30"/>
          <w:szCs w:val="30"/>
          <w:rtl/>
        </w:rPr>
      </w:pPr>
      <w:r w:rsidRPr="00092263">
        <w:rPr>
          <w:rFonts w:cs="Simplified Arabic"/>
          <w:sz w:val="30"/>
          <w:szCs w:val="30"/>
          <w:rtl/>
        </w:rPr>
        <w:t xml:space="preserve">وهذه العِلّة موجودة في العرايا ، وقدْ رخّص النَّبِيّ </w:t>
      </w:r>
      <w:r w:rsidRPr="00092263">
        <w:rPr>
          <w:rFonts w:cs="Simplified Arabic"/>
          <w:sz w:val="30"/>
          <w:szCs w:val="30"/>
        </w:rPr>
        <w:sym w:font="AGA Arabesque" w:char="F072"/>
      </w:r>
      <w:r w:rsidRPr="00092263">
        <w:rPr>
          <w:rFonts w:cs="Simplified Arabic"/>
          <w:sz w:val="30"/>
          <w:szCs w:val="30"/>
          <w:rtl/>
        </w:rPr>
        <w:t xml:space="preserve"> في العرايا : الوسق </w:t>
      </w:r>
    </w:p>
    <w:p w:rsidR="00723208" w:rsidRPr="00092263" w:rsidRDefault="00723208" w:rsidP="00723208">
      <w:pPr>
        <w:spacing w:after="0" w:line="240" w:lineRule="auto"/>
        <w:jc w:val="both"/>
        <w:rPr>
          <w:rFonts w:cs="Simplified Arabic"/>
          <w:sz w:val="30"/>
          <w:szCs w:val="30"/>
          <w:rtl/>
        </w:rPr>
      </w:pPr>
      <w:r w:rsidRPr="00092263">
        <w:rPr>
          <w:rFonts w:cs="Simplified Arabic"/>
          <w:sz w:val="30"/>
          <w:szCs w:val="30"/>
          <w:rtl/>
        </w:rPr>
        <w:t xml:space="preserve">والوسقيْن والثلاثة  والأربعة </w:t>
      </w:r>
      <w:r w:rsidRPr="00092263">
        <w:rPr>
          <w:rStyle w:val="a5"/>
          <w:rFonts w:cs="Simplified Arabic"/>
          <w:sz w:val="30"/>
          <w:szCs w:val="30"/>
          <w:rtl/>
        </w:rPr>
        <w:footnoteReference w:id="136"/>
      </w:r>
      <w:r w:rsidRPr="00092263">
        <w:rPr>
          <w:rFonts w:cs="Simplified Arabic"/>
          <w:sz w:val="30"/>
          <w:szCs w:val="30"/>
          <w:rtl/>
        </w:rPr>
        <w:t>، وجواز البيع بهذا الوجه لِلحاجة ، فتُقَدَّر بقَدْرها</w:t>
      </w:r>
      <w:r w:rsidRPr="00092263">
        <w:rPr>
          <w:rFonts w:cs="Simplified Arabic" w:hint="cs"/>
          <w:sz w:val="30"/>
          <w:szCs w:val="30"/>
          <w:rtl/>
        </w:rPr>
        <w:t>.</w:t>
      </w:r>
      <w:r w:rsidRPr="00092263">
        <w:rPr>
          <w:rFonts w:cs="Simplified Arabic"/>
          <w:sz w:val="30"/>
          <w:szCs w:val="30"/>
          <w:rtl/>
        </w:rPr>
        <w:t xml:space="preserve"> </w:t>
      </w:r>
    </w:p>
    <w:p w:rsidR="00723208" w:rsidRPr="00092263" w:rsidRDefault="00723208" w:rsidP="00723208">
      <w:pPr>
        <w:spacing w:after="0" w:line="240" w:lineRule="auto"/>
        <w:jc w:val="both"/>
        <w:rPr>
          <w:rFonts w:cs="Simplified Arabic"/>
          <w:sz w:val="30"/>
          <w:szCs w:val="30"/>
          <w:rtl/>
        </w:rPr>
      </w:pPr>
      <w:r w:rsidRPr="00092263">
        <w:rPr>
          <w:rFonts w:cs="Simplified Arabic"/>
          <w:sz w:val="30"/>
          <w:szCs w:val="30"/>
          <w:rtl/>
        </w:rPr>
        <w:lastRenderedPageBreak/>
        <w:t>وبهذا الترخص في بيْع العرايا تَكون العِلّة ـ وهي النقصان بالجفاف ـ قدْ وُجِدَت وتَخَلَّف الحُكْم عنها ، وهو معنى نقْض العِلّة كما تَقَدَّم .</w:t>
      </w:r>
    </w:p>
    <w:p w:rsidR="00723208" w:rsidRPr="00092263" w:rsidRDefault="00723208" w:rsidP="00723208">
      <w:pPr>
        <w:spacing w:after="0" w:line="240" w:lineRule="auto"/>
        <w:jc w:val="both"/>
        <w:rPr>
          <w:rFonts w:cs="Simplified Arabic"/>
          <w:sz w:val="30"/>
          <w:szCs w:val="30"/>
          <w:rtl/>
        </w:rPr>
      </w:pPr>
      <w:r w:rsidRPr="00092263">
        <w:rPr>
          <w:rFonts w:cs="Simplified Arabic"/>
          <w:sz w:val="30"/>
          <w:szCs w:val="30"/>
          <w:rtl/>
        </w:rPr>
        <w:t>ومحلّ الشاهد : أنّ العرايا مُخَصِّصة لِلعلّة بما عَدَاها</w:t>
      </w:r>
      <w:r w:rsidRPr="00092263">
        <w:rPr>
          <w:rStyle w:val="a5"/>
          <w:rFonts w:cs="Simplified Arabic"/>
          <w:sz w:val="30"/>
          <w:szCs w:val="30"/>
          <w:rtl/>
        </w:rPr>
        <w:footnoteReference w:id="137"/>
      </w:r>
      <w:r w:rsidRPr="00092263">
        <w:rPr>
          <w:rFonts w:cs="Simplified Arabic"/>
          <w:sz w:val="30"/>
          <w:szCs w:val="30"/>
          <w:rtl/>
        </w:rPr>
        <w:t>.</w:t>
      </w:r>
    </w:p>
    <w:p w:rsidR="00723208" w:rsidRPr="00092263" w:rsidRDefault="00723208" w:rsidP="00723208">
      <w:pPr>
        <w:spacing w:after="0" w:line="240" w:lineRule="auto"/>
        <w:jc w:val="both"/>
        <w:rPr>
          <w:rFonts w:cs="Simplified Arabic"/>
          <w:b/>
          <w:bCs/>
          <w:sz w:val="30"/>
          <w:szCs w:val="30"/>
          <w:rtl/>
        </w:rPr>
      </w:pPr>
      <w:r w:rsidRPr="00092263">
        <w:rPr>
          <w:rFonts w:cs="Simplified Arabic"/>
          <w:b/>
          <w:bCs/>
          <w:sz w:val="30"/>
          <w:szCs w:val="30"/>
          <w:rtl/>
        </w:rPr>
        <w:t>الحالة الرابعة</w:t>
      </w:r>
      <w:r w:rsidRPr="00092263">
        <w:rPr>
          <w:rFonts w:cs="Simplified Arabic" w:hint="cs"/>
          <w:b/>
          <w:bCs/>
          <w:sz w:val="30"/>
          <w:szCs w:val="30"/>
          <w:rtl/>
        </w:rPr>
        <w:t xml:space="preserve"> : </w:t>
      </w:r>
      <w:r w:rsidRPr="00092263">
        <w:rPr>
          <w:rFonts w:cs="Simplified Arabic"/>
          <w:b/>
          <w:bCs/>
          <w:sz w:val="30"/>
          <w:szCs w:val="30"/>
          <w:rtl/>
        </w:rPr>
        <w:t>مفهوم الموافَقة</w:t>
      </w:r>
      <w:r w:rsidRPr="00092263">
        <w:rPr>
          <w:rStyle w:val="a5"/>
          <w:rFonts w:cs="Simplified Arabic"/>
          <w:b/>
          <w:bCs/>
          <w:sz w:val="30"/>
          <w:szCs w:val="30"/>
          <w:rtl/>
        </w:rPr>
        <w:footnoteReference w:id="138"/>
      </w:r>
      <w:r w:rsidRPr="00092263">
        <w:rPr>
          <w:rFonts w:cs="Simplified Arabic"/>
          <w:b/>
          <w:bCs/>
          <w:sz w:val="30"/>
          <w:szCs w:val="30"/>
          <w:rtl/>
        </w:rPr>
        <w:t xml:space="preserve"> </w:t>
      </w:r>
      <w:r w:rsidRPr="00092263">
        <w:rPr>
          <w:rFonts w:cs="Simplified Arabic" w:hint="cs"/>
          <w:b/>
          <w:bCs/>
          <w:sz w:val="30"/>
          <w:szCs w:val="30"/>
          <w:rtl/>
        </w:rPr>
        <w:t>.</w:t>
      </w:r>
    </w:p>
    <w:p w:rsidR="00723208" w:rsidRPr="00092263" w:rsidRDefault="00723208" w:rsidP="00723208">
      <w:pPr>
        <w:spacing w:after="0" w:line="240" w:lineRule="auto"/>
        <w:jc w:val="both"/>
        <w:rPr>
          <w:rFonts w:cs="Simplified Arabic"/>
          <w:sz w:val="30"/>
          <w:szCs w:val="30"/>
          <w:rtl/>
        </w:rPr>
      </w:pPr>
      <w:r w:rsidRPr="00092263">
        <w:rPr>
          <w:rFonts w:cs="Simplified Arabic"/>
          <w:b/>
          <w:bCs/>
          <w:sz w:val="30"/>
          <w:szCs w:val="30"/>
          <w:rtl/>
        </w:rPr>
        <w:t>مثاله :</w:t>
      </w:r>
      <w:r w:rsidRPr="00092263">
        <w:rPr>
          <w:rFonts w:cs="Simplified Arabic"/>
          <w:sz w:val="30"/>
          <w:szCs w:val="30"/>
          <w:rtl/>
        </w:rPr>
        <w:t xml:space="preserve"> قوله تعالى </w:t>
      </w:r>
      <w:r w:rsidRPr="001652AE">
        <w:rPr>
          <w:rStyle w:val="1Char"/>
          <w:rFonts w:cs="DecoType Naskh"/>
          <w:b w:val="0"/>
          <w:bCs w:val="0"/>
          <w:sz w:val="30"/>
          <w:szCs w:val="30"/>
          <w:rtl/>
        </w:rPr>
        <w:t>{فَلا تَقُل لَّهُمَا أُفّ}</w:t>
      </w:r>
      <w:r w:rsidRPr="00092263">
        <w:rPr>
          <w:rFonts w:cs="Simplified Arabic"/>
          <w:sz w:val="32"/>
          <w:szCs w:val="32"/>
          <w:rtl/>
        </w:rPr>
        <w:t xml:space="preserve"> </w:t>
      </w:r>
      <w:r w:rsidRPr="00092263">
        <w:rPr>
          <w:rStyle w:val="a5"/>
          <w:rFonts w:cs="Simplified Arabic"/>
          <w:sz w:val="30"/>
          <w:szCs w:val="30"/>
          <w:rtl/>
        </w:rPr>
        <w:footnoteReference w:id="139"/>
      </w:r>
      <w:r w:rsidRPr="00092263">
        <w:rPr>
          <w:rFonts w:cs="Simplified Arabic"/>
          <w:sz w:val="30"/>
          <w:szCs w:val="30"/>
          <w:rtl/>
        </w:rPr>
        <w:t xml:space="preserve">؛ فإنّه يدلّ بمفهومه المُوافِق على تحريم الضرب وغيْره مِن أنواع الإيذاء ، ولكنْ خرَج عن حُكْم هذا المفهوم جواز حَبْس الوالد في دَيْن ولده إذا ماطَل فيه ، وهذا إخراج لِبعض ما تَنَاوَله المفهوم ، فكان تخصيصاً له </w:t>
      </w:r>
      <w:r w:rsidRPr="00092263">
        <w:rPr>
          <w:rStyle w:val="a5"/>
          <w:rFonts w:cs="Simplified Arabic"/>
          <w:sz w:val="30"/>
          <w:szCs w:val="30"/>
          <w:rtl/>
        </w:rPr>
        <w:footnoteReference w:id="140"/>
      </w:r>
      <w:r w:rsidRPr="00092263">
        <w:rPr>
          <w:rFonts w:cs="Simplified Arabic"/>
          <w:sz w:val="30"/>
          <w:szCs w:val="30"/>
          <w:rtl/>
        </w:rPr>
        <w:t xml:space="preserve"> .</w:t>
      </w:r>
    </w:p>
    <w:p w:rsidR="00723208" w:rsidRPr="00092263" w:rsidRDefault="00723208" w:rsidP="00EA2E0A">
      <w:pPr>
        <w:spacing w:after="0" w:line="240" w:lineRule="auto"/>
        <w:jc w:val="lowKashida"/>
        <w:rPr>
          <w:rStyle w:val="1Char"/>
          <w:rFonts w:cs="Simplified Arabic"/>
          <w:b w:val="0"/>
          <w:bCs w:val="0"/>
          <w:sz w:val="30"/>
          <w:szCs w:val="30"/>
          <w:rtl/>
        </w:rPr>
      </w:pPr>
      <w:r w:rsidRPr="00092263">
        <w:rPr>
          <w:rFonts w:cs="Simplified Arabic"/>
          <w:sz w:val="30"/>
          <w:szCs w:val="30"/>
          <w:rtl/>
        </w:rPr>
        <w:t>وأَرَى أنّ حَبْس الوالد في حقّ دَيْن الولد فيه نظر ؛ لأنّه كيْ</w:t>
      </w:r>
      <w:r w:rsidR="00EA5C0E">
        <w:rPr>
          <w:rFonts w:cs="Simplified Arabic" w:hint="cs"/>
          <w:sz w:val="30"/>
          <w:szCs w:val="30"/>
          <w:rtl/>
        </w:rPr>
        <w:t>ـ</w:t>
      </w:r>
      <w:r w:rsidRPr="00092263">
        <w:rPr>
          <w:rFonts w:cs="Simplified Arabic"/>
          <w:sz w:val="30"/>
          <w:szCs w:val="30"/>
          <w:rtl/>
        </w:rPr>
        <w:t xml:space="preserve">ف يَحبس الابن أباه بسبب دَيْنه </w:t>
      </w:r>
      <w:r w:rsidRPr="00092263">
        <w:rPr>
          <w:rStyle w:val="1Char"/>
          <w:rFonts w:cs="Simplified Arabic"/>
          <w:b w:val="0"/>
          <w:bCs w:val="0"/>
          <w:sz w:val="30"/>
          <w:szCs w:val="30"/>
          <w:rtl/>
        </w:rPr>
        <w:t xml:space="preserve">الذي له عليه وهو وماله لأبيه كما قال النَّبِيّ </w:t>
      </w:r>
      <w:r w:rsidRPr="00092263">
        <w:rPr>
          <w:rStyle w:val="1Char"/>
          <w:rFonts w:cs="Simplified Arabic"/>
          <w:b w:val="0"/>
          <w:bCs w:val="0"/>
          <w:sz w:val="30"/>
          <w:szCs w:val="30"/>
        </w:rPr>
        <w:sym w:font="AGA Arabesque" w:char="F072"/>
      </w:r>
      <w:r w:rsidRPr="00092263">
        <w:rPr>
          <w:rStyle w:val="1Char"/>
          <w:rFonts w:cs="Simplified Arabic"/>
          <w:b w:val="0"/>
          <w:bCs w:val="0"/>
          <w:sz w:val="30"/>
          <w:szCs w:val="30"/>
          <w:rtl/>
        </w:rPr>
        <w:t xml:space="preserve">  </w:t>
      </w:r>
      <w:r w:rsidRPr="00092263">
        <w:rPr>
          <w:rStyle w:val="1Char"/>
          <w:rFonts w:cs="Mudir MT"/>
          <w:b w:val="0"/>
          <w:bCs w:val="0"/>
          <w:sz w:val="30"/>
          <w:szCs w:val="30"/>
          <w:rtl/>
        </w:rPr>
        <w:t>{ أَنْتَ وَمَالُكَ لأَبِيك }</w:t>
      </w:r>
      <w:r w:rsidRPr="00092263">
        <w:rPr>
          <w:rStyle w:val="1Char"/>
          <w:rFonts w:cs="Simplified Arabic"/>
          <w:b w:val="0"/>
          <w:bCs w:val="0"/>
          <w:sz w:val="30"/>
          <w:szCs w:val="30"/>
          <w:rtl/>
        </w:rPr>
        <w:t xml:space="preserve"> </w:t>
      </w:r>
      <w:r w:rsidRPr="00092263">
        <w:rPr>
          <w:rStyle w:val="1Char"/>
          <w:rFonts w:cs="Simplified Arabic"/>
          <w:b w:val="0"/>
          <w:bCs w:val="0"/>
          <w:sz w:val="30"/>
          <w:szCs w:val="30"/>
          <w:rtl/>
        </w:rPr>
        <w:footnoteReference w:id="141"/>
      </w:r>
      <w:r w:rsidRPr="00092263">
        <w:rPr>
          <w:rStyle w:val="1Char"/>
          <w:rFonts w:cs="Simplified Arabic"/>
          <w:b w:val="0"/>
          <w:bCs w:val="0"/>
          <w:sz w:val="30"/>
          <w:szCs w:val="30"/>
          <w:rtl/>
        </w:rPr>
        <w:t xml:space="preserve"> ؟! وحَبْس الوالد بسبب دَيْن ابنه يعارِض مدلول هذا الحديث .</w:t>
      </w:r>
    </w:p>
    <w:p w:rsidR="000E1636" w:rsidRDefault="00723208" w:rsidP="00723208">
      <w:pPr>
        <w:spacing w:after="0" w:line="240" w:lineRule="auto"/>
        <w:jc w:val="both"/>
        <w:rPr>
          <w:rFonts w:cs="Simplified Arabic"/>
          <w:sz w:val="30"/>
          <w:szCs w:val="30"/>
          <w:rtl/>
        </w:rPr>
      </w:pPr>
      <w:r w:rsidRPr="00092263">
        <w:rPr>
          <w:rFonts w:cs="Simplified Arabic"/>
          <w:sz w:val="30"/>
          <w:szCs w:val="30"/>
          <w:rtl/>
        </w:rPr>
        <w:t xml:space="preserve">ولِذا .. فالأَوْلَى أنْ يُمَثَّل بـ: ضرْب الوالد إذا ارتَدّ ، أو تقييد الأمّ إذا </w:t>
      </w:r>
    </w:p>
    <w:p w:rsidR="00723208" w:rsidRPr="00092263" w:rsidRDefault="00723208" w:rsidP="00723208">
      <w:pPr>
        <w:spacing w:after="0" w:line="240" w:lineRule="auto"/>
        <w:jc w:val="both"/>
        <w:rPr>
          <w:rFonts w:cs="Simplified Arabic"/>
          <w:sz w:val="30"/>
          <w:szCs w:val="30"/>
          <w:rtl/>
        </w:rPr>
      </w:pPr>
      <w:r w:rsidRPr="00092263">
        <w:rPr>
          <w:rFonts w:cs="Simplified Arabic"/>
          <w:sz w:val="30"/>
          <w:szCs w:val="30"/>
          <w:rtl/>
        </w:rPr>
        <w:t xml:space="preserve">فَجَرَت </w:t>
      </w:r>
      <w:r w:rsidRPr="00092263">
        <w:rPr>
          <w:rStyle w:val="a5"/>
          <w:rFonts w:cs="Simplified Arabic"/>
          <w:sz w:val="30"/>
          <w:szCs w:val="30"/>
          <w:rtl/>
        </w:rPr>
        <w:footnoteReference w:id="142"/>
      </w:r>
      <w:r w:rsidRPr="00092263">
        <w:rPr>
          <w:rFonts w:cs="Simplified Arabic"/>
          <w:sz w:val="30"/>
          <w:szCs w:val="30"/>
          <w:rtl/>
        </w:rPr>
        <w:t xml:space="preserve"> .</w:t>
      </w:r>
    </w:p>
    <w:p w:rsidR="00723208" w:rsidRPr="00092263" w:rsidRDefault="00723208" w:rsidP="00723208">
      <w:pPr>
        <w:spacing w:after="0" w:line="240" w:lineRule="auto"/>
        <w:jc w:val="both"/>
        <w:rPr>
          <w:rFonts w:cs="Simplified Arabic"/>
          <w:b/>
          <w:bCs/>
          <w:sz w:val="30"/>
          <w:szCs w:val="30"/>
          <w:rtl/>
          <w:lang w:bidi="ar-EG"/>
        </w:rPr>
      </w:pPr>
      <w:r w:rsidRPr="00092263">
        <w:rPr>
          <w:rFonts w:cs="Simplified Arabic"/>
          <w:b/>
          <w:bCs/>
          <w:sz w:val="30"/>
          <w:szCs w:val="30"/>
          <w:rtl/>
        </w:rPr>
        <w:t xml:space="preserve">الحالة الخامسة : مفهوم المخالَفة </w:t>
      </w:r>
      <w:r w:rsidRPr="00092263">
        <w:rPr>
          <w:rStyle w:val="a5"/>
          <w:rFonts w:cs="Simplified Arabic"/>
          <w:b/>
          <w:bCs/>
          <w:sz w:val="30"/>
          <w:szCs w:val="30"/>
          <w:rtl/>
        </w:rPr>
        <w:footnoteReference w:id="143"/>
      </w:r>
      <w:r w:rsidRPr="00092263">
        <w:rPr>
          <w:rFonts w:cs="Simplified Arabic"/>
          <w:b/>
          <w:bCs/>
          <w:sz w:val="30"/>
          <w:szCs w:val="30"/>
          <w:rtl/>
        </w:rPr>
        <w:t>.</w:t>
      </w:r>
    </w:p>
    <w:p w:rsidR="00723208" w:rsidRPr="00092263" w:rsidRDefault="00723208" w:rsidP="00723208">
      <w:pPr>
        <w:spacing w:after="0" w:line="240" w:lineRule="auto"/>
        <w:jc w:val="both"/>
        <w:rPr>
          <w:rStyle w:val="1Char"/>
          <w:rFonts w:cs="Simplified Arabic"/>
          <w:b w:val="0"/>
          <w:bCs w:val="0"/>
          <w:sz w:val="30"/>
          <w:szCs w:val="30"/>
          <w:rtl/>
        </w:rPr>
      </w:pPr>
      <w:r w:rsidRPr="00092263">
        <w:rPr>
          <w:rFonts w:cs="Simplified Arabic"/>
          <w:b/>
          <w:bCs/>
          <w:sz w:val="30"/>
          <w:szCs w:val="30"/>
          <w:rtl/>
        </w:rPr>
        <w:lastRenderedPageBreak/>
        <w:t>مثاله :</w:t>
      </w:r>
      <w:r w:rsidRPr="00092263">
        <w:rPr>
          <w:rFonts w:cs="Simplified Arabic"/>
          <w:sz w:val="30"/>
          <w:szCs w:val="30"/>
          <w:rtl/>
        </w:rPr>
        <w:t xml:space="preserve"> قوله </w:t>
      </w:r>
      <w:r w:rsidRPr="00092263">
        <w:rPr>
          <w:rFonts w:cs="Simplified Arabic"/>
          <w:sz w:val="30"/>
          <w:szCs w:val="30"/>
        </w:rPr>
        <w:sym w:font="AGA Arabesque" w:char="F072"/>
      </w:r>
      <w:r w:rsidRPr="00092263">
        <w:rPr>
          <w:rStyle w:val="1Char"/>
          <w:rFonts w:cs="Mudir MT"/>
          <w:b w:val="0"/>
          <w:bCs w:val="0"/>
          <w:sz w:val="30"/>
          <w:szCs w:val="30"/>
          <w:rtl/>
        </w:rPr>
        <w:t xml:space="preserve">{ إِذَا بَلَغَ </w:t>
      </w:r>
      <w:r w:rsidRPr="00EA2E0A">
        <w:rPr>
          <w:rStyle w:val="1Char"/>
          <w:rFonts w:cs="Mudir MT"/>
          <w:b w:val="0"/>
          <w:bCs w:val="0"/>
          <w:sz w:val="30"/>
          <w:szCs w:val="30"/>
          <w:rtl/>
        </w:rPr>
        <w:t>الْمَاءُ قُلَّتَيْنِ</w:t>
      </w:r>
      <w:r w:rsidRPr="00092263">
        <w:rPr>
          <w:rStyle w:val="1Char"/>
          <w:rFonts w:cs="Mudir MT"/>
          <w:b w:val="0"/>
          <w:bCs w:val="0"/>
          <w:sz w:val="30"/>
          <w:szCs w:val="30"/>
          <w:rtl/>
        </w:rPr>
        <w:t xml:space="preserve"> لَمْ يَحْمِلِ الْخَبَث }</w:t>
      </w:r>
      <w:r w:rsidRPr="00092263">
        <w:rPr>
          <w:rFonts w:cs="Simplified Arabic"/>
          <w:sz w:val="30"/>
          <w:szCs w:val="30"/>
          <w:rtl/>
        </w:rPr>
        <w:t xml:space="preserve"> </w:t>
      </w:r>
      <w:r w:rsidRPr="00092263">
        <w:rPr>
          <w:rStyle w:val="a5"/>
          <w:rFonts w:cs="Simplified Arabic"/>
          <w:sz w:val="30"/>
          <w:szCs w:val="30"/>
          <w:rtl/>
        </w:rPr>
        <w:footnoteReference w:id="144"/>
      </w:r>
      <w:r w:rsidRPr="00092263">
        <w:rPr>
          <w:rFonts w:cs="Simplified Arabic"/>
          <w:sz w:val="30"/>
          <w:szCs w:val="30"/>
          <w:rtl/>
        </w:rPr>
        <w:t xml:space="preserve">مع قوله </w:t>
      </w:r>
      <w:r w:rsidRPr="00092263">
        <w:rPr>
          <w:rFonts w:cs="Simplified Arabic"/>
          <w:sz w:val="30"/>
          <w:szCs w:val="30"/>
        </w:rPr>
        <w:sym w:font="AGA Arabesque" w:char="F072"/>
      </w:r>
      <w:r w:rsidRPr="00092263">
        <w:rPr>
          <w:rFonts w:cs="Simplified Arabic"/>
          <w:sz w:val="30"/>
          <w:szCs w:val="30"/>
          <w:rtl/>
        </w:rPr>
        <w:t xml:space="preserve"> </w:t>
      </w:r>
      <w:r w:rsidRPr="00092263">
        <w:rPr>
          <w:rStyle w:val="1Char"/>
          <w:rFonts w:cs="Mudir MT"/>
          <w:b w:val="0"/>
          <w:bCs w:val="0"/>
          <w:sz w:val="30"/>
          <w:szCs w:val="30"/>
          <w:rtl/>
        </w:rPr>
        <w:t>{ إِنَّ الْمَاءَ لاَ يُنَجِّسُهُ شَيْءٌ إِلاَّ مَا غَيَّرَ رِيحَهُ أَوْ طَعْمَهُ أَوْ لَوْنَه }</w:t>
      </w:r>
      <w:r w:rsidRPr="00092263">
        <w:rPr>
          <w:rStyle w:val="1Char"/>
          <w:rFonts w:cs="Simplified Arabic"/>
          <w:b w:val="0"/>
          <w:bCs w:val="0"/>
          <w:sz w:val="30"/>
          <w:szCs w:val="30"/>
          <w:rtl/>
        </w:rPr>
        <w:t>..</w:t>
      </w:r>
      <w:r w:rsidRPr="00092263">
        <w:rPr>
          <w:rStyle w:val="a5"/>
          <w:rFonts w:cs="Simplified Arabic"/>
          <w:sz w:val="30"/>
          <w:szCs w:val="30"/>
          <w:rtl/>
        </w:rPr>
        <w:footnoteReference w:id="145"/>
      </w:r>
      <w:r w:rsidRPr="00092263">
        <w:rPr>
          <w:rStyle w:val="a5"/>
          <w:rFonts w:cs="Simplified Arabic"/>
          <w:sz w:val="30"/>
          <w:szCs w:val="30"/>
          <w:rtl/>
        </w:rPr>
        <w:t xml:space="preserve"> </w:t>
      </w:r>
      <w:r w:rsidRPr="00092263">
        <w:rPr>
          <w:rStyle w:val="1Char"/>
          <w:rFonts w:cs="Simplified Arabic"/>
          <w:b w:val="0"/>
          <w:bCs w:val="0"/>
          <w:sz w:val="30"/>
          <w:szCs w:val="30"/>
          <w:rtl/>
        </w:rPr>
        <w:t xml:space="preserve"> </w:t>
      </w:r>
    </w:p>
    <w:p w:rsidR="00723208" w:rsidRPr="00092263" w:rsidRDefault="00723208" w:rsidP="00723208">
      <w:pPr>
        <w:spacing w:after="0" w:line="240" w:lineRule="auto"/>
        <w:jc w:val="both"/>
        <w:rPr>
          <w:rFonts w:cs="Simplified Arabic"/>
          <w:sz w:val="30"/>
          <w:szCs w:val="30"/>
          <w:rtl/>
        </w:rPr>
      </w:pPr>
      <w:r w:rsidRPr="00092263">
        <w:rPr>
          <w:rFonts w:cs="Simplified Arabic"/>
          <w:sz w:val="30"/>
          <w:szCs w:val="30"/>
          <w:rtl/>
        </w:rPr>
        <w:t xml:space="preserve"> فالحديث الأول أفاد بمنطوقه عدم حَمْل الخبث لِلماء الذي بَلَغ قُلّتيْن ، وأفاد بمفهومه أنّه يَحمل الخَبَثَ إذا لم يَبْلغهما ، والحديث الثاني أفاد بمنطوقه أنّ الماء مُطْلَقاً ـ بَلَغ قُلّتيْن أو لم يَبْلغ ، جارٍ أم راكد ـ لا يُنَجِّسه شيء إلا ما غَيَّر طَعْمه أو ريحه أو لوْنه ، وهذا المنطوق ـ وهو عدم حَمْل الماء وإنْ قَلّ عن قُلّتيْن الخبث إلا بشَرْطه المتقدِّم ـ عارَض المفهوم المخالِف لِلحديث الأول ، وهو أنّ الماء إذا لم يَبْلُغ قُلّتيْن حَمَل الخبث ..</w:t>
      </w:r>
    </w:p>
    <w:p w:rsidR="00723208" w:rsidRPr="00092263" w:rsidRDefault="00723208" w:rsidP="00723208">
      <w:pPr>
        <w:spacing w:after="0" w:line="240" w:lineRule="auto"/>
        <w:jc w:val="both"/>
        <w:rPr>
          <w:rFonts w:cs="Simplified Arabic"/>
          <w:sz w:val="30"/>
          <w:szCs w:val="30"/>
          <w:rtl/>
        </w:rPr>
      </w:pPr>
      <w:r w:rsidRPr="00092263">
        <w:rPr>
          <w:rFonts w:cs="Simplified Arabic"/>
          <w:sz w:val="30"/>
          <w:szCs w:val="30"/>
          <w:rtl/>
        </w:rPr>
        <w:t xml:space="preserve">ولِذا جَمَع الشّافعيّة بيْنهما بقَصْر المنطوق ( الماء ) على الجاري ؛ لأنّه وَرَد في بئر بضاعة وكانت تجري في البساتين ، وقَصْر المفهوم ( عدم بلوغ القُلّتيْن ) على الماء الراكد ، وقالوا : إذا لم يَبْلُغ الماء قُلّتيْن وكان جارياً لم ينجس إلا بالتغيير ، وهو القول القديم ، واختاره الغزالي وجماعة منهم البيضاوي رحمهم الله تعالى </w:t>
      </w:r>
      <w:r w:rsidRPr="00092263">
        <w:rPr>
          <w:rFonts w:cs="Simplified Arabic" w:hint="cs"/>
          <w:sz w:val="30"/>
          <w:szCs w:val="30"/>
          <w:rtl/>
        </w:rPr>
        <w:t>.</w:t>
      </w:r>
      <w:r w:rsidRPr="00092263">
        <w:rPr>
          <w:rFonts w:cs="Simplified Arabic"/>
          <w:sz w:val="30"/>
          <w:szCs w:val="30"/>
          <w:rtl/>
        </w:rPr>
        <w:t xml:space="preserve">   </w:t>
      </w:r>
    </w:p>
    <w:p w:rsidR="00723208" w:rsidRPr="00092263" w:rsidRDefault="00723208" w:rsidP="00723208">
      <w:pPr>
        <w:spacing w:after="0" w:line="240" w:lineRule="auto"/>
        <w:jc w:val="both"/>
        <w:rPr>
          <w:rFonts w:cs="Simplified Arabic"/>
          <w:sz w:val="30"/>
          <w:szCs w:val="30"/>
          <w:rtl/>
        </w:rPr>
      </w:pPr>
      <w:r w:rsidRPr="00092263">
        <w:rPr>
          <w:rFonts w:cs="Simplified Arabic"/>
          <w:sz w:val="30"/>
          <w:szCs w:val="30"/>
          <w:rtl/>
        </w:rPr>
        <w:t>ومِن هُنَا كان المنطوق مخصِّصاً لِمفهوم المخالَفة</w:t>
      </w:r>
      <w:r w:rsidRPr="00092263">
        <w:rPr>
          <w:rStyle w:val="a5"/>
          <w:rFonts w:cs="Simplified Arabic"/>
          <w:sz w:val="30"/>
          <w:szCs w:val="30"/>
          <w:rtl/>
        </w:rPr>
        <w:footnoteReference w:id="146"/>
      </w:r>
      <w:r w:rsidRPr="00092263">
        <w:rPr>
          <w:rFonts w:cs="Simplified Arabic"/>
          <w:sz w:val="30"/>
          <w:szCs w:val="30"/>
          <w:rtl/>
        </w:rPr>
        <w:t>.</w:t>
      </w:r>
    </w:p>
    <w:p w:rsidR="00723208" w:rsidRPr="00097AA8" w:rsidRDefault="00723208" w:rsidP="00723208">
      <w:pPr>
        <w:spacing w:after="0" w:line="240" w:lineRule="auto"/>
        <w:jc w:val="center"/>
        <w:rPr>
          <w:rFonts w:cs="PT Bold Heading"/>
          <w:sz w:val="34"/>
          <w:szCs w:val="34"/>
          <w:rtl/>
        </w:rPr>
      </w:pPr>
      <w:r w:rsidRPr="00097AA8">
        <w:rPr>
          <w:rFonts w:cs="PT Bold Heading"/>
          <w:sz w:val="34"/>
          <w:szCs w:val="34"/>
          <w:rtl/>
        </w:rPr>
        <w:t>المطلب ال</w:t>
      </w:r>
      <w:r w:rsidRPr="00097AA8">
        <w:rPr>
          <w:rFonts w:cs="PT Bold Heading" w:hint="cs"/>
          <w:sz w:val="34"/>
          <w:szCs w:val="34"/>
          <w:rtl/>
        </w:rPr>
        <w:t>خامس</w:t>
      </w:r>
    </w:p>
    <w:p w:rsidR="00723208" w:rsidRPr="00097AA8" w:rsidRDefault="00723208" w:rsidP="00723208">
      <w:pPr>
        <w:spacing w:after="0" w:line="240" w:lineRule="auto"/>
        <w:jc w:val="center"/>
        <w:rPr>
          <w:rFonts w:cs="PT Bold Heading"/>
          <w:sz w:val="34"/>
          <w:szCs w:val="34"/>
          <w:rtl/>
        </w:rPr>
      </w:pPr>
      <w:r w:rsidRPr="00097AA8">
        <w:rPr>
          <w:rFonts w:cs="PT Bold Heading"/>
          <w:sz w:val="34"/>
          <w:szCs w:val="34"/>
          <w:rtl/>
        </w:rPr>
        <w:lastRenderedPageBreak/>
        <w:t>أنواع المُخَصّصات</w:t>
      </w:r>
    </w:p>
    <w:p w:rsidR="00DD3C75" w:rsidRDefault="00DD3C75" w:rsidP="00723208">
      <w:pPr>
        <w:spacing w:after="0" w:line="240" w:lineRule="auto"/>
        <w:jc w:val="both"/>
        <w:rPr>
          <w:rFonts w:cs="Simplified Arabic"/>
          <w:b/>
          <w:bCs/>
          <w:sz w:val="30"/>
          <w:szCs w:val="30"/>
          <w:rtl/>
        </w:rPr>
      </w:pPr>
    </w:p>
    <w:p w:rsidR="00723208" w:rsidRPr="002340E8" w:rsidRDefault="00723208" w:rsidP="00723208">
      <w:pPr>
        <w:spacing w:after="0" w:line="240" w:lineRule="auto"/>
        <w:jc w:val="both"/>
        <w:rPr>
          <w:rFonts w:cs="Simplified Arabic"/>
          <w:b/>
          <w:bCs/>
          <w:sz w:val="30"/>
          <w:szCs w:val="30"/>
          <w:rtl/>
        </w:rPr>
      </w:pPr>
      <w:r w:rsidRPr="002340E8">
        <w:rPr>
          <w:rFonts w:cs="Simplified Arabic" w:hint="cs"/>
          <w:b/>
          <w:bCs/>
          <w:sz w:val="30"/>
          <w:szCs w:val="30"/>
          <w:rtl/>
        </w:rPr>
        <w:t>إن الباحث عن أنواع</w:t>
      </w:r>
      <w:r w:rsidRPr="002340E8">
        <w:rPr>
          <w:rFonts w:cs="Simplified Arabic"/>
          <w:b/>
          <w:bCs/>
          <w:sz w:val="30"/>
          <w:szCs w:val="30"/>
          <w:rtl/>
        </w:rPr>
        <w:t xml:space="preserve"> المخصّصات عند الأصوليّين </w:t>
      </w:r>
      <w:r w:rsidRPr="002340E8">
        <w:rPr>
          <w:rFonts w:cs="Simplified Arabic" w:hint="cs"/>
          <w:b/>
          <w:bCs/>
          <w:sz w:val="30"/>
          <w:szCs w:val="30"/>
          <w:rtl/>
        </w:rPr>
        <w:t xml:space="preserve">يمكن أن يتوصل إلى ما يلي  </w:t>
      </w:r>
      <w:r w:rsidRPr="002340E8">
        <w:rPr>
          <w:rFonts w:cs="Simplified Arabic"/>
          <w:b/>
          <w:bCs/>
          <w:sz w:val="30"/>
          <w:szCs w:val="30"/>
          <w:rtl/>
        </w:rPr>
        <w:t>:</w:t>
      </w:r>
    </w:p>
    <w:p w:rsidR="00723208" w:rsidRPr="00092263" w:rsidRDefault="00723208" w:rsidP="00723208">
      <w:pPr>
        <w:spacing w:after="0" w:line="240" w:lineRule="auto"/>
        <w:jc w:val="both"/>
        <w:rPr>
          <w:rFonts w:cs="Simplified Arabic"/>
          <w:sz w:val="30"/>
          <w:szCs w:val="30"/>
          <w:rtl/>
        </w:rPr>
      </w:pPr>
      <w:r w:rsidRPr="00092263">
        <w:rPr>
          <w:rFonts w:cs="Simplified Arabic"/>
          <w:sz w:val="30"/>
          <w:szCs w:val="30"/>
          <w:rtl/>
        </w:rPr>
        <w:t>1- أنّ الكثرة مِن الأصوليّين قسموا المخصّصات إلى قِسْميْن :</w:t>
      </w:r>
    </w:p>
    <w:p w:rsidR="00723208" w:rsidRPr="002340E8" w:rsidRDefault="00723208" w:rsidP="00723208">
      <w:pPr>
        <w:spacing w:after="0" w:line="240" w:lineRule="auto"/>
        <w:jc w:val="both"/>
        <w:rPr>
          <w:rFonts w:cs="Simplified Arabic"/>
          <w:b/>
          <w:bCs/>
          <w:sz w:val="30"/>
          <w:szCs w:val="30"/>
          <w:rtl/>
        </w:rPr>
      </w:pPr>
      <w:r w:rsidRPr="002340E8">
        <w:rPr>
          <w:rFonts w:cs="Simplified Arabic"/>
          <w:b/>
          <w:bCs/>
          <w:sz w:val="30"/>
          <w:szCs w:val="30"/>
          <w:rtl/>
        </w:rPr>
        <w:t>الأول : مُخَصِّص مُتَّصِل .</w:t>
      </w:r>
    </w:p>
    <w:p w:rsidR="00FD145C" w:rsidRPr="00092263" w:rsidRDefault="00FD145C" w:rsidP="00FD145C">
      <w:pPr>
        <w:spacing w:after="0" w:line="240" w:lineRule="auto"/>
        <w:jc w:val="both"/>
        <w:rPr>
          <w:rFonts w:cs="Simplified Arabic"/>
          <w:sz w:val="30"/>
          <w:szCs w:val="30"/>
          <w:rtl/>
        </w:rPr>
      </w:pPr>
      <w:r w:rsidRPr="00092263">
        <w:rPr>
          <w:rFonts w:cs="Simplified Arabic" w:hint="cs"/>
          <w:sz w:val="30"/>
          <w:szCs w:val="30"/>
          <w:rtl/>
        </w:rPr>
        <w:t>و</w:t>
      </w:r>
      <w:r w:rsidRPr="00092263">
        <w:rPr>
          <w:rFonts w:cs="Simplified Arabic"/>
          <w:sz w:val="30"/>
          <w:szCs w:val="30"/>
          <w:rtl/>
        </w:rPr>
        <w:t>ه</w:t>
      </w:r>
      <w:r w:rsidRPr="00092263">
        <w:rPr>
          <w:rFonts w:cs="Simplified Arabic" w:hint="cs"/>
          <w:sz w:val="30"/>
          <w:szCs w:val="30"/>
          <w:rtl/>
        </w:rPr>
        <w:t>و</w:t>
      </w:r>
      <w:r w:rsidRPr="00092263">
        <w:rPr>
          <w:rFonts w:cs="Simplified Arabic"/>
          <w:sz w:val="30"/>
          <w:szCs w:val="30"/>
          <w:rtl/>
        </w:rPr>
        <w:t xml:space="preserve"> ال</w:t>
      </w:r>
      <w:r w:rsidRPr="00092263">
        <w:rPr>
          <w:rFonts w:cs="Simplified Arabic" w:hint="cs"/>
          <w:sz w:val="30"/>
          <w:szCs w:val="30"/>
          <w:rtl/>
        </w:rPr>
        <w:t>ذ</w:t>
      </w:r>
      <w:r w:rsidRPr="00092263">
        <w:rPr>
          <w:rFonts w:cs="Simplified Arabic"/>
          <w:sz w:val="30"/>
          <w:szCs w:val="30"/>
          <w:rtl/>
        </w:rPr>
        <w:t xml:space="preserve">ي لا </w:t>
      </w:r>
      <w:r w:rsidRPr="00092263">
        <w:rPr>
          <w:rFonts w:cs="Simplified Arabic" w:hint="cs"/>
          <w:sz w:val="30"/>
          <w:szCs w:val="30"/>
          <w:rtl/>
        </w:rPr>
        <w:t>ي</w:t>
      </w:r>
      <w:r w:rsidRPr="00092263">
        <w:rPr>
          <w:rFonts w:cs="Simplified Arabic"/>
          <w:sz w:val="30"/>
          <w:szCs w:val="30"/>
          <w:rtl/>
        </w:rPr>
        <w:t xml:space="preserve">َسْتَقِلّ عن الكلام السابق ، وإنّما </w:t>
      </w:r>
      <w:r w:rsidRPr="00092263">
        <w:rPr>
          <w:rFonts w:cs="Simplified Arabic" w:hint="cs"/>
          <w:sz w:val="30"/>
          <w:szCs w:val="30"/>
          <w:rtl/>
        </w:rPr>
        <w:t>ي</w:t>
      </w:r>
      <w:r w:rsidRPr="00092263">
        <w:rPr>
          <w:rFonts w:cs="Simplified Arabic"/>
          <w:sz w:val="30"/>
          <w:szCs w:val="30"/>
          <w:rtl/>
        </w:rPr>
        <w:t>َتَوَقَّف على الكلام الذي اشْتَمَل على المُخَصِّص</w:t>
      </w:r>
      <w:r w:rsidRPr="00092263">
        <w:rPr>
          <w:rFonts w:cs="Simplified Arabic" w:hint="cs"/>
          <w:sz w:val="30"/>
          <w:szCs w:val="30"/>
          <w:rtl/>
        </w:rPr>
        <w:t>.</w:t>
      </w:r>
    </w:p>
    <w:p w:rsidR="00723208" w:rsidRPr="00092263" w:rsidRDefault="00723208" w:rsidP="002340E8">
      <w:pPr>
        <w:spacing w:after="0" w:line="240" w:lineRule="auto"/>
        <w:jc w:val="both"/>
        <w:rPr>
          <w:rFonts w:cs="Simplified Arabic"/>
          <w:sz w:val="30"/>
          <w:szCs w:val="30"/>
          <w:rtl/>
        </w:rPr>
      </w:pPr>
      <w:r w:rsidRPr="00092263">
        <w:rPr>
          <w:rFonts w:cs="Simplified Arabic"/>
          <w:sz w:val="30"/>
          <w:szCs w:val="30"/>
          <w:rtl/>
        </w:rPr>
        <w:t xml:space="preserve">وحصروه في أربعة : الاستثناء ، والشرط ، والصفة ، والغاية </w:t>
      </w:r>
      <w:r w:rsidRPr="00092263">
        <w:rPr>
          <w:rStyle w:val="a5"/>
          <w:rFonts w:cs="Simplified Arabic"/>
          <w:sz w:val="30"/>
          <w:szCs w:val="30"/>
          <w:rtl/>
        </w:rPr>
        <w:footnoteReference w:id="147"/>
      </w:r>
      <w:r w:rsidRPr="00092263">
        <w:rPr>
          <w:rFonts w:cs="Simplified Arabic"/>
          <w:sz w:val="30"/>
          <w:szCs w:val="30"/>
          <w:rtl/>
        </w:rPr>
        <w:t xml:space="preserve"> .وزاد البعض : بدل البعض </w:t>
      </w:r>
      <w:r w:rsidRPr="00092263">
        <w:rPr>
          <w:rStyle w:val="a5"/>
          <w:rFonts w:cs="Simplified Arabic"/>
          <w:sz w:val="30"/>
          <w:szCs w:val="30"/>
          <w:rtl/>
        </w:rPr>
        <w:footnoteReference w:id="148"/>
      </w:r>
      <w:r w:rsidRPr="00092263">
        <w:rPr>
          <w:rFonts w:cs="Simplified Arabic"/>
          <w:sz w:val="30"/>
          <w:szCs w:val="30"/>
          <w:rtl/>
        </w:rPr>
        <w:t xml:space="preserve"> .</w:t>
      </w:r>
    </w:p>
    <w:p w:rsidR="00FD145C" w:rsidRPr="002340E8" w:rsidRDefault="00723208" w:rsidP="00FD145C">
      <w:pPr>
        <w:spacing w:after="0" w:line="240" w:lineRule="auto"/>
        <w:jc w:val="both"/>
        <w:rPr>
          <w:rFonts w:cs="Simplified Arabic"/>
          <w:b/>
          <w:bCs/>
          <w:sz w:val="30"/>
          <w:szCs w:val="30"/>
          <w:rtl/>
        </w:rPr>
      </w:pPr>
      <w:r w:rsidRPr="002340E8">
        <w:rPr>
          <w:rFonts w:cs="Simplified Arabic"/>
          <w:b/>
          <w:bCs/>
          <w:sz w:val="30"/>
          <w:szCs w:val="30"/>
          <w:rtl/>
        </w:rPr>
        <w:t>الثاني : مُخَصِّص مُنْفَصِل .</w:t>
      </w:r>
    </w:p>
    <w:p w:rsidR="002A2124" w:rsidRPr="00092263" w:rsidRDefault="002A2124" w:rsidP="00FD145C">
      <w:pPr>
        <w:spacing w:after="0" w:line="240" w:lineRule="auto"/>
        <w:jc w:val="both"/>
        <w:rPr>
          <w:rFonts w:cs="Simplified Arabic"/>
          <w:sz w:val="30"/>
          <w:szCs w:val="30"/>
          <w:rtl/>
        </w:rPr>
      </w:pPr>
      <w:r w:rsidRPr="00092263">
        <w:rPr>
          <w:rFonts w:cs="Simplified Arabic" w:hint="cs"/>
          <w:sz w:val="30"/>
          <w:szCs w:val="30"/>
          <w:rtl/>
        </w:rPr>
        <w:t>وهو الذي لا يجتمع مع العام في</w:t>
      </w:r>
      <w:r w:rsidR="00861DE2" w:rsidRPr="00092263">
        <w:rPr>
          <w:rFonts w:cs="Simplified Arabic" w:hint="cs"/>
          <w:sz w:val="30"/>
          <w:szCs w:val="30"/>
          <w:rtl/>
        </w:rPr>
        <w:t xml:space="preserve"> نفس</w:t>
      </w:r>
      <w:r w:rsidRPr="00092263">
        <w:rPr>
          <w:rFonts w:cs="Simplified Arabic" w:hint="cs"/>
          <w:sz w:val="30"/>
          <w:szCs w:val="30"/>
          <w:rtl/>
        </w:rPr>
        <w:t xml:space="preserve"> الكلام .</w:t>
      </w:r>
    </w:p>
    <w:p w:rsidR="00723208" w:rsidRPr="00092263" w:rsidRDefault="00723208" w:rsidP="00723208">
      <w:pPr>
        <w:spacing w:after="0" w:line="240" w:lineRule="auto"/>
        <w:jc w:val="both"/>
        <w:rPr>
          <w:rFonts w:cs="Simplified Arabic"/>
          <w:sz w:val="30"/>
          <w:szCs w:val="30"/>
          <w:rtl/>
        </w:rPr>
      </w:pPr>
      <w:r w:rsidRPr="00092263">
        <w:rPr>
          <w:rFonts w:cs="Simplified Arabic"/>
          <w:sz w:val="30"/>
          <w:szCs w:val="30"/>
          <w:rtl/>
        </w:rPr>
        <w:t>2- أنّ الكثرة قسموا المُخَصِّص المُنْفَصِل قِسْميْن :</w:t>
      </w:r>
    </w:p>
    <w:p w:rsidR="00723208" w:rsidRPr="00092263" w:rsidRDefault="00723208" w:rsidP="002340E8">
      <w:pPr>
        <w:spacing w:after="0" w:line="240" w:lineRule="auto"/>
        <w:jc w:val="both"/>
        <w:rPr>
          <w:rFonts w:cs="Simplified Arabic"/>
          <w:sz w:val="30"/>
          <w:szCs w:val="30"/>
          <w:rtl/>
        </w:rPr>
      </w:pPr>
      <w:r w:rsidRPr="00885524">
        <w:rPr>
          <w:rFonts w:cs="Simplified Arabic"/>
          <w:b/>
          <w:bCs/>
          <w:sz w:val="30"/>
          <w:szCs w:val="30"/>
          <w:rtl/>
        </w:rPr>
        <w:t xml:space="preserve">الأول </w:t>
      </w:r>
      <w:r w:rsidRPr="00092263">
        <w:rPr>
          <w:rFonts w:cs="Simplified Arabic"/>
          <w:sz w:val="30"/>
          <w:szCs w:val="30"/>
          <w:rtl/>
        </w:rPr>
        <w:t>: عقْليّ .</w:t>
      </w:r>
      <w:r w:rsidR="006E11BA" w:rsidRPr="00092263">
        <w:rPr>
          <w:rFonts w:cs="Simplified Arabic"/>
          <w:sz w:val="30"/>
          <w:szCs w:val="30"/>
          <w:rtl/>
        </w:rPr>
        <w:t xml:space="preserve"> </w:t>
      </w:r>
      <w:r w:rsidR="006E11BA" w:rsidRPr="00092263">
        <w:rPr>
          <w:rFonts w:cs="Simplified Arabic" w:hint="cs"/>
          <w:sz w:val="30"/>
          <w:szCs w:val="30"/>
          <w:rtl/>
        </w:rPr>
        <w:t xml:space="preserve">                 </w:t>
      </w:r>
      <w:r w:rsidR="006E11BA" w:rsidRPr="00885524">
        <w:rPr>
          <w:rFonts w:cs="Simplified Arabic"/>
          <w:b/>
          <w:bCs/>
          <w:sz w:val="30"/>
          <w:szCs w:val="30"/>
          <w:rtl/>
        </w:rPr>
        <w:t>الثاني</w:t>
      </w:r>
      <w:r w:rsidR="006E11BA" w:rsidRPr="00092263">
        <w:rPr>
          <w:rFonts w:cs="Simplified Arabic"/>
          <w:sz w:val="30"/>
          <w:szCs w:val="30"/>
          <w:rtl/>
        </w:rPr>
        <w:t xml:space="preserve"> : سَمْعيّ أو شرْعيّ .</w:t>
      </w:r>
    </w:p>
    <w:p w:rsidR="00723208" w:rsidRPr="00092263" w:rsidRDefault="00723208" w:rsidP="00723208">
      <w:pPr>
        <w:spacing w:after="0" w:line="240" w:lineRule="auto"/>
        <w:jc w:val="both"/>
        <w:rPr>
          <w:rFonts w:cs="Simplified Arabic"/>
          <w:sz w:val="30"/>
          <w:szCs w:val="30"/>
          <w:rtl/>
        </w:rPr>
      </w:pPr>
      <w:r w:rsidRPr="00092263">
        <w:rPr>
          <w:rFonts w:cs="Simplified Arabic"/>
          <w:sz w:val="30"/>
          <w:szCs w:val="30"/>
          <w:rtl/>
        </w:rPr>
        <w:t xml:space="preserve">كالشيرازي </w:t>
      </w:r>
      <w:r w:rsidRPr="00092263">
        <w:rPr>
          <w:rStyle w:val="a5"/>
          <w:rFonts w:cs="Simplified Arabic"/>
          <w:sz w:val="30"/>
          <w:szCs w:val="30"/>
          <w:rtl/>
        </w:rPr>
        <w:footnoteReference w:id="149"/>
      </w:r>
      <w:r w:rsidRPr="00092263">
        <w:rPr>
          <w:rFonts w:cs="Simplified Arabic"/>
          <w:sz w:val="30"/>
          <w:szCs w:val="30"/>
          <w:rtl/>
        </w:rPr>
        <w:t xml:space="preserve"> والبصري </w:t>
      </w:r>
      <w:r w:rsidRPr="00092263">
        <w:rPr>
          <w:rStyle w:val="a5"/>
          <w:rFonts w:cs="Simplified Arabic"/>
          <w:sz w:val="30"/>
          <w:szCs w:val="30"/>
          <w:rtl/>
        </w:rPr>
        <w:footnoteReference w:id="150"/>
      </w:r>
      <w:r w:rsidRPr="00092263">
        <w:rPr>
          <w:rFonts w:cs="Simplified Arabic"/>
          <w:sz w:val="30"/>
          <w:szCs w:val="30"/>
          <w:rtl/>
        </w:rPr>
        <w:t xml:space="preserve"> وابن السمعاني </w:t>
      </w:r>
      <w:r w:rsidRPr="00092263">
        <w:rPr>
          <w:rStyle w:val="a5"/>
          <w:rFonts w:cs="Simplified Arabic"/>
          <w:sz w:val="30"/>
          <w:szCs w:val="30"/>
          <w:rtl/>
        </w:rPr>
        <w:footnoteReference w:id="151"/>
      </w:r>
      <w:r w:rsidRPr="00092263">
        <w:rPr>
          <w:rFonts w:cs="Simplified Arabic"/>
          <w:sz w:val="30"/>
          <w:szCs w:val="30"/>
          <w:rtl/>
        </w:rPr>
        <w:t xml:space="preserve"> رحمهم الله تعالى .</w:t>
      </w:r>
    </w:p>
    <w:p w:rsidR="00723208" w:rsidRPr="00092263" w:rsidRDefault="00723208" w:rsidP="00723208">
      <w:pPr>
        <w:spacing w:after="0" w:line="240" w:lineRule="auto"/>
        <w:jc w:val="both"/>
        <w:rPr>
          <w:rFonts w:cs="Simplified Arabic"/>
          <w:sz w:val="30"/>
          <w:szCs w:val="30"/>
          <w:rtl/>
        </w:rPr>
      </w:pPr>
      <w:r w:rsidRPr="00092263">
        <w:rPr>
          <w:rFonts w:cs="Simplified Arabic"/>
          <w:sz w:val="30"/>
          <w:szCs w:val="30"/>
          <w:rtl/>
        </w:rPr>
        <w:t>ومنهم مَن قسمها ثلاثة أقسام :</w:t>
      </w:r>
    </w:p>
    <w:p w:rsidR="00723208" w:rsidRPr="00092263" w:rsidRDefault="00723208" w:rsidP="00EA2E0A">
      <w:pPr>
        <w:spacing w:after="0" w:line="240" w:lineRule="auto"/>
        <w:jc w:val="both"/>
        <w:rPr>
          <w:rFonts w:cs="Simplified Arabic"/>
          <w:sz w:val="30"/>
          <w:szCs w:val="30"/>
          <w:rtl/>
        </w:rPr>
      </w:pPr>
      <w:r w:rsidRPr="00885524">
        <w:rPr>
          <w:rFonts w:cs="Simplified Arabic"/>
          <w:b/>
          <w:bCs/>
          <w:sz w:val="30"/>
          <w:szCs w:val="30"/>
          <w:rtl/>
        </w:rPr>
        <w:t>الأول</w:t>
      </w:r>
      <w:r w:rsidRPr="00092263">
        <w:rPr>
          <w:rFonts w:cs="Simplified Arabic"/>
          <w:sz w:val="30"/>
          <w:szCs w:val="30"/>
          <w:rtl/>
        </w:rPr>
        <w:t xml:space="preserve"> : العقل </w:t>
      </w:r>
      <w:r w:rsidRPr="00885524">
        <w:rPr>
          <w:rFonts w:cs="Simplified Arabic"/>
          <w:b/>
          <w:bCs/>
          <w:sz w:val="30"/>
          <w:szCs w:val="30"/>
          <w:rtl/>
        </w:rPr>
        <w:t>.</w:t>
      </w:r>
      <w:r w:rsidR="006E11BA" w:rsidRPr="00885524">
        <w:rPr>
          <w:rFonts w:cs="Simplified Arabic"/>
          <w:b/>
          <w:bCs/>
          <w:sz w:val="30"/>
          <w:szCs w:val="30"/>
          <w:rtl/>
        </w:rPr>
        <w:t xml:space="preserve"> </w:t>
      </w:r>
      <w:r w:rsidR="006E11BA" w:rsidRPr="00885524">
        <w:rPr>
          <w:rFonts w:cs="Simplified Arabic" w:hint="cs"/>
          <w:b/>
          <w:bCs/>
          <w:sz w:val="30"/>
          <w:szCs w:val="30"/>
          <w:rtl/>
        </w:rPr>
        <w:t xml:space="preserve">   </w:t>
      </w:r>
      <w:r w:rsidR="00EA2E0A" w:rsidRPr="00885524">
        <w:rPr>
          <w:rFonts w:cs="Simplified Arabic" w:hint="cs"/>
          <w:b/>
          <w:bCs/>
          <w:sz w:val="30"/>
          <w:szCs w:val="30"/>
          <w:rtl/>
        </w:rPr>
        <w:t xml:space="preserve">          ا</w:t>
      </w:r>
      <w:r w:rsidR="006E11BA" w:rsidRPr="00885524">
        <w:rPr>
          <w:rFonts w:cs="Simplified Arabic"/>
          <w:b/>
          <w:bCs/>
          <w:sz w:val="30"/>
          <w:szCs w:val="30"/>
          <w:rtl/>
        </w:rPr>
        <w:t>لثاني</w:t>
      </w:r>
      <w:r w:rsidR="006E11BA" w:rsidRPr="00092263">
        <w:rPr>
          <w:rFonts w:cs="Simplified Arabic"/>
          <w:sz w:val="30"/>
          <w:szCs w:val="30"/>
          <w:rtl/>
        </w:rPr>
        <w:t xml:space="preserve"> : الحسّ . </w:t>
      </w:r>
      <w:r w:rsidR="006E11BA" w:rsidRPr="00092263">
        <w:rPr>
          <w:rFonts w:cs="Simplified Arabic" w:hint="cs"/>
          <w:sz w:val="30"/>
          <w:szCs w:val="30"/>
          <w:rtl/>
        </w:rPr>
        <w:t xml:space="preserve">       </w:t>
      </w:r>
      <w:r w:rsidR="006E11BA" w:rsidRPr="00885524">
        <w:rPr>
          <w:rFonts w:cs="Simplified Arabic" w:hint="cs"/>
          <w:b/>
          <w:bCs/>
          <w:sz w:val="30"/>
          <w:szCs w:val="30"/>
          <w:rtl/>
        </w:rPr>
        <w:t xml:space="preserve"> </w:t>
      </w:r>
      <w:r w:rsidR="006E11BA" w:rsidRPr="00885524">
        <w:rPr>
          <w:rFonts w:cs="Simplified Arabic"/>
          <w:b/>
          <w:bCs/>
          <w:sz w:val="30"/>
          <w:szCs w:val="30"/>
          <w:rtl/>
        </w:rPr>
        <w:t>الثالث</w:t>
      </w:r>
      <w:r w:rsidR="006E11BA" w:rsidRPr="00092263">
        <w:rPr>
          <w:rFonts w:cs="Simplified Arabic"/>
          <w:sz w:val="30"/>
          <w:szCs w:val="30"/>
          <w:rtl/>
        </w:rPr>
        <w:t xml:space="preserve"> : السَّمْع .</w:t>
      </w:r>
    </w:p>
    <w:p w:rsidR="00723208" w:rsidRPr="00092263" w:rsidRDefault="00723208" w:rsidP="00723208">
      <w:pPr>
        <w:spacing w:after="0" w:line="240" w:lineRule="auto"/>
        <w:jc w:val="both"/>
        <w:rPr>
          <w:rFonts w:cs="Simplified Arabic"/>
          <w:sz w:val="30"/>
          <w:szCs w:val="30"/>
          <w:rtl/>
        </w:rPr>
      </w:pPr>
      <w:r w:rsidRPr="00092263">
        <w:rPr>
          <w:rFonts w:cs="Simplified Arabic"/>
          <w:sz w:val="30"/>
          <w:szCs w:val="30"/>
          <w:rtl/>
        </w:rPr>
        <w:lastRenderedPageBreak/>
        <w:t xml:space="preserve">كالفخر الرازي ـ رحمه الله تعالى ـ ومَن تَبِعه </w:t>
      </w:r>
      <w:r w:rsidRPr="00092263">
        <w:rPr>
          <w:rStyle w:val="a5"/>
          <w:rFonts w:cs="Simplified Arabic"/>
          <w:sz w:val="30"/>
          <w:szCs w:val="30"/>
          <w:rtl/>
        </w:rPr>
        <w:footnoteReference w:id="152"/>
      </w:r>
      <w:r w:rsidRPr="00092263">
        <w:rPr>
          <w:rFonts w:cs="Simplified Arabic"/>
          <w:sz w:val="30"/>
          <w:szCs w:val="30"/>
          <w:rtl/>
        </w:rPr>
        <w:t xml:space="preserve"> .</w:t>
      </w:r>
    </w:p>
    <w:p w:rsidR="00723208" w:rsidRPr="00092263" w:rsidRDefault="00723208" w:rsidP="00FD145C">
      <w:pPr>
        <w:spacing w:after="0" w:line="240" w:lineRule="auto"/>
        <w:jc w:val="both"/>
        <w:rPr>
          <w:rFonts w:cs="Simplified Arabic"/>
          <w:sz w:val="30"/>
          <w:szCs w:val="30"/>
          <w:rtl/>
        </w:rPr>
      </w:pPr>
      <w:r w:rsidRPr="00092263">
        <w:rPr>
          <w:rFonts w:cs="Simplified Arabic" w:hint="cs"/>
          <w:sz w:val="30"/>
          <w:szCs w:val="30"/>
          <w:rtl/>
        </w:rPr>
        <w:t>وقد قسم الإسنوي</w:t>
      </w:r>
      <w:r w:rsidRPr="00092263">
        <w:rPr>
          <w:rStyle w:val="a5"/>
          <w:rFonts w:cs="Simplified Arabic"/>
          <w:sz w:val="30"/>
          <w:szCs w:val="30"/>
          <w:rtl/>
        </w:rPr>
        <w:footnoteReference w:id="153"/>
      </w:r>
      <w:r w:rsidRPr="00092263">
        <w:rPr>
          <w:rFonts w:cs="Simplified Arabic" w:hint="cs"/>
          <w:sz w:val="30"/>
          <w:szCs w:val="30"/>
          <w:rtl/>
        </w:rPr>
        <w:t xml:space="preserve"> رحمه الله المخصص غير اللفظ إلى ثلاثة أقسام : </w:t>
      </w:r>
    </w:p>
    <w:p w:rsidR="00723208" w:rsidRPr="00092263" w:rsidRDefault="00723208" w:rsidP="00EA2E0A">
      <w:pPr>
        <w:spacing w:after="0" w:line="240" w:lineRule="auto"/>
        <w:jc w:val="both"/>
        <w:rPr>
          <w:rFonts w:cs="Simplified Arabic"/>
          <w:sz w:val="30"/>
          <w:szCs w:val="30"/>
          <w:rtl/>
          <w:lang w:bidi="ar-EG"/>
        </w:rPr>
      </w:pPr>
      <w:r w:rsidRPr="00885524">
        <w:rPr>
          <w:rFonts w:cs="Simplified Arabic" w:hint="cs"/>
          <w:b/>
          <w:bCs/>
          <w:sz w:val="30"/>
          <w:szCs w:val="30"/>
          <w:rtl/>
        </w:rPr>
        <w:t>الأول</w:t>
      </w:r>
      <w:r w:rsidRPr="00092263">
        <w:rPr>
          <w:rFonts w:cs="Simplified Arabic" w:hint="cs"/>
          <w:sz w:val="30"/>
          <w:szCs w:val="30"/>
          <w:rtl/>
        </w:rPr>
        <w:t xml:space="preserve"> : النية </w:t>
      </w:r>
      <w:r w:rsidR="006E11BA" w:rsidRPr="00092263">
        <w:rPr>
          <w:rFonts w:cs="Simplified Arabic" w:hint="cs"/>
          <w:sz w:val="30"/>
          <w:szCs w:val="30"/>
          <w:rtl/>
        </w:rPr>
        <w:t xml:space="preserve">                </w:t>
      </w:r>
      <w:r w:rsidR="006E11BA" w:rsidRPr="00885524">
        <w:rPr>
          <w:rFonts w:cs="Simplified Arabic" w:hint="cs"/>
          <w:b/>
          <w:bCs/>
          <w:sz w:val="30"/>
          <w:szCs w:val="30"/>
          <w:rtl/>
        </w:rPr>
        <w:t>الثاني</w:t>
      </w:r>
      <w:r w:rsidR="006E11BA" w:rsidRPr="00092263">
        <w:rPr>
          <w:rFonts w:cs="Simplified Arabic" w:hint="cs"/>
          <w:sz w:val="30"/>
          <w:szCs w:val="30"/>
          <w:rtl/>
        </w:rPr>
        <w:t xml:space="preserve">: العرف الشرعي </w:t>
      </w:r>
    </w:p>
    <w:p w:rsidR="00723208" w:rsidRPr="00092263" w:rsidRDefault="00723208" w:rsidP="00723208">
      <w:pPr>
        <w:spacing w:after="0" w:line="240" w:lineRule="auto"/>
        <w:jc w:val="both"/>
        <w:rPr>
          <w:rFonts w:cs="Simplified Arabic"/>
          <w:sz w:val="30"/>
          <w:szCs w:val="30"/>
          <w:rtl/>
        </w:rPr>
      </w:pPr>
      <w:r w:rsidRPr="00885524">
        <w:rPr>
          <w:rFonts w:cs="Simplified Arabic" w:hint="cs"/>
          <w:b/>
          <w:bCs/>
          <w:sz w:val="30"/>
          <w:szCs w:val="30"/>
          <w:rtl/>
        </w:rPr>
        <w:t>الثالث</w:t>
      </w:r>
      <w:r w:rsidRPr="00092263">
        <w:rPr>
          <w:rFonts w:cs="Simplified Arabic" w:hint="cs"/>
          <w:sz w:val="30"/>
          <w:szCs w:val="30"/>
          <w:rtl/>
        </w:rPr>
        <w:t xml:space="preserve"> :العرف الاستعمالي ويعبر عنه بالقـرينة</w:t>
      </w:r>
      <w:r w:rsidRPr="00092263">
        <w:rPr>
          <w:rStyle w:val="a5"/>
          <w:rFonts w:cs="Simplified Arabic"/>
          <w:sz w:val="30"/>
          <w:szCs w:val="30"/>
          <w:rtl/>
        </w:rPr>
        <w:footnoteReference w:id="154"/>
      </w:r>
      <w:r w:rsidRPr="00092263">
        <w:rPr>
          <w:rFonts w:cs="Simplified Arabic" w:hint="cs"/>
          <w:sz w:val="30"/>
          <w:szCs w:val="30"/>
          <w:rtl/>
        </w:rPr>
        <w:t xml:space="preserve">. </w:t>
      </w:r>
    </w:p>
    <w:p w:rsidR="00723208" w:rsidRPr="00092263" w:rsidRDefault="00723208" w:rsidP="00723208">
      <w:pPr>
        <w:spacing w:after="0" w:line="240" w:lineRule="auto"/>
        <w:jc w:val="both"/>
        <w:rPr>
          <w:rFonts w:cs="Simplified Arabic"/>
          <w:sz w:val="30"/>
          <w:szCs w:val="30"/>
          <w:rtl/>
        </w:rPr>
      </w:pPr>
      <w:r w:rsidRPr="00092263">
        <w:rPr>
          <w:rFonts w:cs="Simplified Arabic"/>
          <w:sz w:val="30"/>
          <w:szCs w:val="30"/>
          <w:rtl/>
        </w:rPr>
        <w:t>3- أنّ القائلين بالتقسيم السابق تَفاوَتوا في حَصْر المُخَصِّصات السَّمْعِيّة ..</w:t>
      </w:r>
    </w:p>
    <w:p w:rsidR="00723208" w:rsidRPr="00092263" w:rsidRDefault="00723208" w:rsidP="00723208">
      <w:pPr>
        <w:spacing w:after="0" w:line="240" w:lineRule="auto"/>
        <w:jc w:val="both"/>
        <w:rPr>
          <w:rFonts w:cs="Simplified Arabic"/>
          <w:sz w:val="30"/>
          <w:szCs w:val="30"/>
          <w:rtl/>
        </w:rPr>
      </w:pPr>
      <w:r w:rsidRPr="00092263">
        <w:rPr>
          <w:rFonts w:cs="Simplified Arabic"/>
          <w:sz w:val="30"/>
          <w:szCs w:val="30"/>
          <w:rtl/>
        </w:rPr>
        <w:t xml:space="preserve">فمنهم مَن حصَرها في أربعة : كابن السمعاني </w:t>
      </w:r>
      <w:r w:rsidRPr="00092263">
        <w:rPr>
          <w:rStyle w:val="a5"/>
          <w:rFonts w:cs="Simplified Arabic"/>
          <w:sz w:val="30"/>
          <w:szCs w:val="30"/>
          <w:rtl/>
        </w:rPr>
        <w:footnoteReference w:id="155"/>
      </w:r>
      <w:r w:rsidRPr="00092263">
        <w:rPr>
          <w:rFonts w:cs="Simplified Arabic"/>
          <w:sz w:val="30"/>
          <w:szCs w:val="30"/>
          <w:rtl/>
        </w:rPr>
        <w:t xml:space="preserve"> رحمه الله تعالى .</w:t>
      </w:r>
    </w:p>
    <w:p w:rsidR="00723208" w:rsidRPr="00092263" w:rsidRDefault="00723208" w:rsidP="00723208">
      <w:pPr>
        <w:spacing w:after="0" w:line="240" w:lineRule="auto"/>
        <w:jc w:val="both"/>
        <w:rPr>
          <w:rFonts w:cs="Simplified Arabic"/>
          <w:sz w:val="30"/>
          <w:szCs w:val="30"/>
          <w:rtl/>
        </w:rPr>
      </w:pPr>
      <w:r w:rsidRPr="00092263">
        <w:rPr>
          <w:rFonts w:cs="Simplified Arabic"/>
          <w:sz w:val="30"/>
          <w:szCs w:val="30"/>
          <w:rtl/>
        </w:rPr>
        <w:t xml:space="preserve">ومنهم مَن حصَرها في خمسة : كالبصري </w:t>
      </w:r>
      <w:r w:rsidRPr="00092263">
        <w:rPr>
          <w:rStyle w:val="a5"/>
          <w:rFonts w:cs="Simplified Arabic"/>
          <w:sz w:val="30"/>
          <w:szCs w:val="30"/>
          <w:rtl/>
        </w:rPr>
        <w:footnoteReference w:id="156"/>
      </w:r>
      <w:r w:rsidRPr="00092263">
        <w:rPr>
          <w:rFonts w:cs="Simplified Arabic"/>
          <w:sz w:val="30"/>
          <w:szCs w:val="30"/>
          <w:rtl/>
        </w:rPr>
        <w:t xml:space="preserve"> رحمه الله تعالى . ومنهم مَن حصَرها في ستة : كالشيرازي والفخر الرازي </w:t>
      </w:r>
      <w:r w:rsidRPr="00092263">
        <w:rPr>
          <w:rStyle w:val="a5"/>
          <w:rFonts w:cs="Simplified Arabic"/>
          <w:sz w:val="30"/>
          <w:szCs w:val="30"/>
          <w:rtl/>
        </w:rPr>
        <w:footnoteReference w:id="157"/>
      </w:r>
      <w:r w:rsidRPr="00092263">
        <w:rPr>
          <w:rFonts w:cs="Simplified Arabic"/>
          <w:sz w:val="30"/>
          <w:szCs w:val="30"/>
          <w:rtl/>
        </w:rPr>
        <w:t xml:space="preserve"> رحمهما الله تعالى .</w:t>
      </w:r>
    </w:p>
    <w:p w:rsidR="00723208" w:rsidRPr="00092263" w:rsidRDefault="00723208" w:rsidP="00723208">
      <w:pPr>
        <w:spacing w:after="0" w:line="240" w:lineRule="auto"/>
        <w:jc w:val="both"/>
        <w:rPr>
          <w:rFonts w:cs="Simplified Arabic"/>
          <w:sz w:val="30"/>
          <w:szCs w:val="30"/>
          <w:rtl/>
        </w:rPr>
      </w:pPr>
      <w:r w:rsidRPr="00092263">
        <w:rPr>
          <w:rFonts w:cs="Simplified Arabic"/>
          <w:sz w:val="30"/>
          <w:szCs w:val="30"/>
          <w:rtl/>
        </w:rPr>
        <w:t xml:space="preserve">ومنهم مَن حصَرها في ثمانية : كالسالمي </w:t>
      </w:r>
      <w:r w:rsidRPr="00092263">
        <w:rPr>
          <w:rStyle w:val="a5"/>
          <w:rFonts w:cs="Simplified Arabic"/>
          <w:sz w:val="30"/>
          <w:szCs w:val="30"/>
          <w:rtl/>
        </w:rPr>
        <w:footnoteReference w:id="158"/>
      </w:r>
      <w:r w:rsidRPr="00092263">
        <w:rPr>
          <w:rFonts w:cs="Simplified Arabic"/>
          <w:sz w:val="30"/>
          <w:szCs w:val="30"/>
          <w:rtl/>
        </w:rPr>
        <w:t xml:space="preserve"> رحمه الله تعالى .</w:t>
      </w:r>
    </w:p>
    <w:p w:rsidR="00723208" w:rsidRPr="00092263" w:rsidRDefault="00723208" w:rsidP="00723208">
      <w:pPr>
        <w:spacing w:after="0" w:line="240" w:lineRule="auto"/>
        <w:jc w:val="both"/>
        <w:rPr>
          <w:rFonts w:cs="Simplified Arabic"/>
          <w:sz w:val="30"/>
          <w:szCs w:val="30"/>
          <w:rtl/>
        </w:rPr>
      </w:pPr>
      <w:r w:rsidRPr="00092263">
        <w:rPr>
          <w:rFonts w:cs="Simplified Arabic"/>
          <w:sz w:val="30"/>
          <w:szCs w:val="30"/>
          <w:rtl/>
        </w:rPr>
        <w:t xml:space="preserve">ومنهم مَن زاد فوْق العشر : كالآمدي وابن الحاجب </w:t>
      </w:r>
      <w:r w:rsidRPr="00092263">
        <w:rPr>
          <w:rStyle w:val="a5"/>
          <w:rFonts w:cs="Simplified Arabic"/>
          <w:sz w:val="30"/>
          <w:szCs w:val="30"/>
          <w:rtl/>
        </w:rPr>
        <w:footnoteReference w:id="159"/>
      </w:r>
      <w:r w:rsidRPr="00092263">
        <w:rPr>
          <w:rFonts w:cs="Simplified Arabic"/>
          <w:sz w:val="30"/>
          <w:szCs w:val="30"/>
          <w:rtl/>
        </w:rPr>
        <w:t xml:space="preserve"> رحمهما الله تعالى . </w:t>
      </w:r>
    </w:p>
    <w:p w:rsidR="00723208" w:rsidRPr="008067FA" w:rsidRDefault="00723208" w:rsidP="00723208">
      <w:pPr>
        <w:spacing w:after="0" w:line="240" w:lineRule="auto"/>
        <w:jc w:val="both"/>
        <w:rPr>
          <w:rFonts w:cs="Simplified Arabic"/>
          <w:b/>
          <w:bCs/>
          <w:sz w:val="30"/>
          <w:szCs w:val="30"/>
          <w:rtl/>
        </w:rPr>
      </w:pPr>
      <w:r w:rsidRPr="00092263">
        <w:rPr>
          <w:rFonts w:cs="Simplified Arabic"/>
          <w:sz w:val="30"/>
          <w:szCs w:val="30"/>
          <w:rtl/>
        </w:rPr>
        <w:t xml:space="preserve"> </w:t>
      </w:r>
      <w:r w:rsidRPr="00092263">
        <w:rPr>
          <w:rFonts w:cs="Simplified Arabic" w:hint="cs"/>
          <w:sz w:val="30"/>
          <w:szCs w:val="30"/>
          <w:rtl/>
        </w:rPr>
        <w:t>4</w:t>
      </w:r>
      <w:r w:rsidRPr="00092263">
        <w:rPr>
          <w:rFonts w:cs="Simplified Arabic"/>
          <w:sz w:val="30"/>
          <w:szCs w:val="30"/>
          <w:rtl/>
        </w:rPr>
        <w:t xml:space="preserve">- </w:t>
      </w:r>
      <w:r w:rsidRPr="008067FA">
        <w:rPr>
          <w:rFonts w:cs="Simplified Arabic"/>
          <w:b/>
          <w:bCs/>
          <w:sz w:val="30"/>
          <w:szCs w:val="30"/>
          <w:rtl/>
        </w:rPr>
        <w:t>أنّ الأَوْلى عندي اتِّباع ما عليه الكثرة في تقسيم المُخَصّصات ، وهو أنّها تَنقسم إلى قِسْميْن :</w:t>
      </w:r>
    </w:p>
    <w:p w:rsidR="00723208" w:rsidRPr="008067FA" w:rsidRDefault="00723208" w:rsidP="00723208">
      <w:pPr>
        <w:spacing w:after="0" w:line="240" w:lineRule="auto"/>
        <w:jc w:val="both"/>
        <w:rPr>
          <w:rFonts w:cs="Simplified Arabic"/>
          <w:b/>
          <w:bCs/>
          <w:sz w:val="30"/>
          <w:szCs w:val="30"/>
          <w:rtl/>
        </w:rPr>
      </w:pPr>
      <w:r w:rsidRPr="008067FA">
        <w:rPr>
          <w:rFonts w:cs="Simplified Arabic"/>
          <w:b/>
          <w:bCs/>
          <w:sz w:val="30"/>
          <w:szCs w:val="30"/>
          <w:rtl/>
        </w:rPr>
        <w:t>القِسْم الأول : المُخَصِّصات المُتَّصِلة .</w:t>
      </w:r>
    </w:p>
    <w:p w:rsidR="00723208" w:rsidRPr="00092263" w:rsidRDefault="00723208" w:rsidP="00723208">
      <w:pPr>
        <w:spacing w:after="0" w:line="240" w:lineRule="auto"/>
        <w:jc w:val="both"/>
        <w:rPr>
          <w:rFonts w:cs="Simplified Arabic"/>
          <w:sz w:val="30"/>
          <w:szCs w:val="30"/>
          <w:rtl/>
        </w:rPr>
      </w:pPr>
      <w:r w:rsidRPr="00092263">
        <w:rPr>
          <w:rFonts w:cs="Simplified Arabic"/>
          <w:sz w:val="30"/>
          <w:szCs w:val="30"/>
          <w:rtl/>
        </w:rPr>
        <w:lastRenderedPageBreak/>
        <w:t>وأنواعها خمسة :</w:t>
      </w:r>
    </w:p>
    <w:p w:rsidR="00723208" w:rsidRPr="00092263" w:rsidRDefault="00723208" w:rsidP="002340E8">
      <w:pPr>
        <w:spacing w:after="0" w:line="240" w:lineRule="auto"/>
        <w:jc w:val="both"/>
        <w:rPr>
          <w:rFonts w:cs="Simplified Arabic"/>
          <w:sz w:val="30"/>
          <w:szCs w:val="30"/>
          <w:rtl/>
        </w:rPr>
      </w:pPr>
      <w:r w:rsidRPr="00092263">
        <w:rPr>
          <w:rFonts w:cs="Simplified Arabic"/>
          <w:sz w:val="30"/>
          <w:szCs w:val="30"/>
          <w:rtl/>
        </w:rPr>
        <w:t>1- الاستثناء .</w:t>
      </w:r>
      <w:r w:rsidR="002340E8">
        <w:rPr>
          <w:rFonts w:cs="Simplified Arabic" w:hint="cs"/>
          <w:sz w:val="30"/>
          <w:szCs w:val="30"/>
          <w:rtl/>
        </w:rPr>
        <w:t xml:space="preserve">    </w:t>
      </w:r>
      <w:r w:rsidRPr="00092263">
        <w:rPr>
          <w:rFonts w:cs="Simplified Arabic"/>
          <w:sz w:val="30"/>
          <w:szCs w:val="30"/>
          <w:rtl/>
        </w:rPr>
        <w:t>2- الشرط .</w:t>
      </w:r>
      <w:r w:rsidR="002340E8">
        <w:rPr>
          <w:rFonts w:cs="Simplified Arabic" w:hint="cs"/>
          <w:sz w:val="30"/>
          <w:szCs w:val="30"/>
          <w:rtl/>
        </w:rPr>
        <w:t xml:space="preserve">        </w:t>
      </w:r>
      <w:r w:rsidRPr="00092263">
        <w:rPr>
          <w:rFonts w:cs="Simplified Arabic"/>
          <w:sz w:val="30"/>
          <w:szCs w:val="30"/>
          <w:rtl/>
        </w:rPr>
        <w:t>3- الغاية .</w:t>
      </w:r>
    </w:p>
    <w:p w:rsidR="00723208" w:rsidRPr="00092263" w:rsidRDefault="00723208" w:rsidP="002340E8">
      <w:pPr>
        <w:spacing w:after="0" w:line="240" w:lineRule="auto"/>
        <w:jc w:val="both"/>
        <w:rPr>
          <w:rFonts w:cs="Simplified Arabic"/>
          <w:sz w:val="30"/>
          <w:szCs w:val="30"/>
          <w:rtl/>
        </w:rPr>
      </w:pPr>
      <w:r w:rsidRPr="00092263">
        <w:rPr>
          <w:rFonts w:cs="Simplified Arabic"/>
          <w:sz w:val="30"/>
          <w:szCs w:val="30"/>
          <w:rtl/>
        </w:rPr>
        <w:t>4- الصفة .</w:t>
      </w:r>
      <w:r w:rsidR="002340E8">
        <w:rPr>
          <w:rFonts w:cs="Simplified Arabic" w:hint="cs"/>
          <w:sz w:val="30"/>
          <w:szCs w:val="30"/>
          <w:rtl/>
        </w:rPr>
        <w:t xml:space="preserve">      </w:t>
      </w:r>
      <w:r w:rsidRPr="00092263">
        <w:rPr>
          <w:rFonts w:cs="Simplified Arabic"/>
          <w:sz w:val="30"/>
          <w:szCs w:val="30"/>
          <w:rtl/>
        </w:rPr>
        <w:t>5- بدل البعض مِن الكُلّ .</w:t>
      </w:r>
    </w:p>
    <w:p w:rsidR="00723208" w:rsidRPr="008067FA" w:rsidRDefault="00723208" w:rsidP="00723208">
      <w:pPr>
        <w:spacing w:after="0" w:line="240" w:lineRule="auto"/>
        <w:jc w:val="both"/>
        <w:rPr>
          <w:rFonts w:cs="Simplified Arabic"/>
          <w:b/>
          <w:bCs/>
          <w:sz w:val="30"/>
          <w:szCs w:val="30"/>
          <w:rtl/>
        </w:rPr>
      </w:pPr>
      <w:r w:rsidRPr="008067FA">
        <w:rPr>
          <w:rFonts w:cs="Simplified Arabic"/>
          <w:b/>
          <w:bCs/>
          <w:sz w:val="30"/>
          <w:szCs w:val="30"/>
          <w:rtl/>
        </w:rPr>
        <w:t>القِسْم الثاني : المُخَصِّصات المُنْفَصِلة .</w:t>
      </w:r>
    </w:p>
    <w:p w:rsidR="00723208" w:rsidRPr="00092263" w:rsidRDefault="00723208" w:rsidP="00723208">
      <w:pPr>
        <w:spacing w:after="0" w:line="240" w:lineRule="auto"/>
        <w:jc w:val="both"/>
        <w:rPr>
          <w:rFonts w:cs="Simplified Arabic"/>
          <w:sz w:val="30"/>
          <w:szCs w:val="30"/>
          <w:rtl/>
        </w:rPr>
      </w:pPr>
      <w:r w:rsidRPr="00092263">
        <w:rPr>
          <w:rFonts w:cs="Simplified Arabic"/>
          <w:sz w:val="30"/>
          <w:szCs w:val="30"/>
          <w:rtl/>
        </w:rPr>
        <w:t>وهي نوعان :</w:t>
      </w:r>
    </w:p>
    <w:p w:rsidR="00723208" w:rsidRPr="00092263" w:rsidRDefault="00723208" w:rsidP="00723208">
      <w:pPr>
        <w:spacing w:after="0" w:line="240" w:lineRule="auto"/>
        <w:jc w:val="both"/>
        <w:rPr>
          <w:rFonts w:cs="Simplified Arabic"/>
          <w:sz w:val="30"/>
          <w:szCs w:val="30"/>
          <w:rtl/>
        </w:rPr>
      </w:pPr>
      <w:r w:rsidRPr="009A65E8">
        <w:rPr>
          <w:rFonts w:cs="Simplified Arabic"/>
          <w:b/>
          <w:bCs/>
          <w:sz w:val="30"/>
          <w:szCs w:val="30"/>
          <w:rtl/>
        </w:rPr>
        <w:t>النوع الأول</w:t>
      </w:r>
      <w:r w:rsidRPr="00092263">
        <w:rPr>
          <w:rFonts w:cs="Simplified Arabic"/>
          <w:sz w:val="30"/>
          <w:szCs w:val="30"/>
          <w:rtl/>
        </w:rPr>
        <w:t xml:space="preserve"> : التخصيص بالدليل العقليّ والحسِّيّ .</w:t>
      </w:r>
    </w:p>
    <w:p w:rsidR="00723208" w:rsidRPr="00092263" w:rsidRDefault="00723208" w:rsidP="00723208">
      <w:pPr>
        <w:spacing w:after="0" w:line="240" w:lineRule="auto"/>
        <w:jc w:val="both"/>
        <w:rPr>
          <w:rFonts w:cs="Simplified Arabic"/>
          <w:sz w:val="30"/>
          <w:szCs w:val="30"/>
          <w:rtl/>
        </w:rPr>
      </w:pPr>
      <w:r w:rsidRPr="009A65E8">
        <w:rPr>
          <w:rFonts w:cs="Simplified Arabic"/>
          <w:b/>
          <w:bCs/>
          <w:sz w:val="30"/>
          <w:szCs w:val="30"/>
          <w:rtl/>
        </w:rPr>
        <w:t>النوع الثاني</w:t>
      </w:r>
      <w:r w:rsidRPr="00092263">
        <w:rPr>
          <w:rFonts w:cs="Simplified Arabic"/>
          <w:sz w:val="30"/>
          <w:szCs w:val="30"/>
          <w:rtl/>
        </w:rPr>
        <w:t xml:space="preserve"> : التخصيص بالدليل السّمعيّ أو الشّرعيّ .</w:t>
      </w:r>
    </w:p>
    <w:p w:rsidR="00723208" w:rsidRPr="00092263" w:rsidRDefault="00723208" w:rsidP="00723208">
      <w:pPr>
        <w:spacing w:after="0" w:line="240" w:lineRule="auto"/>
        <w:jc w:val="both"/>
        <w:rPr>
          <w:rFonts w:cs="Simplified Arabic"/>
          <w:sz w:val="30"/>
          <w:szCs w:val="30"/>
          <w:rtl/>
        </w:rPr>
      </w:pPr>
      <w:r w:rsidRPr="00092263">
        <w:rPr>
          <w:rFonts w:cs="Simplified Arabic" w:hint="cs"/>
          <w:sz w:val="30"/>
          <w:szCs w:val="30"/>
          <w:rtl/>
        </w:rPr>
        <w:t>5</w:t>
      </w:r>
      <w:r w:rsidRPr="00092263">
        <w:rPr>
          <w:rFonts w:cs="Simplified Arabic"/>
          <w:sz w:val="30"/>
          <w:szCs w:val="30"/>
          <w:rtl/>
        </w:rPr>
        <w:t xml:space="preserve">- أنّه يمكِن حصْر المُخَصِّصات المُنْفَصِلَة السَّمْعِيَّة ( الشَّرْعِيَّة والعقليّة ) في </w:t>
      </w:r>
      <w:r w:rsidRPr="00092263">
        <w:rPr>
          <w:rFonts w:cs="Simplified Arabic" w:hint="cs"/>
          <w:sz w:val="30"/>
          <w:szCs w:val="30"/>
          <w:rtl/>
        </w:rPr>
        <w:t>خمسة</w:t>
      </w:r>
      <w:r w:rsidRPr="00092263">
        <w:rPr>
          <w:rFonts w:cs="Simplified Arabic"/>
          <w:sz w:val="30"/>
          <w:szCs w:val="30"/>
          <w:rtl/>
        </w:rPr>
        <w:t xml:space="preserve"> عَشَر مُخَصِّصاً :</w:t>
      </w:r>
    </w:p>
    <w:p w:rsidR="008067FA" w:rsidRPr="008067FA" w:rsidRDefault="00723208" w:rsidP="008067FA">
      <w:pPr>
        <w:pStyle w:val="a3"/>
        <w:numPr>
          <w:ilvl w:val="0"/>
          <w:numId w:val="23"/>
        </w:numPr>
        <w:spacing w:after="0" w:line="240" w:lineRule="auto"/>
        <w:jc w:val="both"/>
        <w:rPr>
          <w:rFonts w:cs="Simplified Arabic"/>
          <w:sz w:val="30"/>
          <w:szCs w:val="30"/>
          <w:rtl/>
        </w:rPr>
      </w:pPr>
      <w:r w:rsidRPr="008067FA">
        <w:rPr>
          <w:rFonts w:cs="Simplified Arabic"/>
          <w:sz w:val="30"/>
          <w:szCs w:val="30"/>
          <w:rtl/>
        </w:rPr>
        <w:t>الكتاب .</w:t>
      </w:r>
      <w:r w:rsidR="0099177D" w:rsidRPr="008067FA">
        <w:rPr>
          <w:rFonts w:cs="Simplified Arabic" w:hint="cs"/>
          <w:sz w:val="30"/>
          <w:szCs w:val="30"/>
          <w:rtl/>
        </w:rPr>
        <w:t xml:space="preserve">       </w:t>
      </w:r>
    </w:p>
    <w:p w:rsidR="008067FA" w:rsidRPr="008067FA" w:rsidRDefault="00723208" w:rsidP="008067FA">
      <w:pPr>
        <w:pStyle w:val="a3"/>
        <w:numPr>
          <w:ilvl w:val="0"/>
          <w:numId w:val="23"/>
        </w:numPr>
        <w:spacing w:after="0" w:line="240" w:lineRule="auto"/>
        <w:jc w:val="both"/>
        <w:rPr>
          <w:rFonts w:cs="Simplified Arabic"/>
          <w:sz w:val="30"/>
          <w:szCs w:val="30"/>
          <w:rtl/>
        </w:rPr>
      </w:pPr>
      <w:r w:rsidRPr="008067FA">
        <w:rPr>
          <w:rFonts w:cs="Simplified Arabic"/>
          <w:sz w:val="30"/>
          <w:szCs w:val="30"/>
          <w:rtl/>
        </w:rPr>
        <w:t>السُّنَّة .</w:t>
      </w:r>
      <w:r w:rsidR="0099177D" w:rsidRPr="008067FA">
        <w:rPr>
          <w:rFonts w:cs="Simplified Arabic" w:hint="cs"/>
          <w:sz w:val="30"/>
          <w:szCs w:val="30"/>
          <w:rtl/>
        </w:rPr>
        <w:t xml:space="preserve">          </w:t>
      </w:r>
    </w:p>
    <w:p w:rsidR="00723208" w:rsidRPr="008067FA" w:rsidRDefault="00723208" w:rsidP="008067FA">
      <w:pPr>
        <w:spacing w:after="0" w:line="240" w:lineRule="auto"/>
        <w:ind w:left="360"/>
        <w:jc w:val="both"/>
        <w:rPr>
          <w:rFonts w:cs="Simplified Arabic"/>
          <w:sz w:val="30"/>
          <w:szCs w:val="30"/>
          <w:rtl/>
        </w:rPr>
      </w:pPr>
      <w:r w:rsidRPr="008067FA">
        <w:rPr>
          <w:rFonts w:cs="Simplified Arabic"/>
          <w:sz w:val="30"/>
          <w:szCs w:val="30"/>
          <w:rtl/>
        </w:rPr>
        <w:t>3- الإجماع .</w:t>
      </w:r>
    </w:p>
    <w:p w:rsidR="008067FA" w:rsidRPr="008067FA" w:rsidRDefault="00723208" w:rsidP="008067FA">
      <w:pPr>
        <w:pStyle w:val="a3"/>
        <w:numPr>
          <w:ilvl w:val="0"/>
          <w:numId w:val="24"/>
        </w:numPr>
        <w:spacing w:after="0" w:line="240" w:lineRule="auto"/>
        <w:jc w:val="both"/>
        <w:rPr>
          <w:rFonts w:cs="Simplified Arabic"/>
          <w:sz w:val="30"/>
          <w:szCs w:val="30"/>
          <w:rtl/>
        </w:rPr>
      </w:pPr>
      <w:r w:rsidRPr="008067FA">
        <w:rPr>
          <w:rFonts w:cs="Simplified Arabic"/>
          <w:sz w:val="30"/>
          <w:szCs w:val="30"/>
          <w:rtl/>
        </w:rPr>
        <w:t>القياس .</w:t>
      </w:r>
      <w:r w:rsidR="0099177D" w:rsidRPr="008067FA">
        <w:rPr>
          <w:rFonts w:cs="Simplified Arabic" w:hint="cs"/>
          <w:sz w:val="30"/>
          <w:szCs w:val="30"/>
          <w:rtl/>
        </w:rPr>
        <w:t xml:space="preserve">       </w:t>
      </w:r>
    </w:p>
    <w:p w:rsidR="008067FA" w:rsidRPr="008067FA" w:rsidRDefault="00723208" w:rsidP="008067FA">
      <w:pPr>
        <w:pStyle w:val="a3"/>
        <w:numPr>
          <w:ilvl w:val="0"/>
          <w:numId w:val="24"/>
        </w:numPr>
        <w:spacing w:after="0" w:line="240" w:lineRule="auto"/>
        <w:jc w:val="both"/>
        <w:rPr>
          <w:rFonts w:cs="Simplified Arabic"/>
          <w:sz w:val="30"/>
          <w:szCs w:val="30"/>
          <w:rtl/>
        </w:rPr>
      </w:pPr>
      <w:r w:rsidRPr="008067FA">
        <w:rPr>
          <w:rFonts w:cs="Simplified Arabic"/>
          <w:sz w:val="30"/>
          <w:szCs w:val="30"/>
          <w:rtl/>
        </w:rPr>
        <w:t>المفهوم .</w:t>
      </w:r>
      <w:r w:rsidR="0099177D" w:rsidRPr="008067FA">
        <w:rPr>
          <w:rFonts w:cs="Simplified Arabic" w:hint="cs"/>
          <w:sz w:val="30"/>
          <w:szCs w:val="30"/>
          <w:rtl/>
        </w:rPr>
        <w:t xml:space="preserve">        </w:t>
      </w:r>
    </w:p>
    <w:p w:rsidR="00723208" w:rsidRPr="008067FA" w:rsidRDefault="00723208" w:rsidP="008067FA">
      <w:pPr>
        <w:spacing w:after="0" w:line="240" w:lineRule="auto"/>
        <w:ind w:left="360"/>
        <w:jc w:val="both"/>
        <w:rPr>
          <w:rFonts w:cs="Simplified Arabic"/>
          <w:sz w:val="30"/>
          <w:szCs w:val="30"/>
          <w:rtl/>
        </w:rPr>
      </w:pPr>
      <w:r w:rsidRPr="008067FA">
        <w:rPr>
          <w:rFonts w:cs="Simplified Arabic"/>
          <w:sz w:val="30"/>
          <w:szCs w:val="30"/>
          <w:rtl/>
        </w:rPr>
        <w:t xml:space="preserve">6- فِعْل الرسول </w:t>
      </w:r>
      <w:r w:rsidRPr="00092263">
        <w:sym w:font="AGA Arabesque" w:char="F072"/>
      </w:r>
      <w:r w:rsidRPr="008067FA">
        <w:rPr>
          <w:rFonts w:cs="Simplified Arabic"/>
          <w:sz w:val="30"/>
          <w:szCs w:val="30"/>
          <w:rtl/>
        </w:rPr>
        <w:t xml:space="preserve"> .</w:t>
      </w:r>
    </w:p>
    <w:p w:rsidR="008067FA" w:rsidRDefault="008067FA" w:rsidP="0099177D">
      <w:pPr>
        <w:spacing w:after="0" w:line="240" w:lineRule="auto"/>
        <w:jc w:val="both"/>
        <w:rPr>
          <w:rFonts w:cs="Simplified Arabic"/>
          <w:sz w:val="30"/>
          <w:szCs w:val="30"/>
          <w:rtl/>
        </w:rPr>
      </w:pPr>
      <w:r>
        <w:rPr>
          <w:rFonts w:cs="Simplified Arabic" w:hint="cs"/>
          <w:sz w:val="30"/>
          <w:szCs w:val="30"/>
          <w:rtl/>
        </w:rPr>
        <w:t xml:space="preserve">    </w:t>
      </w:r>
      <w:r w:rsidR="00723208" w:rsidRPr="00092263">
        <w:rPr>
          <w:rFonts w:cs="Simplified Arabic"/>
          <w:sz w:val="30"/>
          <w:szCs w:val="30"/>
          <w:rtl/>
        </w:rPr>
        <w:t xml:space="preserve">7- تقريره </w:t>
      </w:r>
      <w:r w:rsidR="00723208" w:rsidRPr="00092263">
        <w:rPr>
          <w:rFonts w:cs="Simplified Arabic"/>
          <w:sz w:val="30"/>
          <w:szCs w:val="30"/>
        </w:rPr>
        <w:sym w:font="AGA Arabesque" w:char="F072"/>
      </w:r>
      <w:r w:rsidR="00723208" w:rsidRPr="00092263">
        <w:rPr>
          <w:rFonts w:cs="Simplified Arabic"/>
          <w:sz w:val="30"/>
          <w:szCs w:val="30"/>
          <w:rtl/>
        </w:rPr>
        <w:t xml:space="preserve"> .</w:t>
      </w:r>
      <w:r w:rsidR="0099177D">
        <w:rPr>
          <w:rFonts w:cs="Simplified Arabic" w:hint="cs"/>
          <w:sz w:val="30"/>
          <w:szCs w:val="30"/>
          <w:rtl/>
        </w:rPr>
        <w:t xml:space="preserve">   </w:t>
      </w:r>
    </w:p>
    <w:p w:rsidR="008067FA" w:rsidRDefault="008067FA" w:rsidP="0099177D">
      <w:pPr>
        <w:spacing w:after="0" w:line="240" w:lineRule="auto"/>
        <w:jc w:val="both"/>
        <w:rPr>
          <w:rFonts w:cs="Simplified Arabic"/>
          <w:sz w:val="30"/>
          <w:szCs w:val="30"/>
          <w:rtl/>
        </w:rPr>
      </w:pPr>
      <w:r>
        <w:rPr>
          <w:rFonts w:cs="Simplified Arabic" w:hint="cs"/>
          <w:sz w:val="30"/>
          <w:szCs w:val="30"/>
          <w:rtl/>
        </w:rPr>
        <w:t xml:space="preserve">    </w:t>
      </w:r>
      <w:r w:rsidR="00723208" w:rsidRPr="00092263">
        <w:rPr>
          <w:rFonts w:cs="Simplified Arabic"/>
          <w:sz w:val="30"/>
          <w:szCs w:val="30"/>
          <w:rtl/>
        </w:rPr>
        <w:t>8- مذهب الرّاوي .</w:t>
      </w:r>
      <w:r w:rsidR="0099177D">
        <w:rPr>
          <w:rFonts w:cs="Simplified Arabic" w:hint="cs"/>
          <w:sz w:val="30"/>
          <w:szCs w:val="30"/>
          <w:rtl/>
        </w:rPr>
        <w:t xml:space="preserve">  </w:t>
      </w:r>
      <w:r>
        <w:rPr>
          <w:rFonts w:cs="Simplified Arabic" w:hint="cs"/>
          <w:sz w:val="30"/>
          <w:szCs w:val="30"/>
          <w:rtl/>
        </w:rPr>
        <w:t xml:space="preserve"> </w:t>
      </w:r>
    </w:p>
    <w:p w:rsidR="00723208" w:rsidRPr="00092263" w:rsidRDefault="008067FA" w:rsidP="0099177D">
      <w:pPr>
        <w:spacing w:after="0" w:line="240" w:lineRule="auto"/>
        <w:jc w:val="both"/>
        <w:rPr>
          <w:rFonts w:cs="Simplified Arabic"/>
          <w:sz w:val="30"/>
          <w:szCs w:val="30"/>
          <w:rtl/>
        </w:rPr>
      </w:pPr>
      <w:r>
        <w:rPr>
          <w:rFonts w:cs="Simplified Arabic" w:hint="cs"/>
          <w:sz w:val="30"/>
          <w:szCs w:val="30"/>
          <w:rtl/>
        </w:rPr>
        <w:t xml:space="preserve">    </w:t>
      </w:r>
      <w:r w:rsidR="00723208" w:rsidRPr="00092263">
        <w:rPr>
          <w:rFonts w:cs="Simplified Arabic"/>
          <w:sz w:val="30"/>
          <w:szCs w:val="30"/>
          <w:rtl/>
        </w:rPr>
        <w:t xml:space="preserve">9- العادة </w:t>
      </w:r>
      <w:r w:rsidR="0013324B" w:rsidRPr="00092263">
        <w:rPr>
          <w:rFonts w:cs="Simplified Arabic" w:hint="cs"/>
          <w:sz w:val="30"/>
          <w:szCs w:val="30"/>
          <w:rtl/>
        </w:rPr>
        <w:t xml:space="preserve">والعرف </w:t>
      </w:r>
      <w:r w:rsidR="00723208" w:rsidRPr="00092263">
        <w:rPr>
          <w:rFonts w:cs="Simplified Arabic"/>
          <w:sz w:val="30"/>
          <w:szCs w:val="30"/>
          <w:rtl/>
        </w:rPr>
        <w:t>.</w:t>
      </w:r>
    </w:p>
    <w:p w:rsidR="008067FA" w:rsidRDefault="008067FA" w:rsidP="0099177D">
      <w:pPr>
        <w:spacing w:after="0" w:line="240" w:lineRule="auto"/>
        <w:jc w:val="both"/>
        <w:rPr>
          <w:rFonts w:cs="Simplified Arabic"/>
          <w:sz w:val="30"/>
          <w:szCs w:val="30"/>
          <w:rtl/>
        </w:rPr>
      </w:pPr>
      <w:r>
        <w:rPr>
          <w:rFonts w:cs="Simplified Arabic" w:hint="cs"/>
          <w:sz w:val="30"/>
          <w:szCs w:val="30"/>
          <w:rtl/>
        </w:rPr>
        <w:t xml:space="preserve">   </w:t>
      </w:r>
      <w:r w:rsidR="00723208" w:rsidRPr="00092263">
        <w:rPr>
          <w:rFonts w:cs="Simplified Arabic"/>
          <w:sz w:val="30"/>
          <w:szCs w:val="30"/>
          <w:rtl/>
        </w:rPr>
        <w:t>10- خصوصية السبب .</w:t>
      </w:r>
      <w:r w:rsidR="0099177D" w:rsidRPr="0099177D">
        <w:rPr>
          <w:rFonts w:cs="Simplified Arabic"/>
          <w:sz w:val="30"/>
          <w:szCs w:val="30"/>
          <w:rtl/>
        </w:rPr>
        <w:t xml:space="preserve"> </w:t>
      </w:r>
    </w:p>
    <w:p w:rsidR="008067FA" w:rsidRDefault="008067FA" w:rsidP="0099177D">
      <w:pPr>
        <w:spacing w:after="0" w:line="240" w:lineRule="auto"/>
        <w:jc w:val="both"/>
        <w:rPr>
          <w:rFonts w:cs="Simplified Arabic"/>
          <w:sz w:val="30"/>
          <w:szCs w:val="30"/>
          <w:rtl/>
        </w:rPr>
      </w:pPr>
      <w:r>
        <w:rPr>
          <w:rFonts w:cs="Simplified Arabic" w:hint="cs"/>
          <w:sz w:val="30"/>
          <w:szCs w:val="30"/>
          <w:rtl/>
        </w:rPr>
        <w:t xml:space="preserve">   </w:t>
      </w:r>
      <w:r w:rsidR="0099177D">
        <w:rPr>
          <w:rFonts w:cs="Simplified Arabic" w:hint="cs"/>
          <w:sz w:val="30"/>
          <w:szCs w:val="30"/>
          <w:rtl/>
        </w:rPr>
        <w:t>11</w:t>
      </w:r>
      <w:r w:rsidR="0099177D" w:rsidRPr="00092263">
        <w:rPr>
          <w:rFonts w:cs="Simplified Arabic"/>
          <w:sz w:val="30"/>
          <w:szCs w:val="30"/>
          <w:rtl/>
        </w:rPr>
        <w:t>- العقل .</w:t>
      </w:r>
      <w:r w:rsidR="0099177D">
        <w:rPr>
          <w:rFonts w:cs="Simplified Arabic" w:hint="cs"/>
          <w:sz w:val="30"/>
          <w:szCs w:val="30"/>
          <w:rtl/>
        </w:rPr>
        <w:t xml:space="preserve"> </w:t>
      </w:r>
      <w:r>
        <w:rPr>
          <w:rFonts w:cs="Simplified Arabic" w:hint="cs"/>
          <w:sz w:val="30"/>
          <w:szCs w:val="30"/>
          <w:rtl/>
        </w:rPr>
        <w:t xml:space="preserve"> </w:t>
      </w:r>
    </w:p>
    <w:p w:rsidR="00C80B40" w:rsidRPr="00092263" w:rsidRDefault="008067FA" w:rsidP="00C80B40">
      <w:pPr>
        <w:spacing w:after="0" w:line="240" w:lineRule="auto"/>
        <w:jc w:val="both"/>
        <w:rPr>
          <w:rFonts w:cs="Simplified Arabic"/>
          <w:sz w:val="30"/>
          <w:szCs w:val="30"/>
          <w:rtl/>
        </w:rPr>
      </w:pPr>
      <w:r>
        <w:rPr>
          <w:rFonts w:cs="Simplified Arabic" w:hint="cs"/>
          <w:sz w:val="30"/>
          <w:szCs w:val="30"/>
          <w:rtl/>
        </w:rPr>
        <w:t xml:space="preserve">   </w:t>
      </w:r>
      <w:r w:rsidR="0099177D">
        <w:rPr>
          <w:rFonts w:cs="Simplified Arabic" w:hint="cs"/>
          <w:sz w:val="30"/>
          <w:szCs w:val="30"/>
          <w:rtl/>
        </w:rPr>
        <w:t>12</w:t>
      </w:r>
      <w:r w:rsidR="0099177D" w:rsidRPr="00092263">
        <w:rPr>
          <w:rFonts w:cs="Simplified Arabic" w:hint="cs"/>
          <w:sz w:val="30"/>
          <w:szCs w:val="30"/>
          <w:rtl/>
        </w:rPr>
        <w:t>- النية .</w:t>
      </w:r>
      <w:r w:rsidR="00C80B40">
        <w:rPr>
          <w:rFonts w:cs="Simplified Arabic" w:hint="cs"/>
          <w:sz w:val="30"/>
          <w:szCs w:val="30"/>
          <w:rtl/>
        </w:rPr>
        <w:t xml:space="preserve">                13</w:t>
      </w:r>
      <w:r w:rsidR="00C80B40" w:rsidRPr="00092263">
        <w:rPr>
          <w:rFonts w:cs="Simplified Arabic"/>
          <w:sz w:val="30"/>
          <w:szCs w:val="30"/>
          <w:rtl/>
        </w:rPr>
        <w:t>- عَوْد الضمير إلى بعض أفراد العامّ .</w:t>
      </w:r>
    </w:p>
    <w:p w:rsidR="008067FA" w:rsidRPr="00092263" w:rsidRDefault="008067FA" w:rsidP="008067FA">
      <w:pPr>
        <w:spacing w:after="0" w:line="240" w:lineRule="auto"/>
        <w:jc w:val="both"/>
        <w:rPr>
          <w:rFonts w:cs="Simplified Arabic"/>
          <w:sz w:val="30"/>
          <w:szCs w:val="30"/>
          <w:rtl/>
        </w:rPr>
      </w:pPr>
      <w:r>
        <w:rPr>
          <w:rFonts w:cs="Simplified Arabic" w:hint="cs"/>
          <w:sz w:val="30"/>
          <w:szCs w:val="30"/>
          <w:rtl/>
        </w:rPr>
        <w:t xml:space="preserve">   </w:t>
      </w:r>
      <w:r w:rsidR="0099177D">
        <w:rPr>
          <w:rFonts w:cs="Simplified Arabic" w:hint="cs"/>
          <w:sz w:val="30"/>
          <w:szCs w:val="30"/>
          <w:rtl/>
        </w:rPr>
        <w:t xml:space="preserve">14- </w:t>
      </w:r>
      <w:r w:rsidR="00723208" w:rsidRPr="00092263">
        <w:rPr>
          <w:rFonts w:cs="Simplified Arabic"/>
          <w:sz w:val="30"/>
          <w:szCs w:val="30"/>
          <w:rtl/>
        </w:rPr>
        <w:t xml:space="preserve"> ذِكْر بعض أفراد العامّ .</w:t>
      </w:r>
      <w:r w:rsidRPr="008067FA">
        <w:rPr>
          <w:rFonts w:cs="Simplified Arabic" w:hint="cs"/>
          <w:sz w:val="30"/>
          <w:szCs w:val="30"/>
          <w:rtl/>
        </w:rPr>
        <w:t xml:space="preserve"> </w:t>
      </w:r>
      <w:r>
        <w:rPr>
          <w:rFonts w:cs="Simplified Arabic" w:hint="cs"/>
          <w:sz w:val="30"/>
          <w:szCs w:val="30"/>
          <w:rtl/>
        </w:rPr>
        <w:t xml:space="preserve">     15</w:t>
      </w:r>
      <w:r w:rsidRPr="00092263">
        <w:rPr>
          <w:rFonts w:cs="Simplified Arabic"/>
          <w:sz w:val="30"/>
          <w:szCs w:val="30"/>
          <w:rtl/>
        </w:rPr>
        <w:t>- عَطْف العامّ على الخاصّ .</w:t>
      </w:r>
    </w:p>
    <w:p w:rsidR="00723208" w:rsidRPr="00BC14B5" w:rsidRDefault="00723208" w:rsidP="00723208">
      <w:pPr>
        <w:spacing w:after="0" w:line="240" w:lineRule="auto"/>
        <w:jc w:val="center"/>
        <w:rPr>
          <w:rFonts w:cs="PT Bold Heading"/>
          <w:sz w:val="42"/>
          <w:szCs w:val="42"/>
          <w:rtl/>
        </w:rPr>
      </w:pPr>
      <w:r w:rsidRPr="00BC14B5">
        <w:rPr>
          <w:rFonts w:cs="PT Bold Heading" w:hint="cs"/>
          <w:sz w:val="42"/>
          <w:szCs w:val="42"/>
          <w:rtl/>
        </w:rPr>
        <w:lastRenderedPageBreak/>
        <w:t>المبحث الثاني</w:t>
      </w:r>
    </w:p>
    <w:p w:rsidR="00723208" w:rsidRPr="00BC14B5" w:rsidRDefault="00723208" w:rsidP="00723208">
      <w:pPr>
        <w:spacing w:after="0" w:line="240" w:lineRule="auto"/>
        <w:jc w:val="center"/>
        <w:rPr>
          <w:rFonts w:cs="PT Bold Heading"/>
          <w:sz w:val="42"/>
          <w:szCs w:val="42"/>
          <w:rtl/>
        </w:rPr>
      </w:pPr>
      <w:r w:rsidRPr="00BC14B5">
        <w:rPr>
          <w:rFonts w:cs="PT Bold Heading" w:hint="cs"/>
          <w:sz w:val="42"/>
          <w:szCs w:val="42"/>
          <w:rtl/>
        </w:rPr>
        <w:t>أثر التخصيص في الفقه الإسلامي</w:t>
      </w:r>
    </w:p>
    <w:p w:rsidR="00723208" w:rsidRPr="0081413C" w:rsidRDefault="00723208" w:rsidP="00723208">
      <w:pPr>
        <w:spacing w:after="0" w:line="240" w:lineRule="auto"/>
        <w:jc w:val="center"/>
        <w:rPr>
          <w:rFonts w:cs="PT Bold Heading"/>
          <w:sz w:val="34"/>
          <w:szCs w:val="34"/>
          <w:rtl/>
        </w:rPr>
      </w:pPr>
      <w:r w:rsidRPr="0081413C">
        <w:rPr>
          <w:rFonts w:cs="PT Bold Heading" w:hint="cs"/>
          <w:sz w:val="34"/>
          <w:szCs w:val="34"/>
          <w:rtl/>
        </w:rPr>
        <w:t>المطلب الأول</w:t>
      </w:r>
    </w:p>
    <w:p w:rsidR="00723208" w:rsidRPr="0081413C" w:rsidRDefault="00723208" w:rsidP="00723208">
      <w:pPr>
        <w:spacing w:after="0" w:line="240" w:lineRule="auto"/>
        <w:jc w:val="center"/>
        <w:rPr>
          <w:rFonts w:cs="PT Bold Heading"/>
          <w:sz w:val="34"/>
          <w:szCs w:val="34"/>
          <w:rtl/>
        </w:rPr>
      </w:pPr>
      <w:r w:rsidRPr="0081413C">
        <w:rPr>
          <w:rFonts w:cs="PT Bold Heading" w:hint="cs"/>
          <w:sz w:val="34"/>
          <w:szCs w:val="34"/>
          <w:rtl/>
        </w:rPr>
        <w:t>أثر التخصيص في العبادات</w:t>
      </w:r>
    </w:p>
    <w:p w:rsidR="0059630A" w:rsidRDefault="0059630A" w:rsidP="00723208">
      <w:pPr>
        <w:spacing w:after="0" w:line="240" w:lineRule="auto"/>
        <w:jc w:val="both"/>
        <w:rPr>
          <w:rFonts w:cs="Simplified Arabic"/>
          <w:sz w:val="30"/>
          <w:szCs w:val="30"/>
          <w:rtl/>
        </w:rPr>
      </w:pPr>
    </w:p>
    <w:p w:rsidR="00723208" w:rsidRPr="00092263" w:rsidRDefault="00723208" w:rsidP="00723208">
      <w:pPr>
        <w:spacing w:after="0" w:line="240" w:lineRule="auto"/>
        <w:jc w:val="both"/>
        <w:rPr>
          <w:rFonts w:cs="Simplified Arabic"/>
          <w:sz w:val="30"/>
          <w:szCs w:val="30"/>
          <w:rtl/>
        </w:rPr>
      </w:pPr>
      <w:r w:rsidRPr="00092263">
        <w:rPr>
          <w:rFonts w:cs="Simplified Arabic" w:hint="cs"/>
          <w:sz w:val="30"/>
          <w:szCs w:val="30"/>
          <w:rtl/>
        </w:rPr>
        <w:t>لقد كان تخصيص العام ذا أثر واضح في العبادات وبناء كثير من الأحكام عليه ونكتفي منها بهذه الفروع كنماذج لتخصيص العام في العبادات .</w:t>
      </w:r>
    </w:p>
    <w:p w:rsidR="00723208" w:rsidRPr="00092263" w:rsidRDefault="00723208" w:rsidP="00723208">
      <w:pPr>
        <w:spacing w:after="0" w:line="240" w:lineRule="auto"/>
        <w:jc w:val="both"/>
        <w:rPr>
          <w:rFonts w:cs="Simplified Arabic"/>
          <w:b/>
          <w:bCs/>
          <w:sz w:val="30"/>
          <w:szCs w:val="30"/>
          <w:rtl/>
        </w:rPr>
      </w:pPr>
      <w:r w:rsidRPr="00092263">
        <w:rPr>
          <w:rFonts w:cs="Simplified Arabic" w:hint="cs"/>
          <w:b/>
          <w:bCs/>
          <w:sz w:val="30"/>
          <w:szCs w:val="30"/>
          <w:rtl/>
        </w:rPr>
        <w:t>وفيه فروع :</w:t>
      </w:r>
    </w:p>
    <w:p w:rsidR="00723208" w:rsidRPr="00092263" w:rsidRDefault="00723208" w:rsidP="00723208">
      <w:pPr>
        <w:spacing w:after="0" w:line="240" w:lineRule="auto"/>
        <w:jc w:val="both"/>
        <w:rPr>
          <w:rFonts w:cs="Simplified Arabic"/>
          <w:b/>
          <w:bCs/>
          <w:sz w:val="30"/>
          <w:szCs w:val="30"/>
          <w:rtl/>
        </w:rPr>
      </w:pPr>
      <w:r w:rsidRPr="00092263">
        <w:rPr>
          <w:rFonts w:cs="Simplified Arabic" w:hint="cs"/>
          <w:b/>
          <w:bCs/>
          <w:sz w:val="30"/>
          <w:szCs w:val="30"/>
          <w:rtl/>
        </w:rPr>
        <w:t>الفرع الأول : غسل الإناء من ولوغ الكلب .</w:t>
      </w:r>
    </w:p>
    <w:p w:rsidR="00723208" w:rsidRPr="00092263" w:rsidRDefault="00723208" w:rsidP="00723208">
      <w:pPr>
        <w:spacing w:after="0" w:line="240" w:lineRule="auto"/>
        <w:jc w:val="both"/>
        <w:rPr>
          <w:rFonts w:cs="Simplified Arabic"/>
          <w:b/>
          <w:bCs/>
          <w:sz w:val="30"/>
          <w:szCs w:val="30"/>
          <w:rtl/>
        </w:rPr>
      </w:pPr>
      <w:r w:rsidRPr="00092263">
        <w:rPr>
          <w:rFonts w:cs="Simplified Arabic" w:hint="cs"/>
          <w:b/>
          <w:bCs/>
          <w:sz w:val="30"/>
          <w:szCs w:val="30"/>
          <w:rtl/>
        </w:rPr>
        <w:t>الفرع الثاني : طهارة جلود الميتة .</w:t>
      </w:r>
    </w:p>
    <w:p w:rsidR="00723208" w:rsidRPr="00092263" w:rsidRDefault="00723208" w:rsidP="00723208">
      <w:pPr>
        <w:spacing w:after="0" w:line="240" w:lineRule="auto"/>
        <w:jc w:val="both"/>
        <w:rPr>
          <w:rFonts w:cs="Simplified Arabic"/>
          <w:b/>
          <w:bCs/>
          <w:sz w:val="30"/>
          <w:szCs w:val="30"/>
          <w:rtl/>
        </w:rPr>
      </w:pPr>
      <w:r w:rsidRPr="00092263">
        <w:rPr>
          <w:rFonts w:cs="Simplified Arabic" w:hint="cs"/>
          <w:b/>
          <w:bCs/>
          <w:sz w:val="30"/>
          <w:szCs w:val="30"/>
          <w:rtl/>
        </w:rPr>
        <w:t>الفرع الثالث : مباشرة الحائض .</w:t>
      </w:r>
    </w:p>
    <w:p w:rsidR="00723208" w:rsidRPr="00092263" w:rsidRDefault="00723208" w:rsidP="00723208">
      <w:pPr>
        <w:spacing w:after="0" w:line="240" w:lineRule="auto"/>
        <w:jc w:val="both"/>
        <w:rPr>
          <w:rFonts w:cs="Simplified Arabic"/>
          <w:b/>
          <w:bCs/>
          <w:sz w:val="30"/>
          <w:szCs w:val="30"/>
          <w:rtl/>
        </w:rPr>
      </w:pPr>
      <w:r w:rsidRPr="00092263">
        <w:rPr>
          <w:rFonts w:cs="Simplified Arabic" w:hint="cs"/>
          <w:b/>
          <w:bCs/>
          <w:sz w:val="30"/>
          <w:szCs w:val="30"/>
          <w:rtl/>
        </w:rPr>
        <w:t>الفرع الرابع : مرور الجنب في المسجد .</w:t>
      </w:r>
    </w:p>
    <w:p w:rsidR="00723208" w:rsidRPr="00092263" w:rsidRDefault="00723208" w:rsidP="00723208">
      <w:pPr>
        <w:spacing w:after="0" w:line="240" w:lineRule="auto"/>
        <w:jc w:val="both"/>
        <w:rPr>
          <w:rFonts w:cs="Simplified Arabic"/>
          <w:b/>
          <w:bCs/>
          <w:sz w:val="30"/>
          <w:szCs w:val="30"/>
          <w:rtl/>
        </w:rPr>
      </w:pPr>
      <w:r w:rsidRPr="00092263">
        <w:rPr>
          <w:rFonts w:cs="Simplified Arabic" w:hint="cs"/>
          <w:b/>
          <w:bCs/>
          <w:sz w:val="30"/>
          <w:szCs w:val="30"/>
          <w:rtl/>
        </w:rPr>
        <w:t>الفرع الخامس : استقبال القبلة واستدبارها في غير الخلاء .</w:t>
      </w:r>
    </w:p>
    <w:p w:rsidR="00723208" w:rsidRPr="00092263" w:rsidRDefault="00723208" w:rsidP="00723208">
      <w:pPr>
        <w:spacing w:after="0" w:line="240" w:lineRule="auto"/>
        <w:jc w:val="both"/>
        <w:rPr>
          <w:rFonts w:cs="Simplified Arabic"/>
          <w:b/>
          <w:bCs/>
          <w:sz w:val="30"/>
          <w:szCs w:val="30"/>
          <w:rtl/>
        </w:rPr>
      </w:pPr>
      <w:r w:rsidRPr="00092263">
        <w:rPr>
          <w:rFonts w:cs="Simplified Arabic" w:hint="cs"/>
          <w:b/>
          <w:bCs/>
          <w:sz w:val="30"/>
          <w:szCs w:val="30"/>
          <w:rtl/>
        </w:rPr>
        <w:t>الفرع السادس : نصاب زكاة الزروع والثمار .</w:t>
      </w:r>
    </w:p>
    <w:p w:rsidR="00723208" w:rsidRPr="00092263" w:rsidRDefault="00723208" w:rsidP="00723208">
      <w:pPr>
        <w:spacing w:after="0" w:line="240" w:lineRule="auto"/>
        <w:jc w:val="both"/>
        <w:rPr>
          <w:rFonts w:cs="Simplified Arabic"/>
          <w:b/>
          <w:bCs/>
          <w:sz w:val="30"/>
          <w:szCs w:val="30"/>
          <w:rtl/>
        </w:rPr>
      </w:pPr>
      <w:r w:rsidRPr="00092263">
        <w:rPr>
          <w:rFonts w:cs="Simplified Arabic" w:hint="cs"/>
          <w:b/>
          <w:bCs/>
          <w:sz w:val="30"/>
          <w:szCs w:val="30"/>
          <w:rtl/>
        </w:rPr>
        <w:t>الفرع السابع : زكاة الأنعام المعلوفة .</w:t>
      </w:r>
    </w:p>
    <w:p w:rsidR="00723208" w:rsidRPr="00092263" w:rsidRDefault="00723208" w:rsidP="00723208">
      <w:pPr>
        <w:spacing w:after="0" w:line="240" w:lineRule="auto"/>
        <w:jc w:val="both"/>
        <w:rPr>
          <w:rFonts w:cs="Simplified Arabic"/>
          <w:b/>
          <w:bCs/>
          <w:sz w:val="30"/>
          <w:szCs w:val="30"/>
          <w:rtl/>
        </w:rPr>
      </w:pPr>
      <w:r w:rsidRPr="00092263">
        <w:rPr>
          <w:rFonts w:cs="Simplified Arabic" w:hint="cs"/>
          <w:b/>
          <w:bCs/>
          <w:sz w:val="30"/>
          <w:szCs w:val="30"/>
          <w:rtl/>
        </w:rPr>
        <w:t>الفرع الثامن : زكاة الخيل .</w:t>
      </w:r>
    </w:p>
    <w:p w:rsidR="00723208" w:rsidRPr="00092263" w:rsidRDefault="00723208" w:rsidP="00723208">
      <w:pPr>
        <w:spacing w:after="0" w:line="240" w:lineRule="auto"/>
        <w:jc w:val="both"/>
        <w:rPr>
          <w:rFonts w:cs="Simplified Arabic"/>
          <w:b/>
          <w:bCs/>
          <w:sz w:val="30"/>
          <w:szCs w:val="30"/>
          <w:rtl/>
        </w:rPr>
      </w:pPr>
      <w:r w:rsidRPr="00092263">
        <w:rPr>
          <w:rFonts w:cs="Simplified Arabic" w:hint="cs"/>
          <w:b/>
          <w:bCs/>
          <w:sz w:val="30"/>
          <w:szCs w:val="30"/>
          <w:rtl/>
        </w:rPr>
        <w:t>الفرع التاسع : صيام يوم الجمعة .</w:t>
      </w:r>
    </w:p>
    <w:p w:rsidR="00723208" w:rsidRPr="00092263" w:rsidRDefault="00723208" w:rsidP="00723208">
      <w:pPr>
        <w:spacing w:after="0" w:line="240" w:lineRule="auto"/>
        <w:jc w:val="both"/>
        <w:rPr>
          <w:rFonts w:cs="Simplified Arabic"/>
          <w:b/>
          <w:bCs/>
          <w:sz w:val="30"/>
          <w:szCs w:val="30"/>
          <w:rtl/>
        </w:rPr>
      </w:pPr>
      <w:r w:rsidRPr="00092263">
        <w:rPr>
          <w:rFonts w:cs="Simplified Arabic" w:hint="cs"/>
          <w:b/>
          <w:bCs/>
          <w:sz w:val="30"/>
          <w:szCs w:val="30"/>
          <w:rtl/>
        </w:rPr>
        <w:t>الفرع العاشر : صيام يوم الشك .</w:t>
      </w:r>
    </w:p>
    <w:p w:rsidR="00723208" w:rsidRPr="00092263" w:rsidRDefault="00723208" w:rsidP="00723208">
      <w:pPr>
        <w:spacing w:after="0" w:line="240" w:lineRule="auto"/>
        <w:jc w:val="both"/>
        <w:rPr>
          <w:rFonts w:cs="Simplified Arabic"/>
          <w:b/>
          <w:bCs/>
          <w:sz w:val="30"/>
          <w:szCs w:val="30"/>
          <w:rtl/>
        </w:rPr>
      </w:pPr>
      <w:r w:rsidRPr="00092263">
        <w:rPr>
          <w:rFonts w:cs="Simplified Arabic" w:hint="cs"/>
          <w:b/>
          <w:bCs/>
          <w:sz w:val="30"/>
          <w:szCs w:val="30"/>
          <w:rtl/>
        </w:rPr>
        <w:t>الفرع الحادي عشر : كفارة الوقاع في نهار رمضان .</w:t>
      </w:r>
    </w:p>
    <w:p w:rsidR="00723208" w:rsidRPr="00092263" w:rsidRDefault="00723208" w:rsidP="00723208">
      <w:pPr>
        <w:spacing w:after="0" w:line="240" w:lineRule="auto"/>
        <w:jc w:val="both"/>
        <w:rPr>
          <w:rFonts w:cs="Simplified Arabic"/>
          <w:b/>
          <w:bCs/>
          <w:sz w:val="30"/>
          <w:szCs w:val="30"/>
          <w:rtl/>
        </w:rPr>
      </w:pPr>
      <w:r w:rsidRPr="00092263">
        <w:rPr>
          <w:rFonts w:cs="Simplified Arabic" w:hint="cs"/>
          <w:b/>
          <w:bCs/>
          <w:sz w:val="30"/>
          <w:szCs w:val="30"/>
          <w:rtl/>
        </w:rPr>
        <w:t>الفرع الثاني عشر: حج الصبي والمجنون .</w:t>
      </w:r>
    </w:p>
    <w:p w:rsidR="00723208" w:rsidRPr="00092263" w:rsidRDefault="00255894" w:rsidP="00255894">
      <w:pPr>
        <w:spacing w:after="0" w:line="240" w:lineRule="auto"/>
        <w:jc w:val="both"/>
        <w:rPr>
          <w:rFonts w:cs="Simplified Arabic"/>
          <w:b/>
          <w:bCs/>
          <w:sz w:val="30"/>
          <w:szCs w:val="30"/>
          <w:rtl/>
        </w:rPr>
      </w:pPr>
      <w:r w:rsidRPr="00092263">
        <w:rPr>
          <w:rFonts w:cs="Simplified Arabic" w:hint="cs"/>
          <w:b/>
          <w:bCs/>
          <w:sz w:val="30"/>
          <w:szCs w:val="30"/>
          <w:rtl/>
        </w:rPr>
        <w:t>ونفصل القول في كل واحد منها فيما يلي :</w:t>
      </w:r>
    </w:p>
    <w:p w:rsidR="00723208" w:rsidRPr="00092263" w:rsidRDefault="00723208" w:rsidP="00723208">
      <w:pPr>
        <w:spacing w:after="0" w:line="240" w:lineRule="auto"/>
        <w:jc w:val="center"/>
        <w:rPr>
          <w:rFonts w:cs="PT Bold Heading"/>
          <w:sz w:val="30"/>
          <w:szCs w:val="30"/>
          <w:rtl/>
        </w:rPr>
      </w:pPr>
      <w:r w:rsidRPr="00092263">
        <w:rPr>
          <w:rFonts w:cs="PT Bold Heading" w:hint="cs"/>
          <w:sz w:val="30"/>
          <w:szCs w:val="30"/>
          <w:rtl/>
        </w:rPr>
        <w:lastRenderedPageBreak/>
        <w:t>الفرع الأول</w:t>
      </w:r>
    </w:p>
    <w:p w:rsidR="00723208" w:rsidRPr="00092263" w:rsidRDefault="00723208" w:rsidP="00723208">
      <w:pPr>
        <w:spacing w:after="0" w:line="240" w:lineRule="auto"/>
        <w:jc w:val="center"/>
        <w:rPr>
          <w:rFonts w:asciiTheme="minorBidi" w:hAnsiTheme="minorBidi" w:cs="PT Bold Heading"/>
          <w:sz w:val="30"/>
          <w:szCs w:val="30"/>
          <w:rtl/>
        </w:rPr>
      </w:pPr>
      <w:r w:rsidRPr="00092263">
        <w:rPr>
          <w:rFonts w:asciiTheme="minorBidi" w:hAnsiTheme="minorBidi" w:cs="PT Bold Heading" w:hint="cs"/>
          <w:sz w:val="30"/>
          <w:szCs w:val="30"/>
          <w:rtl/>
        </w:rPr>
        <w:t>غسل الإناء من ولوغ الكلب</w:t>
      </w:r>
    </w:p>
    <w:p w:rsidR="00723208" w:rsidRPr="00092263" w:rsidRDefault="00723208" w:rsidP="00723208">
      <w:pPr>
        <w:spacing w:after="0" w:line="240" w:lineRule="auto"/>
        <w:jc w:val="both"/>
        <w:rPr>
          <w:rFonts w:asciiTheme="minorBidi" w:hAnsiTheme="minorBidi" w:cs="PT Bold Heading"/>
          <w:sz w:val="30"/>
          <w:szCs w:val="30"/>
          <w:rtl/>
        </w:rPr>
      </w:pPr>
      <w:r w:rsidRPr="00092263">
        <w:rPr>
          <w:rFonts w:asciiTheme="minorBidi" w:hAnsiTheme="minorBidi" w:cs="PT Bold Heading"/>
          <w:sz w:val="30"/>
          <w:szCs w:val="30"/>
          <w:rtl/>
        </w:rPr>
        <w:t>النَّصّ</w:t>
      </w:r>
      <w:r w:rsidRPr="00092263">
        <w:rPr>
          <w:rFonts w:asciiTheme="minorBidi" w:hAnsiTheme="minorBidi" w:cs="PT Bold Heading" w:hint="cs"/>
          <w:sz w:val="30"/>
          <w:szCs w:val="30"/>
          <w:rtl/>
        </w:rPr>
        <w:t>وص</w:t>
      </w:r>
      <w:r w:rsidRPr="00092263">
        <w:rPr>
          <w:rFonts w:asciiTheme="minorBidi" w:hAnsiTheme="minorBidi" w:cs="PT Bold Heading"/>
          <w:sz w:val="30"/>
          <w:szCs w:val="30"/>
          <w:rtl/>
        </w:rPr>
        <w:t xml:space="preserve"> الوارد</w:t>
      </w:r>
      <w:r w:rsidRPr="00092263">
        <w:rPr>
          <w:rFonts w:asciiTheme="minorBidi" w:hAnsiTheme="minorBidi" w:cs="PT Bold Heading" w:hint="cs"/>
          <w:sz w:val="30"/>
          <w:szCs w:val="30"/>
          <w:rtl/>
        </w:rPr>
        <w:t xml:space="preserve">ة </w:t>
      </w:r>
      <w:r w:rsidRPr="00092263">
        <w:rPr>
          <w:rFonts w:asciiTheme="minorBidi" w:hAnsiTheme="minorBidi" w:cs="PT Bold Heading"/>
          <w:sz w:val="30"/>
          <w:szCs w:val="30"/>
          <w:rtl/>
        </w:rPr>
        <w:t xml:space="preserve"> فيه :</w:t>
      </w:r>
    </w:p>
    <w:p w:rsidR="00723208" w:rsidRPr="00092263" w:rsidRDefault="00723208" w:rsidP="00723208">
      <w:pPr>
        <w:spacing w:after="0" w:line="240" w:lineRule="auto"/>
        <w:jc w:val="both"/>
        <w:rPr>
          <w:rFonts w:asciiTheme="minorBidi" w:hAnsiTheme="minorBidi" w:cs="Simplified Arabic"/>
          <w:sz w:val="30"/>
          <w:szCs w:val="30"/>
          <w:rtl/>
        </w:rPr>
      </w:pPr>
      <w:r w:rsidRPr="00092263">
        <w:rPr>
          <w:rFonts w:asciiTheme="minorBidi" w:hAnsiTheme="minorBidi" w:cs="Simplified Arabic"/>
          <w:sz w:val="30"/>
          <w:szCs w:val="30"/>
          <w:rtl/>
        </w:rPr>
        <w:t>ما رواه أبو هريرة</w:t>
      </w:r>
      <w:r w:rsidRPr="00092263">
        <w:rPr>
          <w:rStyle w:val="a5"/>
          <w:rFonts w:asciiTheme="minorBidi" w:hAnsiTheme="minorBidi" w:cs="Simplified Arabic"/>
          <w:sz w:val="30"/>
          <w:szCs w:val="30"/>
          <w:rtl/>
        </w:rPr>
        <w:footnoteReference w:id="160"/>
      </w:r>
      <w:r w:rsidRPr="00092263">
        <w:rPr>
          <w:rFonts w:asciiTheme="minorBidi" w:hAnsiTheme="minorBidi" w:cs="Simplified Arabic"/>
          <w:sz w:val="30"/>
          <w:szCs w:val="30"/>
          <w:rtl/>
        </w:rPr>
        <w:t xml:space="preserve"> </w:t>
      </w:r>
      <w:r w:rsidRPr="00092263">
        <w:rPr>
          <w:rFonts w:asciiTheme="minorBidi" w:hAnsiTheme="minorBidi" w:cs="Simplified Arabic"/>
          <w:sz w:val="30"/>
          <w:szCs w:val="30"/>
        </w:rPr>
        <w:sym w:font="AGA Arabesque" w:char="F074"/>
      </w:r>
      <w:r w:rsidRPr="00092263">
        <w:rPr>
          <w:rFonts w:asciiTheme="minorBidi" w:hAnsiTheme="minorBidi" w:cs="Simplified Arabic"/>
          <w:sz w:val="30"/>
          <w:szCs w:val="30"/>
          <w:rtl/>
        </w:rPr>
        <w:t xml:space="preserve"> أنّ رسول الله </w:t>
      </w:r>
      <w:r w:rsidRPr="00092263">
        <w:rPr>
          <w:rFonts w:asciiTheme="minorBidi" w:hAnsiTheme="minorBidi" w:cs="Simplified Arabic"/>
          <w:sz w:val="30"/>
          <w:szCs w:val="30"/>
        </w:rPr>
        <w:sym w:font="AGA Arabesque" w:char="F072"/>
      </w:r>
      <w:r w:rsidRPr="00092263">
        <w:rPr>
          <w:rFonts w:asciiTheme="minorBidi" w:hAnsiTheme="minorBidi" w:cs="Simplified Arabic"/>
          <w:sz w:val="30"/>
          <w:szCs w:val="30"/>
          <w:rtl/>
        </w:rPr>
        <w:t xml:space="preserve"> قال </w:t>
      </w:r>
      <w:r w:rsidRPr="00092263">
        <w:rPr>
          <w:rFonts w:asciiTheme="majorBidi" w:hAnsiTheme="majorBidi" w:cs="Mudir MT"/>
          <w:b/>
          <w:bCs/>
          <w:sz w:val="30"/>
          <w:szCs w:val="30"/>
          <w:rtl/>
        </w:rPr>
        <w:t>{ طَهُورُ إِنَاءِ أَحَدِكُمْ إِذَا وَلَغَ فِيهِ الْكَلْبُ أَنْ يَغْسِلَهُ سَبْعَ مَرَّاتٍ أُولاَهُنَّ بِالتُّرَاب }</w:t>
      </w:r>
      <w:r w:rsidRPr="00092263">
        <w:rPr>
          <w:rFonts w:asciiTheme="minorBidi" w:hAnsiTheme="minorBidi" w:cs="Simplified Arabic"/>
          <w:sz w:val="30"/>
          <w:szCs w:val="30"/>
          <w:rtl/>
        </w:rPr>
        <w:t xml:space="preserve"> </w:t>
      </w:r>
      <w:r w:rsidRPr="00092263">
        <w:rPr>
          <w:rStyle w:val="a5"/>
          <w:rFonts w:asciiTheme="minorBidi" w:hAnsiTheme="minorBidi" w:cs="Simplified Arabic"/>
          <w:sz w:val="30"/>
          <w:szCs w:val="30"/>
          <w:rtl/>
        </w:rPr>
        <w:footnoteReference w:id="161"/>
      </w:r>
      <w:r w:rsidRPr="00092263">
        <w:rPr>
          <w:rFonts w:asciiTheme="minorBidi" w:hAnsiTheme="minorBidi" w:cs="Simplified Arabic"/>
          <w:sz w:val="30"/>
          <w:szCs w:val="30"/>
          <w:rtl/>
        </w:rPr>
        <w:t xml:space="preserve"> ..</w:t>
      </w:r>
    </w:p>
    <w:p w:rsidR="00723208" w:rsidRPr="00092263" w:rsidRDefault="00723208" w:rsidP="00723208">
      <w:pPr>
        <w:spacing w:after="0" w:line="240" w:lineRule="auto"/>
        <w:jc w:val="both"/>
        <w:rPr>
          <w:rFonts w:asciiTheme="minorBidi" w:hAnsiTheme="minorBidi" w:cs="Simplified Arabic"/>
          <w:sz w:val="30"/>
          <w:szCs w:val="30"/>
          <w:rtl/>
          <w:lang w:bidi="ar-EG"/>
        </w:rPr>
      </w:pPr>
      <w:r w:rsidRPr="00092263">
        <w:rPr>
          <w:rFonts w:asciiTheme="minorBidi" w:hAnsiTheme="minorBidi" w:cs="Simplified Arabic"/>
          <w:sz w:val="30"/>
          <w:szCs w:val="30"/>
          <w:rtl/>
        </w:rPr>
        <w:t xml:space="preserve">وفي رواية </w:t>
      </w:r>
      <w:r w:rsidRPr="00092263">
        <w:rPr>
          <w:rFonts w:asciiTheme="majorBidi" w:hAnsiTheme="majorBidi" w:cs="Mudir MT"/>
          <w:b/>
          <w:bCs/>
          <w:sz w:val="30"/>
          <w:szCs w:val="30"/>
          <w:rtl/>
        </w:rPr>
        <w:t>{ إِذَا وَلَغَ الْكَلْبُ فِي إِنَاءِ أَحَدِكُمْ فَلْيُرِقْهُ ثُمَّ لْيَغْسِلْهُ سَبْعَ   مَرَّات }</w:t>
      </w:r>
      <w:r w:rsidRPr="00092263">
        <w:rPr>
          <w:rFonts w:asciiTheme="minorBidi" w:hAnsiTheme="minorBidi" w:cs="Simplified Arabic"/>
          <w:sz w:val="30"/>
          <w:szCs w:val="30"/>
          <w:rtl/>
        </w:rPr>
        <w:t xml:space="preserve"> </w:t>
      </w:r>
      <w:r w:rsidRPr="00092263">
        <w:rPr>
          <w:rStyle w:val="a5"/>
          <w:rFonts w:asciiTheme="minorBidi" w:hAnsiTheme="minorBidi" w:cs="Simplified Arabic"/>
          <w:sz w:val="30"/>
          <w:szCs w:val="30"/>
          <w:rtl/>
        </w:rPr>
        <w:footnoteReference w:id="162"/>
      </w:r>
      <w:r w:rsidRPr="00092263">
        <w:rPr>
          <w:rFonts w:asciiTheme="minorBidi" w:hAnsiTheme="minorBidi" w:cs="Simplified Arabic"/>
          <w:sz w:val="30"/>
          <w:szCs w:val="30"/>
          <w:rtl/>
        </w:rPr>
        <w:t xml:space="preserve"> .</w:t>
      </w:r>
    </w:p>
    <w:p w:rsidR="00723208" w:rsidRPr="00092263" w:rsidRDefault="00723208" w:rsidP="00723208">
      <w:pPr>
        <w:spacing w:after="0" w:line="240" w:lineRule="auto"/>
        <w:jc w:val="both"/>
        <w:rPr>
          <w:rFonts w:asciiTheme="minorBidi" w:hAnsiTheme="minorBidi" w:cs="Simplified Arabic"/>
          <w:sz w:val="30"/>
          <w:szCs w:val="30"/>
          <w:rtl/>
          <w:lang w:bidi="ar-EG"/>
        </w:rPr>
      </w:pPr>
      <w:r w:rsidRPr="00092263">
        <w:rPr>
          <w:rFonts w:asciiTheme="minorBidi" w:hAnsiTheme="minorBidi" w:cs="Simplified Arabic" w:hint="cs"/>
          <w:sz w:val="30"/>
          <w:szCs w:val="30"/>
          <w:rtl/>
        </w:rPr>
        <w:t xml:space="preserve">مع </w:t>
      </w:r>
      <w:r w:rsidRPr="00092263">
        <w:rPr>
          <w:rFonts w:asciiTheme="minorBidi" w:hAnsiTheme="minorBidi" w:cs="Simplified Arabic"/>
          <w:sz w:val="30"/>
          <w:szCs w:val="30"/>
          <w:rtl/>
        </w:rPr>
        <w:t xml:space="preserve">ما رُوِي أنّ أبا هريرة </w:t>
      </w:r>
      <w:r w:rsidRPr="00092263">
        <w:rPr>
          <w:rFonts w:asciiTheme="minorBidi" w:hAnsiTheme="minorBidi" w:cs="Simplified Arabic"/>
          <w:sz w:val="30"/>
          <w:szCs w:val="30"/>
        </w:rPr>
        <w:sym w:font="AGA Arabesque" w:char="F074"/>
      </w:r>
      <w:r w:rsidRPr="00092263">
        <w:rPr>
          <w:rFonts w:asciiTheme="minorBidi" w:hAnsiTheme="minorBidi" w:cs="Simplified Arabic"/>
          <w:sz w:val="30"/>
          <w:szCs w:val="30"/>
          <w:rtl/>
        </w:rPr>
        <w:t xml:space="preserve"> كان يَغسل الإناء ثلاثاً مِن ولوغ الكلب </w:t>
      </w:r>
      <w:r w:rsidRPr="00092263">
        <w:rPr>
          <w:rStyle w:val="a5"/>
          <w:rFonts w:asciiTheme="minorBidi" w:hAnsiTheme="minorBidi" w:cs="Simplified Arabic"/>
          <w:sz w:val="30"/>
          <w:szCs w:val="30"/>
          <w:rtl/>
        </w:rPr>
        <w:footnoteReference w:id="163"/>
      </w:r>
      <w:r w:rsidRPr="00092263">
        <w:rPr>
          <w:rFonts w:asciiTheme="minorBidi" w:hAnsiTheme="minorBidi" w:cs="Simplified Arabic"/>
          <w:sz w:val="30"/>
          <w:szCs w:val="30"/>
          <w:rtl/>
        </w:rPr>
        <w:t xml:space="preserve"> .</w:t>
      </w:r>
    </w:p>
    <w:p w:rsidR="00723208" w:rsidRPr="00092263" w:rsidRDefault="00723208" w:rsidP="00723208">
      <w:pPr>
        <w:spacing w:after="0" w:line="240" w:lineRule="auto"/>
        <w:jc w:val="both"/>
        <w:rPr>
          <w:rFonts w:asciiTheme="minorBidi" w:hAnsiTheme="minorBidi" w:cs="Simplified Arabic"/>
          <w:sz w:val="30"/>
          <w:szCs w:val="30"/>
          <w:rtl/>
        </w:rPr>
      </w:pPr>
      <w:r w:rsidRPr="00092263">
        <w:rPr>
          <w:rFonts w:asciiTheme="minorBidi" w:hAnsiTheme="minorBidi" w:cs="Simplified Arabic"/>
          <w:sz w:val="30"/>
          <w:szCs w:val="30"/>
          <w:rtl/>
        </w:rPr>
        <w:t xml:space="preserve">وهُنَا تَعَارُض بَيْن العَدَد الوارد في نَصّ الحديث والعَدَد الذي رُوِي عن أبي هريرة </w:t>
      </w:r>
      <w:r w:rsidRPr="00092263">
        <w:rPr>
          <w:rFonts w:asciiTheme="minorBidi" w:hAnsiTheme="minorBidi" w:cs="Simplified Arabic"/>
          <w:sz w:val="30"/>
          <w:szCs w:val="30"/>
        </w:rPr>
        <w:sym w:font="AGA Arabesque" w:char="F074"/>
      </w:r>
      <w:r w:rsidRPr="00092263">
        <w:rPr>
          <w:rFonts w:asciiTheme="minorBidi" w:hAnsiTheme="minorBidi" w:cs="Simplified Arabic"/>
          <w:sz w:val="30"/>
          <w:szCs w:val="30"/>
          <w:rtl/>
        </w:rPr>
        <w:t xml:space="preserve"> راوي الحديث ، ولِذا اعتبَرَه بعض الأصوليّين تخصيصاً لِلعموم بمذهب الراوي </w:t>
      </w:r>
      <w:r w:rsidRPr="00092263">
        <w:rPr>
          <w:rStyle w:val="a5"/>
          <w:rFonts w:asciiTheme="minorBidi" w:hAnsiTheme="minorBidi" w:cs="Simplified Arabic"/>
          <w:sz w:val="30"/>
          <w:szCs w:val="30"/>
          <w:rtl/>
        </w:rPr>
        <w:footnoteReference w:id="164"/>
      </w:r>
      <w:r w:rsidRPr="00092263">
        <w:rPr>
          <w:rFonts w:asciiTheme="minorBidi" w:hAnsiTheme="minorBidi" w:cs="Simplified Arabic"/>
          <w:sz w:val="30"/>
          <w:szCs w:val="30"/>
          <w:rtl/>
        </w:rPr>
        <w:t xml:space="preserve"> .</w:t>
      </w:r>
    </w:p>
    <w:p w:rsidR="00723208" w:rsidRPr="00092263" w:rsidRDefault="00723208" w:rsidP="00723208">
      <w:pPr>
        <w:spacing w:after="0" w:line="240" w:lineRule="auto"/>
        <w:jc w:val="both"/>
        <w:rPr>
          <w:rFonts w:asciiTheme="minorBidi" w:hAnsiTheme="minorBidi" w:cs="Simplified Arabic"/>
          <w:sz w:val="30"/>
          <w:szCs w:val="30"/>
          <w:rtl/>
        </w:rPr>
      </w:pPr>
      <w:r w:rsidRPr="00092263">
        <w:rPr>
          <w:rFonts w:asciiTheme="minorBidi" w:hAnsiTheme="minorBidi" w:cs="PT Bold Heading" w:hint="cs"/>
          <w:sz w:val="30"/>
          <w:szCs w:val="30"/>
          <w:rtl/>
        </w:rPr>
        <w:t>وجه التخصيص في هذا الفرع</w:t>
      </w:r>
      <w:r w:rsidRPr="00092263">
        <w:rPr>
          <w:rFonts w:asciiTheme="minorBidi" w:hAnsiTheme="minorBidi" w:cs="Simplified Arabic" w:hint="cs"/>
          <w:sz w:val="30"/>
          <w:szCs w:val="30"/>
          <w:rtl/>
        </w:rPr>
        <w:t xml:space="preserve"> :</w:t>
      </w:r>
    </w:p>
    <w:p w:rsidR="00723208" w:rsidRPr="00092263" w:rsidRDefault="00723208" w:rsidP="00723208">
      <w:pPr>
        <w:spacing w:after="0" w:line="240" w:lineRule="auto"/>
        <w:jc w:val="both"/>
        <w:rPr>
          <w:rFonts w:asciiTheme="minorBidi" w:hAnsiTheme="minorBidi" w:cs="Simplified Arabic"/>
          <w:sz w:val="30"/>
          <w:szCs w:val="30"/>
          <w:rtl/>
        </w:rPr>
      </w:pPr>
      <w:r w:rsidRPr="00092263">
        <w:rPr>
          <w:rFonts w:asciiTheme="minorBidi" w:hAnsiTheme="minorBidi" w:cs="Simplified Arabic"/>
          <w:sz w:val="30"/>
          <w:szCs w:val="30"/>
          <w:rtl/>
        </w:rPr>
        <w:t xml:space="preserve">العموم في الخبر واضِح في وجوب غَسْل الإناء مِن ولوغ الكلب سَبْع مرّات ، وهذا عامّ في كُلّ كَلْب ، وليس العموم في العَدَد ، ولِذا اعتَبَر </w:t>
      </w:r>
      <w:r w:rsidRPr="00092263">
        <w:rPr>
          <w:rFonts w:asciiTheme="minorBidi" w:hAnsiTheme="minorBidi" w:cs="Simplified Arabic"/>
          <w:sz w:val="30"/>
          <w:szCs w:val="30"/>
          <w:rtl/>
        </w:rPr>
        <w:lastRenderedPageBreak/>
        <w:t>البعض هذا المثال غيْر مُطابِق ؛ لأنّ التخصيص فَرْع العموم</w:t>
      </w:r>
      <w:r w:rsidRPr="00092263">
        <w:rPr>
          <w:rFonts w:asciiTheme="minorBidi" w:hAnsiTheme="minorBidi" w:cs="Simplified Arabic" w:hint="cs"/>
          <w:sz w:val="30"/>
          <w:szCs w:val="30"/>
          <w:rtl/>
        </w:rPr>
        <w:t xml:space="preserve"> </w:t>
      </w:r>
      <w:r w:rsidRPr="00092263">
        <w:rPr>
          <w:rFonts w:asciiTheme="minorBidi" w:hAnsiTheme="minorBidi" w:cs="Simplified Arabic"/>
          <w:sz w:val="30"/>
          <w:szCs w:val="30"/>
          <w:rtl/>
        </w:rPr>
        <w:t xml:space="preserve">والسَّبْع وغيْرها مِن أسماء الأعداد نصوص في مسمّياتها لا عامّة </w:t>
      </w:r>
      <w:r w:rsidRPr="00092263">
        <w:rPr>
          <w:rStyle w:val="a5"/>
          <w:rFonts w:asciiTheme="minorBidi" w:hAnsiTheme="minorBidi" w:cs="Simplified Arabic"/>
          <w:sz w:val="30"/>
          <w:szCs w:val="30"/>
          <w:rtl/>
        </w:rPr>
        <w:footnoteReference w:id="165"/>
      </w:r>
      <w:r w:rsidRPr="00092263">
        <w:rPr>
          <w:rFonts w:asciiTheme="minorBidi" w:hAnsiTheme="minorBidi" w:cs="Simplified Arabic" w:hint="cs"/>
          <w:sz w:val="30"/>
          <w:szCs w:val="30"/>
          <w:rtl/>
        </w:rPr>
        <w:t>.</w:t>
      </w:r>
      <w:r w:rsidRPr="00092263">
        <w:rPr>
          <w:rFonts w:asciiTheme="minorBidi" w:hAnsiTheme="minorBidi" w:cs="Simplified Arabic"/>
          <w:sz w:val="30"/>
          <w:szCs w:val="30"/>
          <w:rtl/>
        </w:rPr>
        <w:t xml:space="preserve"> </w:t>
      </w:r>
    </w:p>
    <w:p w:rsidR="00723208" w:rsidRPr="00092263" w:rsidRDefault="00723208" w:rsidP="00723208">
      <w:pPr>
        <w:spacing w:after="0" w:line="240" w:lineRule="auto"/>
        <w:jc w:val="both"/>
        <w:rPr>
          <w:rFonts w:asciiTheme="minorBidi" w:hAnsiTheme="minorBidi" w:cs="Simplified Arabic"/>
          <w:sz w:val="30"/>
          <w:szCs w:val="30"/>
          <w:rtl/>
        </w:rPr>
      </w:pPr>
      <w:r w:rsidRPr="00092263">
        <w:rPr>
          <w:rFonts w:asciiTheme="minorBidi" w:hAnsiTheme="minorBidi" w:cs="Simplified Arabic"/>
          <w:sz w:val="30"/>
          <w:szCs w:val="30"/>
          <w:rtl/>
        </w:rPr>
        <w:t xml:space="preserve">لكنْ أَوْرَد ابن السبكي رحمهما الله تعالى ما يَجْعَل هذا المثال صحيحاً حينما بَيّن أنّ أبا هريرة </w:t>
      </w:r>
      <w:r w:rsidRPr="00092263">
        <w:rPr>
          <w:rFonts w:asciiTheme="minorBidi" w:hAnsiTheme="minorBidi" w:cs="Simplified Arabic"/>
          <w:sz w:val="30"/>
          <w:szCs w:val="30"/>
        </w:rPr>
        <w:sym w:font="AGA Arabesque" w:char="F074"/>
      </w:r>
      <w:r w:rsidRPr="00092263">
        <w:rPr>
          <w:rFonts w:asciiTheme="minorBidi" w:hAnsiTheme="minorBidi" w:cs="Simplified Arabic"/>
          <w:sz w:val="30"/>
          <w:szCs w:val="30"/>
          <w:rtl/>
        </w:rPr>
        <w:t xml:space="preserve"> يَرَى أنّ كَلْب الزرع لا يُغْسَل منه إلا ثلاثاً ، وغيْره يُغْسَل منه سبعةً ، وأَكَّد ذلك بما رواه الدارقطني </w:t>
      </w:r>
      <w:r w:rsidRPr="00092263">
        <w:rPr>
          <w:rStyle w:val="a5"/>
          <w:rFonts w:asciiTheme="minorBidi" w:hAnsiTheme="minorBidi" w:cs="Simplified Arabic"/>
          <w:sz w:val="30"/>
          <w:szCs w:val="30"/>
          <w:rtl/>
        </w:rPr>
        <w:footnoteReference w:id="166"/>
      </w:r>
      <w:r w:rsidRPr="00092263">
        <w:rPr>
          <w:rFonts w:asciiTheme="minorBidi" w:hAnsiTheme="minorBidi" w:cs="Simplified Arabic"/>
          <w:sz w:val="30"/>
          <w:szCs w:val="30"/>
          <w:rtl/>
        </w:rPr>
        <w:t xml:space="preserve"> عن أبي هريرة </w:t>
      </w:r>
      <w:r w:rsidRPr="00092263">
        <w:rPr>
          <w:rFonts w:asciiTheme="minorBidi" w:hAnsiTheme="minorBidi" w:cs="Simplified Arabic"/>
          <w:sz w:val="30"/>
          <w:szCs w:val="30"/>
        </w:rPr>
        <w:sym w:font="AGA Arabesque" w:char="F074"/>
      </w:r>
      <w:r w:rsidRPr="00092263">
        <w:rPr>
          <w:rFonts w:asciiTheme="minorBidi" w:hAnsiTheme="minorBidi" w:cs="Simplified Arabic"/>
          <w:sz w:val="30"/>
          <w:szCs w:val="30"/>
          <w:rtl/>
        </w:rPr>
        <w:t xml:space="preserve"> قال :" إِذَا وَلَغَ الْكَلْبُ فِي الإِنَاءِ فَأَهْرِقْهُ ثُمَّ اغْسِلْهُ ثَلاَثَ مَرَّات " </w:t>
      </w:r>
      <w:r w:rsidRPr="00092263">
        <w:rPr>
          <w:rStyle w:val="a5"/>
          <w:rFonts w:asciiTheme="minorBidi" w:hAnsiTheme="minorBidi" w:cs="Simplified Arabic"/>
          <w:sz w:val="30"/>
          <w:szCs w:val="30"/>
          <w:rtl/>
        </w:rPr>
        <w:footnoteReference w:id="167"/>
      </w:r>
      <w:r w:rsidRPr="00092263">
        <w:rPr>
          <w:rFonts w:asciiTheme="minorBidi" w:hAnsiTheme="minorBidi" w:cs="Simplified Arabic"/>
          <w:sz w:val="30"/>
          <w:szCs w:val="30"/>
          <w:rtl/>
        </w:rPr>
        <w:t xml:space="preserve"> .</w:t>
      </w:r>
    </w:p>
    <w:p w:rsidR="00723208" w:rsidRPr="00092263" w:rsidRDefault="00723208" w:rsidP="00723208">
      <w:pPr>
        <w:spacing w:after="0" w:line="240" w:lineRule="auto"/>
        <w:jc w:val="both"/>
        <w:rPr>
          <w:rFonts w:asciiTheme="minorBidi" w:hAnsiTheme="minorBidi" w:cs="Simplified Arabic"/>
          <w:b/>
          <w:bCs/>
          <w:sz w:val="30"/>
          <w:szCs w:val="30"/>
          <w:rtl/>
        </w:rPr>
      </w:pPr>
      <w:r w:rsidRPr="00092263">
        <w:rPr>
          <w:rFonts w:asciiTheme="minorBidi" w:hAnsiTheme="minorBidi" w:cs="PT Bold Heading"/>
          <w:sz w:val="30"/>
          <w:szCs w:val="30"/>
          <w:rtl/>
        </w:rPr>
        <w:t>نَوْع التخصيص في هذا الفرع :</w:t>
      </w:r>
      <w:r w:rsidRPr="00092263">
        <w:rPr>
          <w:rFonts w:asciiTheme="minorBidi" w:hAnsiTheme="minorBidi" w:cs="Simplified Arabic"/>
          <w:b/>
          <w:bCs/>
          <w:sz w:val="30"/>
          <w:szCs w:val="30"/>
          <w:rtl/>
        </w:rPr>
        <w:t xml:space="preserve">   </w:t>
      </w:r>
    </w:p>
    <w:p w:rsidR="00723208" w:rsidRPr="00092263" w:rsidRDefault="00723208" w:rsidP="00723208">
      <w:pPr>
        <w:spacing w:after="0" w:line="240" w:lineRule="auto"/>
        <w:jc w:val="both"/>
        <w:rPr>
          <w:rFonts w:asciiTheme="minorBidi" w:hAnsiTheme="minorBidi" w:cs="Simplified Arabic"/>
          <w:sz w:val="30"/>
          <w:szCs w:val="30"/>
          <w:rtl/>
        </w:rPr>
      </w:pPr>
      <w:r w:rsidRPr="00092263">
        <w:rPr>
          <w:rFonts w:asciiTheme="minorBidi" w:hAnsiTheme="minorBidi" w:cs="Simplified Arabic"/>
          <w:sz w:val="30"/>
          <w:szCs w:val="30"/>
          <w:rtl/>
        </w:rPr>
        <w:t>والتخصيص في هذا الفرع تخصيص لِعموم الخبر بمذهب راويه</w:t>
      </w:r>
      <w:r w:rsidRPr="00092263">
        <w:rPr>
          <w:rFonts w:asciiTheme="minorBidi" w:hAnsiTheme="minorBidi" w:cs="Simplified Arabic" w:hint="cs"/>
          <w:sz w:val="30"/>
          <w:szCs w:val="30"/>
          <w:rtl/>
        </w:rPr>
        <w:t xml:space="preserve"> , وهو تخصيص منفصل .</w:t>
      </w:r>
    </w:p>
    <w:p w:rsidR="00723208" w:rsidRPr="00092263" w:rsidRDefault="00723208" w:rsidP="00723208">
      <w:pPr>
        <w:spacing w:after="0" w:line="240" w:lineRule="auto"/>
        <w:jc w:val="both"/>
        <w:rPr>
          <w:rFonts w:asciiTheme="minorBidi" w:hAnsiTheme="minorBidi" w:cs="PT Bold Heading"/>
          <w:sz w:val="30"/>
          <w:szCs w:val="30"/>
          <w:rtl/>
        </w:rPr>
      </w:pPr>
      <w:r w:rsidRPr="00092263">
        <w:rPr>
          <w:rFonts w:asciiTheme="minorBidi" w:hAnsiTheme="minorBidi" w:cs="PT Bold Heading"/>
          <w:sz w:val="30"/>
          <w:szCs w:val="30"/>
          <w:rtl/>
        </w:rPr>
        <w:t>أثر هذا التخصيص في الأحكام :</w:t>
      </w:r>
    </w:p>
    <w:p w:rsidR="00723208" w:rsidRPr="006305EE" w:rsidRDefault="00723208" w:rsidP="00723208">
      <w:pPr>
        <w:spacing w:after="0" w:line="240" w:lineRule="auto"/>
        <w:jc w:val="both"/>
        <w:rPr>
          <w:rFonts w:asciiTheme="minorBidi" w:hAnsiTheme="minorBidi" w:cs="Simplified Arabic"/>
          <w:b/>
          <w:bCs/>
          <w:sz w:val="30"/>
          <w:szCs w:val="30"/>
          <w:rtl/>
        </w:rPr>
      </w:pPr>
      <w:r w:rsidRPr="006305EE">
        <w:rPr>
          <w:rFonts w:asciiTheme="minorBidi" w:hAnsiTheme="minorBidi" w:cs="Simplified Arabic"/>
          <w:b/>
          <w:bCs/>
          <w:sz w:val="30"/>
          <w:szCs w:val="30"/>
          <w:rtl/>
        </w:rPr>
        <w:t>اخْتَلَف العلماء في عَدَد مرّات غَسْل الإناء مِن ولوغ الكلب على  قوْليْن :</w:t>
      </w:r>
    </w:p>
    <w:p w:rsidR="00723208" w:rsidRPr="00092263" w:rsidRDefault="00723208" w:rsidP="00723208">
      <w:pPr>
        <w:spacing w:after="0" w:line="240" w:lineRule="auto"/>
        <w:jc w:val="both"/>
        <w:rPr>
          <w:rFonts w:asciiTheme="minorBidi" w:hAnsiTheme="minorBidi" w:cs="Simplified Arabic"/>
          <w:sz w:val="30"/>
          <w:szCs w:val="30"/>
          <w:rtl/>
        </w:rPr>
      </w:pPr>
      <w:r w:rsidRPr="006305EE">
        <w:rPr>
          <w:rFonts w:asciiTheme="minorBidi" w:hAnsiTheme="minorBidi" w:cs="Simplified Arabic"/>
          <w:b/>
          <w:bCs/>
          <w:sz w:val="30"/>
          <w:szCs w:val="30"/>
          <w:rtl/>
        </w:rPr>
        <w:t>القول الأول :</w:t>
      </w:r>
      <w:r w:rsidRPr="00092263">
        <w:rPr>
          <w:rFonts w:asciiTheme="minorBidi" w:hAnsiTheme="minorBidi" w:cs="Simplified Arabic"/>
          <w:sz w:val="30"/>
          <w:szCs w:val="30"/>
          <w:rtl/>
        </w:rPr>
        <w:t xml:space="preserve"> وجوب غَسْل الإناء سَبْع مرّات .</w:t>
      </w:r>
    </w:p>
    <w:p w:rsidR="00723208" w:rsidRPr="00092263" w:rsidRDefault="00723208" w:rsidP="00723208">
      <w:pPr>
        <w:spacing w:after="0" w:line="240" w:lineRule="auto"/>
        <w:jc w:val="both"/>
        <w:rPr>
          <w:rFonts w:asciiTheme="minorBidi" w:hAnsiTheme="minorBidi" w:cs="Simplified Arabic"/>
          <w:sz w:val="30"/>
          <w:szCs w:val="30"/>
          <w:rtl/>
        </w:rPr>
      </w:pPr>
      <w:r w:rsidRPr="00092263">
        <w:rPr>
          <w:rFonts w:asciiTheme="minorBidi" w:hAnsiTheme="minorBidi" w:cs="Simplified Arabic"/>
          <w:sz w:val="30"/>
          <w:szCs w:val="30"/>
          <w:rtl/>
        </w:rPr>
        <w:t>وهو</w:t>
      </w:r>
      <w:r w:rsidRPr="00092263">
        <w:rPr>
          <w:rFonts w:asciiTheme="minorBidi" w:hAnsiTheme="minorBidi" w:cs="Simplified Arabic" w:hint="cs"/>
          <w:sz w:val="30"/>
          <w:szCs w:val="30"/>
          <w:rtl/>
        </w:rPr>
        <w:t xml:space="preserve"> </w:t>
      </w:r>
      <w:r w:rsidRPr="00092263">
        <w:rPr>
          <w:rFonts w:asciiTheme="minorBidi" w:hAnsiTheme="minorBidi" w:cs="Simplified Arabic"/>
          <w:sz w:val="30"/>
          <w:szCs w:val="30"/>
          <w:rtl/>
        </w:rPr>
        <w:t>ما عليه الجمهور</w:t>
      </w:r>
      <w:r w:rsidRPr="00092263">
        <w:rPr>
          <w:rFonts w:asciiTheme="minorBidi" w:hAnsiTheme="minorBidi" w:cs="Simplified Arabic" w:hint="cs"/>
          <w:sz w:val="30"/>
          <w:szCs w:val="30"/>
          <w:rtl/>
        </w:rPr>
        <w:t>,</w:t>
      </w:r>
      <w:r w:rsidRPr="00092263">
        <w:rPr>
          <w:rFonts w:asciiTheme="minorBidi" w:hAnsiTheme="minorBidi" w:cs="Simplified Arabic"/>
          <w:sz w:val="30"/>
          <w:szCs w:val="30"/>
          <w:rtl/>
        </w:rPr>
        <w:t>ورُوِي عن ابن عباس وعروة بن الزبير</w:t>
      </w:r>
      <w:r w:rsidRPr="00092263">
        <w:rPr>
          <w:rStyle w:val="a5"/>
          <w:rFonts w:asciiTheme="minorBidi" w:hAnsiTheme="minorBidi" w:cs="Simplified Arabic"/>
          <w:sz w:val="30"/>
          <w:szCs w:val="30"/>
          <w:rtl/>
        </w:rPr>
        <w:footnoteReference w:id="168"/>
      </w:r>
      <w:r w:rsidRPr="00092263">
        <w:rPr>
          <w:rFonts w:asciiTheme="minorBidi" w:hAnsiTheme="minorBidi" w:cs="Simplified Arabic"/>
          <w:sz w:val="30"/>
          <w:szCs w:val="30"/>
          <w:rtl/>
        </w:rPr>
        <w:t xml:space="preserve"> </w:t>
      </w:r>
      <w:r w:rsidRPr="00092263">
        <w:rPr>
          <w:rFonts w:asciiTheme="minorBidi" w:hAnsiTheme="minorBidi" w:cs="Simplified Arabic"/>
          <w:sz w:val="30"/>
          <w:szCs w:val="30"/>
        </w:rPr>
        <w:sym w:font="AGA Arabesque" w:char="F079"/>
      </w:r>
      <w:r w:rsidRPr="00092263">
        <w:rPr>
          <w:rFonts w:asciiTheme="minorBidi" w:hAnsiTheme="minorBidi" w:cs="Simplified Arabic" w:hint="cs"/>
          <w:sz w:val="30"/>
          <w:szCs w:val="30"/>
          <w:rtl/>
        </w:rPr>
        <w:t>.</w:t>
      </w:r>
      <w:r w:rsidRPr="00092263">
        <w:rPr>
          <w:rFonts w:asciiTheme="minorBidi" w:hAnsiTheme="minorBidi" w:cs="Simplified Arabic"/>
          <w:sz w:val="30"/>
          <w:szCs w:val="30"/>
          <w:rtl/>
        </w:rPr>
        <w:t xml:space="preserve"> </w:t>
      </w:r>
    </w:p>
    <w:p w:rsidR="00723208" w:rsidRPr="00092263" w:rsidRDefault="00723208" w:rsidP="00723208">
      <w:pPr>
        <w:spacing w:after="0" w:line="240" w:lineRule="auto"/>
        <w:jc w:val="both"/>
        <w:rPr>
          <w:rFonts w:asciiTheme="minorBidi" w:hAnsiTheme="minorBidi" w:cs="Simplified Arabic"/>
          <w:sz w:val="30"/>
          <w:szCs w:val="30"/>
          <w:rtl/>
        </w:rPr>
      </w:pPr>
      <w:r w:rsidRPr="006305EE">
        <w:rPr>
          <w:rFonts w:asciiTheme="minorBidi" w:hAnsiTheme="minorBidi" w:cs="Simplified Arabic"/>
          <w:b/>
          <w:bCs/>
          <w:sz w:val="30"/>
          <w:szCs w:val="30"/>
          <w:rtl/>
        </w:rPr>
        <w:t>القول الثاني :</w:t>
      </w:r>
      <w:r w:rsidRPr="00092263">
        <w:rPr>
          <w:rFonts w:asciiTheme="minorBidi" w:hAnsiTheme="minorBidi" w:cs="Simplified Arabic"/>
          <w:sz w:val="30"/>
          <w:szCs w:val="30"/>
          <w:rtl/>
        </w:rPr>
        <w:t xml:space="preserve"> وجوب غَسْل الإناء ثلاث مرّات .</w:t>
      </w:r>
    </w:p>
    <w:p w:rsidR="00B81F18" w:rsidRDefault="00723208" w:rsidP="00723208">
      <w:pPr>
        <w:spacing w:after="0" w:line="240" w:lineRule="auto"/>
        <w:jc w:val="both"/>
        <w:rPr>
          <w:rFonts w:asciiTheme="minorBidi" w:hAnsiTheme="minorBidi" w:cs="Simplified Arabic"/>
          <w:sz w:val="30"/>
          <w:szCs w:val="30"/>
          <w:rtl/>
          <w:lang w:bidi="ar-EG"/>
        </w:rPr>
      </w:pPr>
      <w:r w:rsidRPr="00092263">
        <w:rPr>
          <w:rFonts w:asciiTheme="minorBidi" w:hAnsiTheme="minorBidi" w:cs="Simplified Arabic"/>
          <w:sz w:val="30"/>
          <w:szCs w:val="30"/>
          <w:rtl/>
        </w:rPr>
        <w:t xml:space="preserve">وهو ما عليه الحنفيّة والعترة </w:t>
      </w:r>
      <w:r w:rsidRPr="00092263">
        <w:rPr>
          <w:rStyle w:val="a5"/>
          <w:rFonts w:asciiTheme="minorBidi" w:hAnsiTheme="minorBidi" w:cs="Simplified Arabic"/>
          <w:sz w:val="30"/>
          <w:szCs w:val="30"/>
          <w:rtl/>
        </w:rPr>
        <w:footnoteReference w:id="169"/>
      </w:r>
      <w:r w:rsidRPr="00092263">
        <w:rPr>
          <w:rFonts w:asciiTheme="minorBidi" w:hAnsiTheme="minorBidi" w:cs="Simplified Arabic"/>
          <w:sz w:val="30"/>
          <w:szCs w:val="30"/>
          <w:rtl/>
        </w:rPr>
        <w:t xml:space="preserve"> </w:t>
      </w:r>
      <w:r w:rsidRPr="00092263">
        <w:rPr>
          <w:rFonts w:asciiTheme="minorBidi" w:hAnsiTheme="minorBidi" w:cs="Simplified Arabic" w:hint="cs"/>
          <w:sz w:val="30"/>
          <w:szCs w:val="30"/>
          <w:rtl/>
        </w:rPr>
        <w:t>,</w:t>
      </w:r>
      <w:r w:rsidRPr="00092263">
        <w:rPr>
          <w:rFonts w:asciiTheme="minorBidi" w:hAnsiTheme="minorBidi" w:cs="Simplified Arabic"/>
          <w:sz w:val="30"/>
          <w:szCs w:val="30"/>
          <w:rtl/>
        </w:rPr>
        <w:t xml:space="preserve">وهؤلاء حَمَلوا حديث السبع على الندب </w:t>
      </w:r>
    </w:p>
    <w:p w:rsidR="00723208" w:rsidRPr="00092263" w:rsidRDefault="00723208" w:rsidP="00723208">
      <w:pPr>
        <w:spacing w:after="0" w:line="240" w:lineRule="auto"/>
        <w:jc w:val="both"/>
        <w:rPr>
          <w:rFonts w:asciiTheme="minorBidi" w:hAnsiTheme="minorBidi" w:cs="Simplified Arabic"/>
          <w:sz w:val="30"/>
          <w:szCs w:val="30"/>
          <w:rtl/>
        </w:rPr>
      </w:pPr>
      <w:r w:rsidRPr="00092263">
        <w:rPr>
          <w:rFonts w:asciiTheme="minorBidi" w:hAnsiTheme="minorBidi" w:cs="Simplified Arabic"/>
          <w:sz w:val="30"/>
          <w:szCs w:val="30"/>
          <w:rtl/>
        </w:rPr>
        <w:lastRenderedPageBreak/>
        <w:t xml:space="preserve">وأنّ حُكْمه قدْ نُسِخ بالثلاث </w:t>
      </w:r>
      <w:r w:rsidRPr="00092263">
        <w:rPr>
          <w:rStyle w:val="a5"/>
          <w:rFonts w:asciiTheme="minorBidi" w:hAnsiTheme="minorBidi" w:cs="Simplified Arabic"/>
          <w:sz w:val="30"/>
          <w:szCs w:val="30"/>
          <w:rtl/>
        </w:rPr>
        <w:footnoteReference w:id="170"/>
      </w:r>
      <w:r w:rsidRPr="00092263">
        <w:rPr>
          <w:rFonts w:asciiTheme="minorBidi" w:hAnsiTheme="minorBidi" w:cs="Simplified Arabic"/>
          <w:sz w:val="30"/>
          <w:szCs w:val="30"/>
          <w:rtl/>
        </w:rPr>
        <w:t xml:space="preserve"> .</w:t>
      </w:r>
    </w:p>
    <w:p w:rsidR="00723208" w:rsidRPr="00092263" w:rsidRDefault="00723208" w:rsidP="00723208">
      <w:pPr>
        <w:spacing w:after="0" w:line="240" w:lineRule="auto"/>
        <w:jc w:val="both"/>
        <w:rPr>
          <w:rFonts w:asciiTheme="minorBidi" w:hAnsiTheme="minorBidi" w:cs="Simplified Arabic"/>
          <w:sz w:val="30"/>
          <w:szCs w:val="30"/>
          <w:rtl/>
        </w:rPr>
      </w:pPr>
      <w:r w:rsidRPr="00092263">
        <w:rPr>
          <w:rFonts w:asciiTheme="minorBidi" w:hAnsiTheme="minorBidi" w:cs="Simplified Arabic"/>
          <w:b/>
          <w:bCs/>
          <w:sz w:val="30"/>
          <w:szCs w:val="30"/>
          <w:rtl/>
        </w:rPr>
        <w:t>والأَوْلى عندي :</w:t>
      </w:r>
      <w:r w:rsidRPr="00092263">
        <w:rPr>
          <w:rFonts w:asciiTheme="minorBidi" w:hAnsiTheme="minorBidi" w:cs="Simplified Arabic"/>
          <w:sz w:val="30"/>
          <w:szCs w:val="30"/>
          <w:rtl/>
        </w:rPr>
        <w:t xml:space="preserve"> ما عليه الجمهور مِن وجوب غَسْل الإناء سَبْع مرّات إحداهنّ بالتراب ؛ وذلك تفريعاً على أنّ مذهب الراوي لا يُخَصِّص عموم الخبر الذي رواه .</w:t>
      </w:r>
    </w:p>
    <w:p w:rsidR="00723208" w:rsidRPr="00092263" w:rsidRDefault="00723208" w:rsidP="00723208">
      <w:pPr>
        <w:spacing w:after="0" w:line="240" w:lineRule="auto"/>
        <w:jc w:val="center"/>
        <w:rPr>
          <w:rFonts w:cs="PT Bold Heading"/>
          <w:sz w:val="30"/>
          <w:szCs w:val="30"/>
          <w:rtl/>
        </w:rPr>
      </w:pPr>
      <w:r w:rsidRPr="00092263">
        <w:rPr>
          <w:rFonts w:cs="PT Bold Heading" w:hint="cs"/>
          <w:sz w:val="30"/>
          <w:szCs w:val="30"/>
          <w:rtl/>
        </w:rPr>
        <w:t>الفرع الثاني</w:t>
      </w:r>
    </w:p>
    <w:p w:rsidR="00723208" w:rsidRPr="00092263" w:rsidRDefault="00723208" w:rsidP="00723208">
      <w:pPr>
        <w:spacing w:after="0" w:line="240" w:lineRule="auto"/>
        <w:jc w:val="center"/>
        <w:rPr>
          <w:rFonts w:cs="PT Bold Heading"/>
          <w:sz w:val="30"/>
          <w:szCs w:val="30"/>
          <w:rtl/>
        </w:rPr>
      </w:pPr>
      <w:r w:rsidRPr="00092263">
        <w:rPr>
          <w:rFonts w:cs="PT Bold Heading" w:hint="cs"/>
          <w:sz w:val="30"/>
          <w:szCs w:val="30"/>
          <w:rtl/>
        </w:rPr>
        <w:t>طهارة جلود الميتة</w:t>
      </w:r>
    </w:p>
    <w:p w:rsidR="00723208" w:rsidRPr="00092263" w:rsidRDefault="00723208" w:rsidP="00723208">
      <w:pPr>
        <w:spacing w:after="0" w:line="240" w:lineRule="auto"/>
        <w:jc w:val="both"/>
        <w:rPr>
          <w:rFonts w:asciiTheme="minorBidi" w:hAnsiTheme="minorBidi" w:cs="PT Bold Heading"/>
          <w:sz w:val="30"/>
          <w:szCs w:val="30"/>
          <w:rtl/>
        </w:rPr>
      </w:pPr>
      <w:r w:rsidRPr="00092263">
        <w:rPr>
          <w:rFonts w:asciiTheme="minorBidi" w:hAnsiTheme="minorBidi" w:cs="PT Bold Heading" w:hint="cs"/>
          <w:sz w:val="30"/>
          <w:szCs w:val="30"/>
          <w:rtl/>
        </w:rPr>
        <w:t>النصوص الواردة في ذلك :</w:t>
      </w:r>
    </w:p>
    <w:p w:rsidR="00723208" w:rsidRPr="00092263" w:rsidRDefault="00723208" w:rsidP="00723208">
      <w:pPr>
        <w:spacing w:after="0" w:line="240" w:lineRule="auto"/>
        <w:jc w:val="both"/>
        <w:rPr>
          <w:rFonts w:cs="Simplified Arabic"/>
          <w:sz w:val="30"/>
          <w:szCs w:val="30"/>
          <w:rtl/>
          <w:lang w:bidi="ar-EG"/>
        </w:rPr>
      </w:pPr>
      <w:r w:rsidRPr="00092263">
        <w:rPr>
          <w:rFonts w:cs="Simplified Arabic" w:hint="cs"/>
          <w:sz w:val="30"/>
          <w:szCs w:val="30"/>
          <w:rtl/>
        </w:rPr>
        <w:t xml:space="preserve">قوله تعالى </w:t>
      </w:r>
      <w:r w:rsidRPr="003C67D2">
        <w:rPr>
          <w:rStyle w:val="1Char"/>
          <w:rFonts w:cs="DecoType Naskh"/>
          <w:b w:val="0"/>
          <w:bCs w:val="0"/>
          <w:sz w:val="30"/>
          <w:szCs w:val="30"/>
          <w:rtl/>
        </w:rPr>
        <w:t>{</w:t>
      </w:r>
      <w:r w:rsidRPr="003C67D2">
        <w:rPr>
          <w:rStyle w:val="1Char"/>
          <w:rFonts w:cs="DecoType Naskh" w:hint="cs"/>
          <w:b w:val="0"/>
          <w:bCs w:val="0"/>
          <w:sz w:val="30"/>
          <w:szCs w:val="30"/>
          <w:rtl/>
        </w:rPr>
        <w:t xml:space="preserve"> حرمت عليكم الميتة والدم ولحم الخنزير</w:t>
      </w:r>
      <w:r w:rsidRPr="003C67D2">
        <w:rPr>
          <w:rStyle w:val="1Char"/>
          <w:rFonts w:cs="DecoType Naskh"/>
          <w:b w:val="0"/>
          <w:bCs w:val="0"/>
          <w:sz w:val="30"/>
          <w:szCs w:val="30"/>
          <w:rtl/>
        </w:rPr>
        <w:t>}</w:t>
      </w:r>
      <w:r w:rsidRPr="003C67D2">
        <w:rPr>
          <w:rStyle w:val="1Char"/>
          <w:rFonts w:cs="DecoType Naskh" w:hint="cs"/>
          <w:sz w:val="30"/>
          <w:szCs w:val="30"/>
          <w:rtl/>
        </w:rPr>
        <w:t xml:space="preserve"> </w:t>
      </w:r>
      <w:r w:rsidRPr="003C67D2">
        <w:rPr>
          <w:rStyle w:val="1Char"/>
          <w:rFonts w:cs="DecoType Naskh" w:hint="cs"/>
          <w:b w:val="0"/>
          <w:bCs w:val="0"/>
          <w:sz w:val="30"/>
          <w:szCs w:val="30"/>
          <w:rtl/>
        </w:rPr>
        <w:t xml:space="preserve"> </w:t>
      </w:r>
      <w:r w:rsidRPr="003C67D2">
        <w:rPr>
          <w:rStyle w:val="a5"/>
          <w:rFonts w:cs="Simplified Arabic"/>
          <w:sz w:val="30"/>
          <w:szCs w:val="30"/>
          <w:rtl/>
        </w:rPr>
        <w:footnoteReference w:id="171"/>
      </w:r>
      <w:r w:rsidR="003C67D2">
        <w:rPr>
          <w:rFonts w:cs="Simplified Arabic" w:hint="cs"/>
          <w:sz w:val="30"/>
          <w:szCs w:val="30"/>
          <w:rtl/>
          <w:lang w:bidi="ar-EG"/>
        </w:rPr>
        <w:t>.</w:t>
      </w:r>
    </w:p>
    <w:p w:rsidR="00723208" w:rsidRPr="00092263" w:rsidRDefault="00723208" w:rsidP="006305EE">
      <w:pPr>
        <w:spacing w:after="0" w:line="240" w:lineRule="auto"/>
        <w:jc w:val="both"/>
        <w:rPr>
          <w:rFonts w:cs="Simplified Arabic"/>
          <w:sz w:val="30"/>
          <w:szCs w:val="30"/>
          <w:rtl/>
          <w:lang w:bidi="ar-EG"/>
        </w:rPr>
      </w:pPr>
      <w:r w:rsidRPr="00092263">
        <w:rPr>
          <w:rFonts w:cs="Simplified Arabic" w:hint="cs"/>
          <w:sz w:val="30"/>
          <w:szCs w:val="30"/>
          <w:rtl/>
        </w:rPr>
        <w:t xml:space="preserve">وقوله </w:t>
      </w:r>
      <w:r w:rsidRPr="00092263">
        <w:rPr>
          <w:rFonts w:cs="Simplified Arabic"/>
          <w:sz w:val="30"/>
          <w:szCs w:val="30"/>
          <w:rtl/>
        </w:rPr>
        <w:t xml:space="preserve"> </w:t>
      </w:r>
      <w:r w:rsidRPr="00092263">
        <w:rPr>
          <w:rFonts w:cs="Simplified Arabic"/>
          <w:sz w:val="30"/>
          <w:szCs w:val="30"/>
        </w:rPr>
        <w:sym w:font="AGA Arabesque" w:char="F072"/>
      </w:r>
      <w:r w:rsidRPr="00092263">
        <w:rPr>
          <w:rFonts w:cs="Simplified Arabic" w:hint="cs"/>
          <w:sz w:val="30"/>
          <w:szCs w:val="30"/>
          <w:rtl/>
        </w:rPr>
        <w:t xml:space="preserve"> </w:t>
      </w:r>
      <w:r w:rsidRPr="00092263">
        <w:rPr>
          <w:rFonts w:asciiTheme="majorBidi" w:hAnsiTheme="majorBidi" w:cs="Mudir MT"/>
          <w:b/>
          <w:bCs/>
          <w:sz w:val="30"/>
          <w:szCs w:val="30"/>
          <w:rtl/>
        </w:rPr>
        <w:t>{</w:t>
      </w:r>
      <w:r w:rsidRPr="00092263">
        <w:rPr>
          <w:rFonts w:asciiTheme="majorBidi" w:hAnsiTheme="majorBidi" w:cs="Mudir MT" w:hint="cs"/>
          <w:b/>
          <w:bCs/>
          <w:sz w:val="30"/>
          <w:szCs w:val="30"/>
          <w:rtl/>
        </w:rPr>
        <w:t xml:space="preserve"> لا تنتفع من الميت بإهاب ولا عصب </w:t>
      </w:r>
      <w:r w:rsidRPr="00092263">
        <w:rPr>
          <w:rFonts w:asciiTheme="majorBidi" w:hAnsiTheme="majorBidi" w:cs="Mudir MT"/>
          <w:b/>
          <w:bCs/>
          <w:sz w:val="30"/>
          <w:szCs w:val="30"/>
          <w:rtl/>
        </w:rPr>
        <w:t>}</w:t>
      </w:r>
      <w:r w:rsidRPr="00092263">
        <w:rPr>
          <w:rStyle w:val="a5"/>
          <w:rFonts w:cs="Simplified Arabic"/>
          <w:sz w:val="30"/>
          <w:szCs w:val="30"/>
          <w:rtl/>
        </w:rPr>
        <w:footnoteReference w:id="172"/>
      </w:r>
      <w:r w:rsidRPr="00092263">
        <w:rPr>
          <w:rFonts w:cs="Simplified Arabic" w:hint="cs"/>
          <w:sz w:val="30"/>
          <w:szCs w:val="30"/>
          <w:rtl/>
          <w:lang w:bidi="ar-EG"/>
        </w:rPr>
        <w:t xml:space="preserve"> وفي رواية </w:t>
      </w:r>
      <w:r w:rsidRPr="00092263">
        <w:rPr>
          <w:rFonts w:asciiTheme="majorBidi" w:hAnsiTheme="majorBidi" w:cs="Mudir MT"/>
          <w:b/>
          <w:bCs/>
          <w:sz w:val="30"/>
          <w:szCs w:val="30"/>
          <w:rtl/>
        </w:rPr>
        <w:t>{</w:t>
      </w:r>
      <w:r w:rsidRPr="00092263">
        <w:rPr>
          <w:rFonts w:asciiTheme="majorBidi" w:hAnsiTheme="majorBidi" w:cs="Mudir MT" w:hint="cs"/>
          <w:b/>
          <w:bCs/>
          <w:sz w:val="30"/>
          <w:szCs w:val="30"/>
          <w:rtl/>
        </w:rPr>
        <w:t xml:space="preserve"> لا تنتفعوا من الميتة بشئ </w:t>
      </w:r>
      <w:r w:rsidRPr="00092263">
        <w:rPr>
          <w:rFonts w:asciiTheme="majorBidi" w:hAnsiTheme="majorBidi" w:cs="Mudir MT"/>
          <w:b/>
          <w:bCs/>
          <w:sz w:val="30"/>
          <w:szCs w:val="30"/>
          <w:rtl/>
        </w:rPr>
        <w:t>}</w:t>
      </w:r>
      <w:r w:rsidRPr="00092263">
        <w:rPr>
          <w:rStyle w:val="a5"/>
          <w:rFonts w:cs="Simplified Arabic"/>
          <w:sz w:val="30"/>
          <w:szCs w:val="30"/>
          <w:rtl/>
          <w:lang w:bidi="ar-EG"/>
        </w:rPr>
        <w:footnoteReference w:id="173"/>
      </w:r>
      <w:r w:rsidR="00255200">
        <w:rPr>
          <w:rFonts w:cs="Simplified Arabic" w:hint="cs"/>
          <w:sz w:val="30"/>
          <w:szCs w:val="30"/>
          <w:rtl/>
          <w:lang w:bidi="ar-EG"/>
        </w:rPr>
        <w:t>.</w:t>
      </w:r>
    </w:p>
    <w:p w:rsidR="00131686" w:rsidRDefault="00723208" w:rsidP="00131686">
      <w:pPr>
        <w:spacing w:after="0" w:line="240" w:lineRule="auto"/>
        <w:jc w:val="both"/>
        <w:rPr>
          <w:rFonts w:asciiTheme="majorBidi" w:hAnsiTheme="majorBidi" w:cs="Mudir MT"/>
          <w:b/>
          <w:bCs/>
          <w:sz w:val="30"/>
          <w:szCs w:val="30"/>
        </w:rPr>
      </w:pPr>
      <w:r w:rsidRPr="00092263">
        <w:rPr>
          <w:rFonts w:cs="Simplified Arabic" w:hint="cs"/>
          <w:sz w:val="30"/>
          <w:szCs w:val="30"/>
          <w:rtl/>
        </w:rPr>
        <w:t xml:space="preserve">مع قوله </w:t>
      </w:r>
      <w:r w:rsidRPr="00092263">
        <w:rPr>
          <w:rFonts w:cs="Simplified Arabic"/>
          <w:sz w:val="30"/>
          <w:szCs w:val="30"/>
          <w:rtl/>
        </w:rPr>
        <w:t xml:space="preserve"> </w:t>
      </w:r>
      <w:r w:rsidRPr="00092263">
        <w:rPr>
          <w:rFonts w:cs="Simplified Arabic"/>
          <w:sz w:val="30"/>
          <w:szCs w:val="30"/>
        </w:rPr>
        <w:sym w:font="AGA Arabesque" w:char="F072"/>
      </w:r>
      <w:r w:rsidRPr="00092263">
        <w:rPr>
          <w:rFonts w:cs="Simplified Arabic" w:hint="cs"/>
          <w:sz w:val="30"/>
          <w:szCs w:val="30"/>
          <w:rtl/>
        </w:rPr>
        <w:t xml:space="preserve"> </w:t>
      </w:r>
      <w:r w:rsidRPr="00092263">
        <w:rPr>
          <w:rFonts w:asciiTheme="majorBidi" w:hAnsiTheme="majorBidi" w:cs="Mudir MT"/>
          <w:b/>
          <w:bCs/>
          <w:sz w:val="30"/>
          <w:szCs w:val="30"/>
          <w:rtl/>
        </w:rPr>
        <w:t>{</w:t>
      </w:r>
      <w:r w:rsidRPr="00092263">
        <w:rPr>
          <w:rFonts w:asciiTheme="majorBidi" w:hAnsiTheme="majorBidi" w:cs="Mudir MT" w:hint="cs"/>
          <w:b/>
          <w:bCs/>
          <w:sz w:val="30"/>
          <w:szCs w:val="30"/>
          <w:rtl/>
        </w:rPr>
        <w:t xml:space="preserve"> أيما إهاب دبغ فقد طهر </w:t>
      </w:r>
      <w:r w:rsidRPr="00092263">
        <w:rPr>
          <w:rFonts w:asciiTheme="majorBidi" w:hAnsiTheme="majorBidi" w:cs="Mudir MT"/>
          <w:b/>
          <w:bCs/>
          <w:sz w:val="30"/>
          <w:szCs w:val="30"/>
          <w:rtl/>
        </w:rPr>
        <w:t>}</w:t>
      </w:r>
      <w:r w:rsidRPr="00092263">
        <w:rPr>
          <w:rFonts w:cs="Simplified Arabic" w:hint="cs"/>
          <w:sz w:val="30"/>
          <w:szCs w:val="30"/>
          <w:rtl/>
        </w:rPr>
        <w:t xml:space="preserve"> </w:t>
      </w:r>
      <w:r w:rsidRPr="00092263">
        <w:rPr>
          <w:rStyle w:val="a5"/>
          <w:rFonts w:cs="Simplified Arabic"/>
          <w:sz w:val="30"/>
          <w:szCs w:val="30"/>
          <w:rtl/>
        </w:rPr>
        <w:footnoteReference w:id="174"/>
      </w:r>
      <w:r w:rsidRPr="00092263">
        <w:rPr>
          <w:rFonts w:cs="Simplified Arabic" w:hint="cs"/>
          <w:sz w:val="30"/>
          <w:szCs w:val="30"/>
          <w:rtl/>
          <w:lang w:bidi="ar-EG"/>
        </w:rPr>
        <w:t>وحديث ميمونة</w:t>
      </w:r>
      <w:r w:rsidRPr="00092263">
        <w:rPr>
          <w:rStyle w:val="a5"/>
          <w:rFonts w:cs="Simplified Arabic"/>
          <w:sz w:val="30"/>
          <w:szCs w:val="30"/>
          <w:rtl/>
          <w:lang w:bidi="ar-EG"/>
        </w:rPr>
        <w:footnoteReference w:id="175"/>
      </w:r>
      <w:r w:rsidRPr="00092263">
        <w:rPr>
          <w:rFonts w:cs="Simplified Arabic" w:hint="cs"/>
          <w:sz w:val="30"/>
          <w:szCs w:val="30"/>
          <w:rtl/>
          <w:lang w:bidi="ar-EG"/>
        </w:rPr>
        <w:t xml:space="preserve"> رضي الله عنها </w:t>
      </w:r>
      <w:r w:rsidRPr="00092263">
        <w:rPr>
          <w:rFonts w:asciiTheme="majorBidi" w:hAnsiTheme="majorBidi" w:cs="Mudir MT"/>
          <w:b/>
          <w:bCs/>
          <w:sz w:val="30"/>
          <w:szCs w:val="30"/>
          <w:rtl/>
        </w:rPr>
        <w:t>{</w:t>
      </w:r>
      <w:r w:rsidRPr="00092263">
        <w:rPr>
          <w:rFonts w:asciiTheme="majorBidi" w:hAnsiTheme="majorBidi" w:cs="Mudir MT" w:hint="cs"/>
          <w:b/>
          <w:bCs/>
          <w:sz w:val="30"/>
          <w:szCs w:val="30"/>
          <w:rtl/>
        </w:rPr>
        <w:t>ألا دبغوا إهابها فانتفعوا به</w:t>
      </w:r>
      <w:r w:rsidRPr="00092263">
        <w:rPr>
          <w:rFonts w:cs="Simplified Arabic" w:hint="cs"/>
          <w:sz w:val="32"/>
          <w:szCs w:val="32"/>
          <w:rtl/>
          <w:lang w:bidi="ar-EG"/>
        </w:rPr>
        <w:t xml:space="preserve"> </w:t>
      </w:r>
      <w:r w:rsidRPr="00092263">
        <w:rPr>
          <w:rFonts w:asciiTheme="majorBidi" w:hAnsiTheme="majorBidi" w:cs="Mudir MT" w:hint="cs"/>
          <w:b/>
          <w:bCs/>
          <w:sz w:val="30"/>
          <w:szCs w:val="30"/>
          <w:rtl/>
        </w:rPr>
        <w:t xml:space="preserve">فقالوا يا رسول الله إنها ميتة فقال </w:t>
      </w:r>
      <w:r w:rsidRPr="00092263">
        <w:rPr>
          <w:rFonts w:asciiTheme="majorBidi" w:hAnsiTheme="majorBidi" w:cs="Mudir MT"/>
          <w:b/>
          <w:bCs/>
          <w:sz w:val="30"/>
          <w:szCs w:val="30"/>
        </w:rPr>
        <w:sym w:font="AGA Arabesque" w:char="F072"/>
      </w:r>
    </w:p>
    <w:p w:rsidR="00723208" w:rsidRPr="00092263" w:rsidRDefault="00723208" w:rsidP="00131686">
      <w:pPr>
        <w:spacing w:after="0" w:line="240" w:lineRule="auto"/>
        <w:jc w:val="both"/>
        <w:rPr>
          <w:rFonts w:cs="Simplified Arabic"/>
          <w:sz w:val="30"/>
          <w:szCs w:val="30"/>
          <w:rtl/>
        </w:rPr>
      </w:pPr>
      <w:r w:rsidRPr="00092263">
        <w:rPr>
          <w:rFonts w:asciiTheme="majorBidi" w:hAnsiTheme="majorBidi" w:cs="Mudir MT" w:hint="cs"/>
          <w:b/>
          <w:bCs/>
          <w:sz w:val="30"/>
          <w:szCs w:val="30"/>
          <w:rtl/>
        </w:rPr>
        <w:lastRenderedPageBreak/>
        <w:t xml:space="preserve">:إنما حرم من الميتة أكلها </w:t>
      </w:r>
      <w:r w:rsidRPr="00092263">
        <w:rPr>
          <w:rFonts w:asciiTheme="majorBidi" w:hAnsiTheme="majorBidi" w:cs="Mudir MT"/>
          <w:b/>
          <w:bCs/>
          <w:sz w:val="30"/>
          <w:szCs w:val="30"/>
          <w:rtl/>
        </w:rPr>
        <w:t>}</w:t>
      </w:r>
      <w:r w:rsidRPr="00092263">
        <w:rPr>
          <w:rStyle w:val="a5"/>
          <w:rFonts w:cs="Simplified Arabic"/>
          <w:sz w:val="30"/>
          <w:szCs w:val="30"/>
          <w:rtl/>
          <w:lang w:bidi="ar-EG"/>
        </w:rPr>
        <w:footnoteReference w:id="176"/>
      </w:r>
    </w:p>
    <w:p w:rsidR="00723208" w:rsidRPr="00092263" w:rsidRDefault="00723208" w:rsidP="00723208">
      <w:pPr>
        <w:spacing w:after="0" w:line="240" w:lineRule="auto"/>
        <w:jc w:val="both"/>
        <w:rPr>
          <w:rFonts w:asciiTheme="minorBidi" w:hAnsiTheme="minorBidi" w:cs="PT Bold Heading"/>
          <w:sz w:val="30"/>
          <w:szCs w:val="30"/>
          <w:rtl/>
        </w:rPr>
      </w:pPr>
      <w:r w:rsidRPr="00092263">
        <w:rPr>
          <w:rFonts w:asciiTheme="minorBidi" w:hAnsiTheme="minorBidi" w:cs="PT Bold Heading" w:hint="cs"/>
          <w:sz w:val="30"/>
          <w:szCs w:val="30"/>
          <w:rtl/>
        </w:rPr>
        <w:t>وجه التخصيص في هذا الفرع :</w:t>
      </w:r>
    </w:p>
    <w:p w:rsidR="00723208" w:rsidRPr="00092263" w:rsidRDefault="00723208" w:rsidP="00723208">
      <w:pPr>
        <w:spacing w:after="0" w:line="240" w:lineRule="auto"/>
        <w:jc w:val="both"/>
        <w:rPr>
          <w:rFonts w:cs="Simplified Arabic"/>
          <w:sz w:val="30"/>
          <w:szCs w:val="30"/>
          <w:rtl/>
          <w:lang w:bidi="ar-EG"/>
        </w:rPr>
      </w:pPr>
      <w:r w:rsidRPr="00092263">
        <w:rPr>
          <w:rFonts w:cs="Simplified Arabic" w:hint="cs"/>
          <w:sz w:val="30"/>
          <w:szCs w:val="30"/>
          <w:rtl/>
          <w:lang w:bidi="ar-EG"/>
        </w:rPr>
        <w:t>أن الآية الكريمة حرمت الميتة كلها لنجاستها بما فيها الجلد والحديثان نهيا عن الانتفاع من الميتة بشئ ومنه الجلد ولذا كان جلد الميتة نجسا والروايتان الأخيرتان نصتا على طهارة جلد الميتة إذا دبغ ولذا كان هذا تخصيصا للعموم الوارد في جلد الميتة .</w:t>
      </w:r>
    </w:p>
    <w:p w:rsidR="00723208" w:rsidRPr="00092263" w:rsidRDefault="00723208" w:rsidP="00723208">
      <w:pPr>
        <w:spacing w:after="0" w:line="240" w:lineRule="auto"/>
        <w:jc w:val="both"/>
        <w:rPr>
          <w:rFonts w:asciiTheme="minorBidi" w:hAnsiTheme="minorBidi" w:cs="PT Bold Heading"/>
          <w:sz w:val="30"/>
          <w:szCs w:val="30"/>
          <w:rtl/>
        </w:rPr>
      </w:pPr>
      <w:r w:rsidRPr="00092263">
        <w:rPr>
          <w:rFonts w:asciiTheme="minorBidi" w:hAnsiTheme="minorBidi" w:cs="PT Bold Heading" w:hint="cs"/>
          <w:sz w:val="30"/>
          <w:szCs w:val="30"/>
          <w:rtl/>
        </w:rPr>
        <w:t>نوع التخصيص في هذا الفرع :</w:t>
      </w:r>
    </w:p>
    <w:p w:rsidR="00723208" w:rsidRPr="00092263" w:rsidRDefault="00723208" w:rsidP="00723208">
      <w:pPr>
        <w:spacing w:after="0" w:line="240" w:lineRule="auto"/>
        <w:jc w:val="both"/>
        <w:rPr>
          <w:rFonts w:cs="Simplified Arabic"/>
          <w:sz w:val="30"/>
          <w:szCs w:val="30"/>
          <w:rtl/>
          <w:lang w:bidi="ar-EG"/>
        </w:rPr>
      </w:pPr>
      <w:r w:rsidRPr="00092263">
        <w:rPr>
          <w:rFonts w:cs="Simplified Arabic" w:hint="cs"/>
          <w:sz w:val="30"/>
          <w:szCs w:val="30"/>
          <w:rtl/>
          <w:lang w:bidi="ar-EG"/>
        </w:rPr>
        <w:t>التخصيص في هذا الفرع واقع بين الكتاب والسنة وبين السنة والسنة وهو تخصيص منفصل .</w:t>
      </w:r>
    </w:p>
    <w:p w:rsidR="00723208" w:rsidRPr="00092263" w:rsidRDefault="00723208" w:rsidP="00723208">
      <w:pPr>
        <w:spacing w:after="0" w:line="240" w:lineRule="auto"/>
        <w:jc w:val="both"/>
        <w:rPr>
          <w:rFonts w:asciiTheme="minorBidi" w:hAnsiTheme="minorBidi" w:cs="PT Bold Heading"/>
          <w:sz w:val="30"/>
          <w:szCs w:val="30"/>
          <w:rtl/>
        </w:rPr>
      </w:pPr>
      <w:r w:rsidRPr="00092263">
        <w:rPr>
          <w:rFonts w:asciiTheme="minorBidi" w:hAnsiTheme="minorBidi" w:cs="PT Bold Heading" w:hint="cs"/>
          <w:sz w:val="30"/>
          <w:szCs w:val="30"/>
          <w:rtl/>
        </w:rPr>
        <w:t>أثر هذا التخصيص في الأحكام :</w:t>
      </w:r>
    </w:p>
    <w:p w:rsidR="00723208" w:rsidRPr="00092263" w:rsidRDefault="00723208" w:rsidP="00723208">
      <w:pPr>
        <w:spacing w:after="0" w:line="240" w:lineRule="auto"/>
        <w:jc w:val="both"/>
        <w:rPr>
          <w:rFonts w:cs="Simplified Arabic"/>
          <w:b/>
          <w:bCs/>
          <w:sz w:val="30"/>
          <w:szCs w:val="30"/>
          <w:rtl/>
          <w:lang w:bidi="ar-EG"/>
        </w:rPr>
      </w:pPr>
      <w:r w:rsidRPr="00092263">
        <w:rPr>
          <w:rFonts w:cs="Simplified Arabic" w:hint="cs"/>
          <w:b/>
          <w:bCs/>
          <w:sz w:val="30"/>
          <w:szCs w:val="30"/>
          <w:rtl/>
          <w:lang w:bidi="ar-EG"/>
        </w:rPr>
        <w:t>اختلف العلماء في طهارة جلود الميتة على قولين :</w:t>
      </w:r>
    </w:p>
    <w:p w:rsidR="00723208" w:rsidRPr="00092263" w:rsidRDefault="00723208" w:rsidP="00723208">
      <w:pPr>
        <w:spacing w:after="0" w:line="240" w:lineRule="auto"/>
        <w:jc w:val="both"/>
        <w:rPr>
          <w:rFonts w:cs="Simplified Arabic"/>
          <w:sz w:val="30"/>
          <w:szCs w:val="30"/>
          <w:rtl/>
          <w:lang w:bidi="ar-EG"/>
        </w:rPr>
      </w:pPr>
      <w:r w:rsidRPr="00092263">
        <w:rPr>
          <w:rFonts w:cs="Simplified Arabic" w:hint="cs"/>
          <w:b/>
          <w:bCs/>
          <w:sz w:val="30"/>
          <w:szCs w:val="30"/>
          <w:rtl/>
          <w:lang w:bidi="ar-EG"/>
        </w:rPr>
        <w:t>القول الأول :</w:t>
      </w:r>
      <w:r w:rsidRPr="00092263">
        <w:rPr>
          <w:rFonts w:cs="Simplified Arabic" w:hint="cs"/>
          <w:sz w:val="30"/>
          <w:szCs w:val="30"/>
          <w:rtl/>
          <w:lang w:bidi="ar-EG"/>
        </w:rPr>
        <w:t xml:space="preserve"> أنها تطهر بالدباغ .</w:t>
      </w:r>
    </w:p>
    <w:p w:rsidR="00723208" w:rsidRPr="00092263" w:rsidRDefault="00723208" w:rsidP="00723208">
      <w:pPr>
        <w:spacing w:after="0" w:line="240" w:lineRule="auto"/>
        <w:jc w:val="both"/>
        <w:rPr>
          <w:rFonts w:cs="Simplified Arabic"/>
          <w:sz w:val="30"/>
          <w:szCs w:val="30"/>
          <w:rtl/>
          <w:lang w:bidi="ar-EG"/>
        </w:rPr>
      </w:pPr>
      <w:r w:rsidRPr="00092263">
        <w:rPr>
          <w:rFonts w:cs="Simplified Arabic" w:hint="cs"/>
          <w:sz w:val="30"/>
          <w:szCs w:val="30"/>
          <w:rtl/>
          <w:lang w:bidi="ar-EG"/>
        </w:rPr>
        <w:t>وهو ما عليه الجمهور وحجتهم الروايات المتقدمة الدالة على ذلك .</w:t>
      </w:r>
    </w:p>
    <w:p w:rsidR="00723208" w:rsidRPr="00092263" w:rsidRDefault="00723208" w:rsidP="00723208">
      <w:pPr>
        <w:spacing w:after="0" w:line="240" w:lineRule="auto"/>
        <w:jc w:val="both"/>
        <w:rPr>
          <w:rFonts w:cs="Simplified Arabic"/>
          <w:sz w:val="30"/>
          <w:szCs w:val="30"/>
          <w:rtl/>
          <w:lang w:bidi="ar-EG"/>
        </w:rPr>
      </w:pPr>
      <w:r w:rsidRPr="00092263">
        <w:rPr>
          <w:rFonts w:cs="Simplified Arabic" w:hint="cs"/>
          <w:sz w:val="30"/>
          <w:szCs w:val="30"/>
          <w:rtl/>
          <w:lang w:bidi="ar-EG"/>
        </w:rPr>
        <w:t>وذهب الشافعية إلى عدم طهارة جلد الكلب والخنزير بالدباغ واتفق الحنفية معهم في جلد الخنزير فقط .</w:t>
      </w:r>
    </w:p>
    <w:p w:rsidR="00723208" w:rsidRPr="00092263" w:rsidRDefault="00723208" w:rsidP="00723208">
      <w:pPr>
        <w:spacing w:after="0" w:line="240" w:lineRule="auto"/>
        <w:jc w:val="both"/>
        <w:rPr>
          <w:rFonts w:cs="Simplified Arabic"/>
          <w:sz w:val="30"/>
          <w:szCs w:val="30"/>
          <w:rtl/>
          <w:lang w:bidi="ar-EG"/>
        </w:rPr>
      </w:pPr>
      <w:r w:rsidRPr="00092263">
        <w:rPr>
          <w:rFonts w:cs="Simplified Arabic" w:hint="cs"/>
          <w:b/>
          <w:bCs/>
          <w:sz w:val="30"/>
          <w:szCs w:val="30"/>
          <w:rtl/>
          <w:lang w:bidi="ar-EG"/>
        </w:rPr>
        <w:t>القول الثاني :</w:t>
      </w:r>
      <w:r w:rsidRPr="00092263">
        <w:rPr>
          <w:rFonts w:cs="Simplified Arabic" w:hint="cs"/>
          <w:sz w:val="30"/>
          <w:szCs w:val="30"/>
          <w:rtl/>
          <w:lang w:bidi="ar-EG"/>
        </w:rPr>
        <w:t xml:space="preserve"> أنها لا تطهر بالدباغ .</w:t>
      </w:r>
    </w:p>
    <w:p w:rsidR="00723208" w:rsidRPr="00092263" w:rsidRDefault="00723208" w:rsidP="00723208">
      <w:pPr>
        <w:spacing w:after="0" w:line="240" w:lineRule="auto"/>
        <w:jc w:val="both"/>
        <w:rPr>
          <w:rFonts w:cs="Simplified Arabic"/>
          <w:sz w:val="30"/>
          <w:szCs w:val="30"/>
          <w:rtl/>
          <w:lang w:bidi="ar-EG"/>
        </w:rPr>
      </w:pPr>
      <w:r w:rsidRPr="00092263">
        <w:rPr>
          <w:rFonts w:cs="Simplified Arabic" w:hint="cs"/>
          <w:sz w:val="30"/>
          <w:szCs w:val="30"/>
          <w:rtl/>
          <w:lang w:bidi="ar-EG"/>
        </w:rPr>
        <w:t xml:space="preserve">وهو ما عليه الحنابلة ورواية عن الإمام مالك </w:t>
      </w:r>
      <w:r w:rsidRPr="00092263">
        <w:rPr>
          <w:rFonts w:cs="Simplified Arabic"/>
          <w:sz w:val="30"/>
          <w:szCs w:val="30"/>
          <w:lang w:bidi="ar-EG"/>
        </w:rPr>
        <w:t xml:space="preserve"> </w:t>
      </w:r>
      <w:r w:rsidRPr="00092263">
        <w:rPr>
          <w:rStyle w:val="a5"/>
          <w:rFonts w:cs="Simplified Arabic"/>
          <w:sz w:val="30"/>
          <w:szCs w:val="30"/>
          <w:lang w:bidi="ar-EG"/>
        </w:rPr>
        <w:footnoteReference w:id="177"/>
      </w:r>
      <w:r w:rsidRPr="00092263">
        <w:rPr>
          <w:rFonts w:cs="Simplified Arabic" w:hint="cs"/>
          <w:sz w:val="30"/>
          <w:szCs w:val="30"/>
          <w:lang w:bidi="ar-EG"/>
        </w:rPr>
        <w:sym w:font="AGA Arabesque" w:char="F074"/>
      </w:r>
      <w:r w:rsidR="00255894" w:rsidRPr="00092263">
        <w:rPr>
          <w:rFonts w:cs="Simplified Arabic" w:hint="cs"/>
          <w:sz w:val="30"/>
          <w:szCs w:val="30"/>
          <w:rtl/>
          <w:lang w:bidi="ar-EG"/>
        </w:rPr>
        <w:t>.</w:t>
      </w:r>
      <w:r w:rsidRPr="00092263">
        <w:rPr>
          <w:rFonts w:cs="Simplified Arabic" w:hint="cs"/>
          <w:sz w:val="30"/>
          <w:szCs w:val="30"/>
          <w:rtl/>
          <w:lang w:bidi="ar-EG"/>
        </w:rPr>
        <w:t xml:space="preserve"> </w:t>
      </w:r>
    </w:p>
    <w:p w:rsidR="00723208" w:rsidRPr="00092263" w:rsidRDefault="00723208" w:rsidP="00723208">
      <w:pPr>
        <w:spacing w:after="0" w:line="240" w:lineRule="auto"/>
        <w:jc w:val="mediumKashida"/>
        <w:rPr>
          <w:rFonts w:cs="Simplified Arabic"/>
          <w:sz w:val="30"/>
          <w:szCs w:val="30"/>
          <w:rtl/>
          <w:lang w:bidi="ar-EG"/>
        </w:rPr>
      </w:pPr>
      <w:r w:rsidRPr="00092263">
        <w:rPr>
          <w:rFonts w:cs="Simplified Arabic" w:hint="cs"/>
          <w:sz w:val="30"/>
          <w:szCs w:val="30"/>
          <w:rtl/>
          <w:lang w:bidi="ar-EG"/>
        </w:rPr>
        <w:lastRenderedPageBreak/>
        <w:t xml:space="preserve">واحتجوا بالروايات التي تنهى عن الانتفاع بالميتة بإهاب ولا عصب </w:t>
      </w:r>
      <w:r w:rsidRPr="00092263">
        <w:rPr>
          <w:rStyle w:val="a5"/>
          <w:rFonts w:cs="Simplified Arabic"/>
          <w:sz w:val="30"/>
          <w:szCs w:val="30"/>
          <w:rtl/>
          <w:lang w:bidi="ar-EG"/>
        </w:rPr>
        <w:footnoteReference w:id="178"/>
      </w:r>
      <w:r w:rsidRPr="00092263">
        <w:rPr>
          <w:rFonts w:cs="Simplified Arabic" w:hint="cs"/>
          <w:sz w:val="30"/>
          <w:szCs w:val="30"/>
          <w:rtl/>
          <w:lang w:bidi="ar-EG"/>
        </w:rPr>
        <w:t>.</w:t>
      </w:r>
    </w:p>
    <w:p w:rsidR="00723208" w:rsidRPr="00092263" w:rsidRDefault="00723208" w:rsidP="004E7E24">
      <w:pPr>
        <w:spacing w:after="0" w:line="240" w:lineRule="auto"/>
        <w:jc w:val="both"/>
        <w:rPr>
          <w:rFonts w:cs="Simplified Arabic"/>
          <w:sz w:val="30"/>
          <w:szCs w:val="30"/>
          <w:rtl/>
          <w:lang w:bidi="ar-EG"/>
        </w:rPr>
      </w:pPr>
      <w:r w:rsidRPr="00092263">
        <w:rPr>
          <w:rFonts w:cs="Simplified Arabic" w:hint="cs"/>
          <w:b/>
          <w:bCs/>
          <w:sz w:val="30"/>
          <w:szCs w:val="30"/>
          <w:rtl/>
          <w:lang w:bidi="ar-EG"/>
        </w:rPr>
        <w:t>والراجح</w:t>
      </w:r>
      <w:r w:rsidRPr="00092263">
        <w:rPr>
          <w:rFonts w:cs="Simplified Arabic" w:hint="cs"/>
          <w:sz w:val="30"/>
          <w:szCs w:val="30"/>
          <w:rtl/>
          <w:lang w:bidi="ar-EG"/>
        </w:rPr>
        <w:t xml:space="preserve"> ما عليه أصحاب القول الأول من طهارة جلود الميتة بالدباغ وهو حكم </w:t>
      </w:r>
      <w:r w:rsidR="004E7E24">
        <w:rPr>
          <w:rFonts w:cs="Simplified Arabic" w:hint="cs"/>
          <w:sz w:val="30"/>
          <w:szCs w:val="30"/>
          <w:rtl/>
          <w:lang w:bidi="ar-EG"/>
        </w:rPr>
        <w:t>مبني على تخصيص عموم آية الميتة ب</w:t>
      </w:r>
      <w:r w:rsidRPr="00092263">
        <w:rPr>
          <w:rFonts w:cs="Simplified Arabic" w:hint="cs"/>
          <w:sz w:val="30"/>
          <w:szCs w:val="30"/>
          <w:rtl/>
          <w:lang w:bidi="ar-EG"/>
        </w:rPr>
        <w:t>الحديث النبوي .</w:t>
      </w:r>
    </w:p>
    <w:p w:rsidR="00723208" w:rsidRPr="00092263" w:rsidRDefault="00723208" w:rsidP="00723208">
      <w:pPr>
        <w:spacing w:after="0" w:line="240" w:lineRule="auto"/>
        <w:jc w:val="center"/>
        <w:rPr>
          <w:rFonts w:cs="PT Bold Heading"/>
          <w:sz w:val="30"/>
          <w:szCs w:val="30"/>
          <w:rtl/>
          <w:lang w:bidi="ar-EG"/>
        </w:rPr>
      </w:pPr>
      <w:r w:rsidRPr="00092263">
        <w:rPr>
          <w:rFonts w:cs="PT Bold Heading" w:hint="cs"/>
          <w:sz w:val="30"/>
          <w:szCs w:val="30"/>
          <w:rtl/>
          <w:lang w:bidi="ar-EG"/>
        </w:rPr>
        <w:t>الفرع الثالث</w:t>
      </w:r>
    </w:p>
    <w:p w:rsidR="00723208" w:rsidRPr="00092263" w:rsidRDefault="00723208" w:rsidP="00723208">
      <w:pPr>
        <w:spacing w:after="0" w:line="240" w:lineRule="auto"/>
        <w:jc w:val="center"/>
        <w:rPr>
          <w:rFonts w:cs="Simplified Arabic"/>
          <w:sz w:val="30"/>
          <w:szCs w:val="30"/>
          <w:rtl/>
          <w:lang w:bidi="ar-EG"/>
        </w:rPr>
      </w:pPr>
      <w:r w:rsidRPr="00092263">
        <w:rPr>
          <w:rFonts w:cs="PT Bold Heading" w:hint="cs"/>
          <w:sz w:val="30"/>
          <w:szCs w:val="30"/>
          <w:rtl/>
          <w:lang w:bidi="ar-EG"/>
        </w:rPr>
        <w:t>مباشرة الحائض</w:t>
      </w:r>
    </w:p>
    <w:p w:rsidR="00723208" w:rsidRPr="00092263" w:rsidRDefault="00723208" w:rsidP="00723208">
      <w:pPr>
        <w:spacing w:after="0" w:line="240" w:lineRule="auto"/>
        <w:jc w:val="both"/>
        <w:rPr>
          <w:rFonts w:asciiTheme="minorBidi" w:hAnsiTheme="minorBidi" w:cs="PT Bold Heading"/>
          <w:sz w:val="30"/>
          <w:szCs w:val="30"/>
          <w:rtl/>
        </w:rPr>
      </w:pPr>
      <w:r w:rsidRPr="00092263">
        <w:rPr>
          <w:rFonts w:asciiTheme="minorBidi" w:hAnsiTheme="minorBidi" w:cs="PT Bold Heading" w:hint="cs"/>
          <w:sz w:val="30"/>
          <w:szCs w:val="30"/>
          <w:rtl/>
        </w:rPr>
        <w:t>النصوص الواردة في ذلك :</w:t>
      </w:r>
    </w:p>
    <w:p w:rsidR="00723208" w:rsidRPr="00092263" w:rsidRDefault="00723208" w:rsidP="00723208">
      <w:pPr>
        <w:spacing w:after="0" w:line="240" w:lineRule="auto"/>
        <w:jc w:val="both"/>
        <w:rPr>
          <w:rFonts w:cs="Simplified Arabic"/>
          <w:sz w:val="30"/>
          <w:szCs w:val="30"/>
          <w:rtl/>
          <w:lang w:bidi="ar-EG"/>
        </w:rPr>
      </w:pPr>
      <w:r w:rsidRPr="00092263">
        <w:rPr>
          <w:rFonts w:cs="Simplified Arabic" w:hint="cs"/>
          <w:sz w:val="30"/>
          <w:szCs w:val="30"/>
          <w:rtl/>
          <w:lang w:bidi="ar-EG"/>
        </w:rPr>
        <w:t xml:space="preserve">قوله تعالى </w:t>
      </w:r>
      <w:r w:rsidRPr="00092263">
        <w:rPr>
          <w:rFonts w:cs="DecoType Naskh" w:hint="cs"/>
          <w:b/>
          <w:bCs/>
          <w:sz w:val="30"/>
          <w:szCs w:val="30"/>
          <w:rtl/>
          <w:lang w:bidi="ar-EG"/>
        </w:rPr>
        <w:t xml:space="preserve"> </w:t>
      </w:r>
      <w:r w:rsidRPr="00634BAF">
        <w:rPr>
          <w:rStyle w:val="1Char"/>
          <w:rFonts w:cs="DecoType Naskh"/>
          <w:b w:val="0"/>
          <w:bCs w:val="0"/>
          <w:sz w:val="30"/>
          <w:szCs w:val="30"/>
          <w:rtl/>
        </w:rPr>
        <w:t>{</w:t>
      </w:r>
      <w:r w:rsidRPr="003269F9">
        <w:rPr>
          <w:rFonts w:cs="DecoType Naskh" w:hint="cs"/>
          <w:sz w:val="30"/>
          <w:szCs w:val="30"/>
          <w:rtl/>
          <w:lang w:bidi="ar-EG"/>
        </w:rPr>
        <w:t>ويسألونك عن المحيض قل هو أذى فاعتزلوا النساء في المحيض</w:t>
      </w:r>
      <w:r w:rsidRPr="00634BAF">
        <w:rPr>
          <w:rStyle w:val="1Char"/>
          <w:rFonts w:cs="DecoType Naskh"/>
          <w:b w:val="0"/>
          <w:bCs w:val="0"/>
          <w:sz w:val="30"/>
          <w:szCs w:val="30"/>
          <w:rtl/>
        </w:rPr>
        <w:t>}</w:t>
      </w:r>
      <w:r w:rsidRPr="00092263">
        <w:rPr>
          <w:rStyle w:val="a5"/>
          <w:rFonts w:cs="Simplified Arabic"/>
          <w:sz w:val="30"/>
          <w:szCs w:val="30"/>
          <w:rtl/>
          <w:lang w:bidi="ar-EG"/>
        </w:rPr>
        <w:footnoteReference w:id="179"/>
      </w:r>
    </w:p>
    <w:p w:rsidR="00723208" w:rsidRPr="00ED1B47" w:rsidRDefault="00723208" w:rsidP="00ED1B47">
      <w:pPr>
        <w:spacing w:after="0" w:line="240" w:lineRule="auto"/>
        <w:jc w:val="lowKashida"/>
        <w:rPr>
          <w:rFonts w:asciiTheme="majorBidi" w:hAnsiTheme="majorBidi" w:cs="Mudir MT"/>
          <w:b/>
          <w:bCs/>
          <w:sz w:val="30"/>
          <w:szCs w:val="30"/>
          <w:rtl/>
        </w:rPr>
      </w:pPr>
      <w:r w:rsidRPr="00092263">
        <w:rPr>
          <w:rFonts w:cs="Simplified Arabic" w:hint="cs"/>
          <w:sz w:val="30"/>
          <w:szCs w:val="30"/>
          <w:rtl/>
        </w:rPr>
        <w:t>مع ما روته السيدة عائشة</w:t>
      </w:r>
      <w:r w:rsidRPr="00092263">
        <w:rPr>
          <w:rStyle w:val="a5"/>
          <w:rFonts w:cs="Simplified Arabic"/>
          <w:sz w:val="30"/>
          <w:szCs w:val="30"/>
          <w:rtl/>
        </w:rPr>
        <w:footnoteReference w:id="180"/>
      </w:r>
      <w:r w:rsidRPr="00092263">
        <w:rPr>
          <w:rFonts w:cs="Simplified Arabic" w:hint="cs"/>
          <w:sz w:val="30"/>
          <w:szCs w:val="30"/>
          <w:rtl/>
        </w:rPr>
        <w:t xml:space="preserve"> رضي الله عنها قالت</w:t>
      </w:r>
      <w:r w:rsidRPr="00092263">
        <w:rPr>
          <w:rFonts w:asciiTheme="majorBidi" w:hAnsiTheme="majorBidi" w:cs="Mudir MT"/>
          <w:b/>
          <w:bCs/>
          <w:sz w:val="30"/>
          <w:szCs w:val="30"/>
          <w:rtl/>
        </w:rPr>
        <w:t>{</w:t>
      </w:r>
      <w:r w:rsidRPr="00EB648F">
        <w:rPr>
          <w:rFonts w:asciiTheme="majorBidi" w:hAnsiTheme="majorBidi" w:cs="Mudir MT" w:hint="cs"/>
          <w:sz w:val="30"/>
          <w:szCs w:val="30"/>
          <w:rtl/>
        </w:rPr>
        <w:t xml:space="preserve">كانت إحدانا إذا كانت حائضا أمرها رسول الله </w:t>
      </w:r>
      <w:r w:rsidRPr="00EB648F">
        <w:rPr>
          <w:rFonts w:asciiTheme="majorBidi" w:hAnsiTheme="majorBidi" w:cs="Mudir MT"/>
          <w:sz w:val="30"/>
          <w:szCs w:val="30"/>
        </w:rPr>
        <w:sym w:font="AGA Arabesque" w:char="F072"/>
      </w:r>
      <w:r w:rsidRPr="00EB648F">
        <w:rPr>
          <w:rFonts w:asciiTheme="majorBidi" w:hAnsiTheme="majorBidi" w:cs="Mudir MT" w:hint="cs"/>
          <w:sz w:val="30"/>
          <w:szCs w:val="30"/>
          <w:rtl/>
        </w:rPr>
        <w:t xml:space="preserve"> أن تأتزر في فور حيضتها ثم يباشرها وأيكم يملك إربه كما كان رسول الله  </w:t>
      </w:r>
      <w:r w:rsidRPr="00EB648F">
        <w:rPr>
          <w:rFonts w:asciiTheme="majorBidi" w:hAnsiTheme="majorBidi" w:cs="Mudir MT"/>
          <w:sz w:val="30"/>
          <w:szCs w:val="30"/>
        </w:rPr>
        <w:sym w:font="AGA Arabesque" w:char="F072"/>
      </w:r>
      <w:r w:rsidRPr="00EB648F">
        <w:rPr>
          <w:rFonts w:asciiTheme="majorBidi" w:hAnsiTheme="majorBidi" w:cs="Mudir MT" w:hint="cs"/>
          <w:sz w:val="30"/>
          <w:szCs w:val="30"/>
          <w:rtl/>
        </w:rPr>
        <w:t xml:space="preserve"> يملك إربه</w:t>
      </w:r>
      <w:r w:rsidRPr="00092263">
        <w:rPr>
          <w:rFonts w:asciiTheme="majorBidi" w:hAnsiTheme="majorBidi" w:cs="Mudir MT"/>
          <w:b/>
          <w:bCs/>
          <w:sz w:val="30"/>
          <w:szCs w:val="30"/>
          <w:rtl/>
        </w:rPr>
        <w:t>}</w:t>
      </w:r>
      <w:r w:rsidR="009D6B4C" w:rsidRPr="00092263">
        <w:rPr>
          <w:rStyle w:val="a5"/>
          <w:rFonts w:asciiTheme="majorBidi" w:hAnsiTheme="majorBidi" w:cs="Mudir MT"/>
          <w:b/>
          <w:bCs/>
          <w:sz w:val="30"/>
          <w:szCs w:val="30"/>
          <w:rtl/>
        </w:rPr>
        <w:footnoteReference w:id="181"/>
      </w:r>
      <w:r w:rsidRPr="00092263">
        <w:rPr>
          <w:rFonts w:cs="Simplified Arabic" w:hint="cs"/>
          <w:sz w:val="30"/>
          <w:szCs w:val="30"/>
          <w:rtl/>
          <w:lang w:bidi="ar-EG"/>
        </w:rPr>
        <w:t>.</w:t>
      </w:r>
    </w:p>
    <w:p w:rsidR="00723208" w:rsidRPr="00092263" w:rsidRDefault="00723208" w:rsidP="00ED1B47">
      <w:pPr>
        <w:spacing w:after="0" w:line="240" w:lineRule="auto"/>
        <w:rPr>
          <w:rFonts w:asciiTheme="minorBidi" w:hAnsiTheme="minorBidi" w:cs="Simplified Arabic"/>
          <w:sz w:val="30"/>
          <w:szCs w:val="30"/>
          <w:rtl/>
        </w:rPr>
      </w:pPr>
      <w:r w:rsidRPr="00092263">
        <w:rPr>
          <w:rFonts w:cs="Simplified Arabic" w:hint="cs"/>
          <w:sz w:val="30"/>
          <w:szCs w:val="30"/>
          <w:rtl/>
          <w:lang w:bidi="ar-EG"/>
        </w:rPr>
        <w:t xml:space="preserve">وفي رواية ثانية </w:t>
      </w:r>
      <w:r w:rsidRPr="00092263">
        <w:rPr>
          <w:rFonts w:asciiTheme="majorBidi" w:hAnsiTheme="majorBidi" w:cs="Mudir MT"/>
          <w:b/>
          <w:bCs/>
          <w:sz w:val="30"/>
          <w:szCs w:val="30"/>
          <w:rtl/>
        </w:rPr>
        <w:t>{</w:t>
      </w:r>
      <w:r w:rsidRPr="00092263">
        <w:rPr>
          <w:rFonts w:asciiTheme="majorBidi" w:hAnsiTheme="majorBidi" w:cs="Mudir MT" w:hint="cs"/>
          <w:b/>
          <w:bCs/>
          <w:sz w:val="30"/>
          <w:szCs w:val="30"/>
          <w:rtl/>
        </w:rPr>
        <w:t xml:space="preserve"> كان رسول الله  </w:t>
      </w:r>
      <w:r w:rsidRPr="00092263">
        <w:rPr>
          <w:rFonts w:asciiTheme="majorBidi" w:hAnsiTheme="majorBidi" w:cs="Mudir MT"/>
          <w:b/>
          <w:bCs/>
          <w:sz w:val="30"/>
          <w:szCs w:val="30"/>
        </w:rPr>
        <w:sym w:font="AGA Arabesque" w:char="F072"/>
      </w:r>
      <w:r w:rsidRPr="00092263">
        <w:rPr>
          <w:rFonts w:asciiTheme="majorBidi" w:hAnsiTheme="majorBidi" w:cs="Mudir MT" w:hint="cs"/>
          <w:b/>
          <w:bCs/>
          <w:sz w:val="30"/>
          <w:szCs w:val="30"/>
          <w:rtl/>
        </w:rPr>
        <w:t xml:space="preserve"> يأمر إحـدانا إذا كانــت حائضا أن تتزر ثم يضاجعها زوجها </w:t>
      </w:r>
      <w:r w:rsidRPr="00092263">
        <w:rPr>
          <w:rFonts w:asciiTheme="majorBidi" w:hAnsiTheme="majorBidi" w:cs="Mudir MT"/>
          <w:b/>
          <w:bCs/>
          <w:sz w:val="30"/>
          <w:szCs w:val="30"/>
          <w:rtl/>
        </w:rPr>
        <w:t>}</w:t>
      </w:r>
      <w:r w:rsidRPr="00092263">
        <w:rPr>
          <w:rFonts w:asciiTheme="minorBidi" w:hAnsiTheme="minorBidi" w:cs="Simplified Arabic" w:hint="cs"/>
          <w:sz w:val="30"/>
          <w:szCs w:val="30"/>
          <w:rtl/>
        </w:rPr>
        <w:t xml:space="preserve"> </w:t>
      </w:r>
      <w:r w:rsidRPr="00092263">
        <w:rPr>
          <w:rStyle w:val="a5"/>
          <w:rFonts w:asciiTheme="minorBidi" w:hAnsiTheme="minorBidi" w:cs="Simplified Arabic"/>
          <w:sz w:val="30"/>
          <w:szCs w:val="30"/>
          <w:rtl/>
        </w:rPr>
        <w:footnoteReference w:id="182"/>
      </w:r>
      <w:r w:rsidRPr="00092263">
        <w:rPr>
          <w:rFonts w:asciiTheme="minorBidi" w:hAnsiTheme="minorBidi" w:cs="Simplified Arabic"/>
          <w:sz w:val="30"/>
          <w:szCs w:val="30"/>
          <w:rtl/>
        </w:rPr>
        <w:t xml:space="preserve">                                                      </w:t>
      </w:r>
    </w:p>
    <w:p w:rsidR="00723208" w:rsidRPr="00092263" w:rsidRDefault="00723208" w:rsidP="00723208">
      <w:pPr>
        <w:spacing w:after="0" w:line="240" w:lineRule="auto"/>
        <w:jc w:val="both"/>
        <w:rPr>
          <w:rFonts w:asciiTheme="minorBidi" w:hAnsiTheme="minorBidi" w:cs="Simplified Arabic"/>
          <w:sz w:val="30"/>
          <w:szCs w:val="30"/>
          <w:rtl/>
          <w:lang w:bidi="ar-EG"/>
        </w:rPr>
      </w:pPr>
      <w:r w:rsidRPr="00092263">
        <w:rPr>
          <w:rFonts w:asciiTheme="minorBidi" w:hAnsiTheme="minorBidi" w:cs="Simplified Arabic" w:hint="cs"/>
          <w:sz w:val="30"/>
          <w:szCs w:val="30"/>
          <w:rtl/>
          <w:lang w:bidi="ar-EG"/>
        </w:rPr>
        <w:lastRenderedPageBreak/>
        <w:t xml:space="preserve">وفي رواية ثالثة </w:t>
      </w:r>
      <w:r w:rsidRPr="00092263">
        <w:rPr>
          <w:rFonts w:asciiTheme="majorBidi" w:hAnsiTheme="majorBidi" w:cs="Mudir MT"/>
          <w:b/>
          <w:bCs/>
          <w:sz w:val="30"/>
          <w:szCs w:val="30"/>
          <w:rtl/>
        </w:rPr>
        <w:t>{</w:t>
      </w:r>
      <w:r w:rsidRPr="00092263">
        <w:rPr>
          <w:rFonts w:asciiTheme="majorBidi" w:hAnsiTheme="majorBidi" w:cs="Mudir MT" w:hint="cs"/>
          <w:b/>
          <w:bCs/>
          <w:sz w:val="30"/>
          <w:szCs w:val="30"/>
          <w:rtl/>
        </w:rPr>
        <w:t xml:space="preserve"> كنت أغتسل أنا ورسول الله </w:t>
      </w:r>
      <w:r w:rsidRPr="00092263">
        <w:rPr>
          <w:rFonts w:asciiTheme="majorBidi" w:hAnsiTheme="majorBidi" w:cs="Mudir MT"/>
          <w:b/>
          <w:bCs/>
          <w:sz w:val="30"/>
          <w:szCs w:val="30"/>
        </w:rPr>
        <w:sym w:font="AGA Arabesque" w:char="F072"/>
      </w:r>
      <w:r w:rsidRPr="00092263">
        <w:rPr>
          <w:rFonts w:asciiTheme="majorBidi" w:hAnsiTheme="majorBidi" w:cs="Mudir MT" w:hint="cs"/>
          <w:b/>
          <w:bCs/>
          <w:sz w:val="30"/>
          <w:szCs w:val="30"/>
          <w:rtl/>
        </w:rPr>
        <w:t xml:space="preserve"> من إناء واحد كلانا جنب وكان يأمرني فأتزر فيباشرني وأنا حائض وكان يخرج رأسه إلي وهو معتكف فأغسله وأنا حائض</w:t>
      </w:r>
      <w:r w:rsidRPr="00092263">
        <w:rPr>
          <w:rFonts w:asciiTheme="majorBidi" w:hAnsiTheme="majorBidi" w:cs="Mudir MT"/>
          <w:b/>
          <w:bCs/>
          <w:sz w:val="30"/>
          <w:szCs w:val="30"/>
          <w:rtl/>
        </w:rPr>
        <w:t>}</w:t>
      </w:r>
      <w:r w:rsidRPr="00092263">
        <w:rPr>
          <w:rStyle w:val="a5"/>
          <w:rFonts w:asciiTheme="minorBidi" w:hAnsiTheme="minorBidi" w:cs="Simplified Arabic"/>
          <w:sz w:val="30"/>
          <w:szCs w:val="30"/>
          <w:rtl/>
          <w:lang w:bidi="ar-EG"/>
        </w:rPr>
        <w:footnoteReference w:id="183"/>
      </w:r>
    </w:p>
    <w:p w:rsidR="00723208" w:rsidRPr="00092263" w:rsidRDefault="00723208" w:rsidP="00723208">
      <w:pPr>
        <w:spacing w:after="0" w:line="240" w:lineRule="auto"/>
        <w:jc w:val="both"/>
        <w:rPr>
          <w:rFonts w:asciiTheme="minorBidi" w:hAnsiTheme="minorBidi" w:cs="PT Bold Heading"/>
          <w:sz w:val="30"/>
          <w:szCs w:val="30"/>
          <w:rtl/>
        </w:rPr>
      </w:pPr>
      <w:r w:rsidRPr="00092263">
        <w:rPr>
          <w:rFonts w:asciiTheme="minorBidi" w:hAnsiTheme="minorBidi" w:cs="PT Bold Heading" w:hint="cs"/>
          <w:sz w:val="30"/>
          <w:szCs w:val="30"/>
          <w:rtl/>
        </w:rPr>
        <w:t>وجه التخصيص في هذا الفرع :</w:t>
      </w:r>
    </w:p>
    <w:p w:rsidR="00723208" w:rsidRPr="00092263" w:rsidRDefault="00723208" w:rsidP="00723208">
      <w:pPr>
        <w:spacing w:after="0" w:line="240" w:lineRule="auto"/>
        <w:jc w:val="both"/>
        <w:rPr>
          <w:rFonts w:asciiTheme="minorBidi" w:hAnsiTheme="minorBidi" w:cs="Simplified Arabic"/>
          <w:sz w:val="30"/>
          <w:szCs w:val="30"/>
          <w:rtl/>
        </w:rPr>
      </w:pPr>
      <w:r w:rsidRPr="00092263">
        <w:rPr>
          <w:rFonts w:asciiTheme="minorBidi" w:hAnsiTheme="minorBidi" w:cs="Simplified Arabic" w:hint="cs"/>
          <w:sz w:val="30"/>
          <w:szCs w:val="30"/>
          <w:rtl/>
        </w:rPr>
        <w:t>أن الآية الكريمة نهت عن إتيان الحائض حال حيضها فأمرت باعتزالها وهذا النهي يشمل الجماع والمباشرة لكن روايات السيدة عائشة رضي الله عنها  خصصت هذا العموم وجعلته قاصرا على الجماع فقط وأباحت ما دونه من المباشرة .</w:t>
      </w:r>
    </w:p>
    <w:p w:rsidR="00723208" w:rsidRPr="00092263" w:rsidRDefault="00723208" w:rsidP="00723208">
      <w:pPr>
        <w:spacing w:after="0" w:line="240" w:lineRule="auto"/>
        <w:jc w:val="both"/>
        <w:rPr>
          <w:rFonts w:asciiTheme="minorBidi" w:hAnsiTheme="minorBidi" w:cs="PT Bold Heading"/>
          <w:sz w:val="30"/>
          <w:szCs w:val="30"/>
          <w:rtl/>
        </w:rPr>
      </w:pPr>
      <w:r w:rsidRPr="00092263">
        <w:rPr>
          <w:rFonts w:asciiTheme="minorBidi" w:hAnsiTheme="minorBidi" w:cs="PT Bold Heading" w:hint="cs"/>
          <w:sz w:val="30"/>
          <w:szCs w:val="30"/>
          <w:rtl/>
        </w:rPr>
        <w:t>نوع التخصيص في هذا الفرع :</w:t>
      </w:r>
    </w:p>
    <w:p w:rsidR="00723208" w:rsidRPr="00092263" w:rsidRDefault="00723208" w:rsidP="00723208">
      <w:pPr>
        <w:spacing w:after="0" w:line="240" w:lineRule="auto"/>
        <w:jc w:val="both"/>
        <w:rPr>
          <w:rFonts w:asciiTheme="minorBidi" w:hAnsiTheme="minorBidi" w:cs="Simplified Arabic"/>
          <w:sz w:val="30"/>
          <w:szCs w:val="30"/>
          <w:rtl/>
        </w:rPr>
      </w:pPr>
      <w:r w:rsidRPr="00092263">
        <w:rPr>
          <w:rFonts w:asciiTheme="minorBidi" w:hAnsiTheme="minorBidi" w:cs="Simplified Arabic" w:hint="cs"/>
          <w:sz w:val="30"/>
          <w:szCs w:val="30"/>
          <w:rtl/>
        </w:rPr>
        <w:t>في هذا الفرع خصصت السنة المطهرة عموم القران الكريم وهو تخصيص منفصل .</w:t>
      </w:r>
    </w:p>
    <w:p w:rsidR="00723208" w:rsidRPr="00092263" w:rsidRDefault="00723208" w:rsidP="00723208">
      <w:pPr>
        <w:spacing w:after="0" w:line="240" w:lineRule="auto"/>
        <w:jc w:val="both"/>
        <w:rPr>
          <w:rFonts w:asciiTheme="minorBidi" w:hAnsiTheme="minorBidi" w:cs="PT Bold Heading"/>
          <w:sz w:val="30"/>
          <w:szCs w:val="30"/>
          <w:rtl/>
        </w:rPr>
      </w:pPr>
      <w:r w:rsidRPr="00092263">
        <w:rPr>
          <w:rFonts w:asciiTheme="minorBidi" w:hAnsiTheme="minorBidi" w:cs="PT Bold Heading" w:hint="cs"/>
          <w:sz w:val="30"/>
          <w:szCs w:val="30"/>
          <w:rtl/>
        </w:rPr>
        <w:t>أثر هذا التخصيص في الأحكام :</w:t>
      </w:r>
    </w:p>
    <w:p w:rsidR="00723208" w:rsidRPr="00092263" w:rsidRDefault="00723208" w:rsidP="00723208">
      <w:pPr>
        <w:spacing w:after="0" w:line="240" w:lineRule="auto"/>
        <w:jc w:val="both"/>
        <w:rPr>
          <w:rFonts w:asciiTheme="minorBidi" w:hAnsiTheme="minorBidi" w:cs="Simplified Arabic"/>
          <w:b/>
          <w:bCs/>
          <w:sz w:val="30"/>
          <w:szCs w:val="30"/>
          <w:rtl/>
        </w:rPr>
      </w:pPr>
      <w:r w:rsidRPr="00092263">
        <w:rPr>
          <w:rFonts w:asciiTheme="minorBidi" w:hAnsiTheme="minorBidi" w:cs="Simplified Arabic" w:hint="cs"/>
          <w:b/>
          <w:bCs/>
          <w:sz w:val="30"/>
          <w:szCs w:val="30"/>
          <w:rtl/>
        </w:rPr>
        <w:t>اتفق العلماء على أن إتيان الحائض في فرجها حرام واختلفوا فيما دون ذلك على أقوال :</w:t>
      </w:r>
    </w:p>
    <w:p w:rsidR="00723208" w:rsidRPr="00092263" w:rsidRDefault="00723208" w:rsidP="00723208">
      <w:pPr>
        <w:spacing w:after="0" w:line="240" w:lineRule="auto"/>
        <w:jc w:val="both"/>
        <w:rPr>
          <w:rFonts w:asciiTheme="minorBidi" w:hAnsiTheme="minorBidi" w:cs="Simplified Arabic"/>
          <w:sz w:val="30"/>
          <w:szCs w:val="30"/>
          <w:rtl/>
        </w:rPr>
      </w:pPr>
      <w:r w:rsidRPr="00092263">
        <w:rPr>
          <w:rFonts w:asciiTheme="minorBidi" w:hAnsiTheme="minorBidi" w:cs="Simplified Arabic" w:hint="cs"/>
          <w:b/>
          <w:bCs/>
          <w:sz w:val="30"/>
          <w:szCs w:val="30"/>
          <w:rtl/>
        </w:rPr>
        <w:t>القول الأول :</w:t>
      </w:r>
      <w:r w:rsidRPr="00092263">
        <w:rPr>
          <w:rFonts w:asciiTheme="minorBidi" w:hAnsiTheme="minorBidi" w:cs="Simplified Arabic" w:hint="cs"/>
          <w:sz w:val="30"/>
          <w:szCs w:val="30"/>
          <w:rtl/>
        </w:rPr>
        <w:t xml:space="preserve"> يحرم جميع بدنها فلا يباشره بشئ من بدنه  .</w:t>
      </w:r>
    </w:p>
    <w:p w:rsidR="00723208" w:rsidRPr="00092263" w:rsidRDefault="00723208" w:rsidP="00723208">
      <w:pPr>
        <w:spacing w:after="0" w:line="240" w:lineRule="auto"/>
        <w:jc w:val="both"/>
        <w:rPr>
          <w:rFonts w:asciiTheme="minorBidi" w:hAnsiTheme="minorBidi" w:cs="Simplified Arabic"/>
          <w:sz w:val="30"/>
          <w:szCs w:val="30"/>
          <w:rtl/>
        </w:rPr>
      </w:pPr>
      <w:r w:rsidRPr="00092263">
        <w:rPr>
          <w:rFonts w:asciiTheme="minorBidi" w:hAnsiTheme="minorBidi" w:cs="Simplified Arabic" w:hint="cs"/>
          <w:sz w:val="30"/>
          <w:szCs w:val="30"/>
          <w:rtl/>
        </w:rPr>
        <w:t xml:space="preserve">وهو قول عبيدة السلماني </w:t>
      </w:r>
      <w:r w:rsidRPr="00092263">
        <w:rPr>
          <w:rStyle w:val="a5"/>
          <w:rFonts w:asciiTheme="minorBidi" w:hAnsiTheme="minorBidi" w:cs="Simplified Arabic"/>
          <w:sz w:val="30"/>
          <w:szCs w:val="30"/>
          <w:rtl/>
        </w:rPr>
        <w:footnoteReference w:id="184"/>
      </w:r>
      <w:r w:rsidRPr="00092263">
        <w:rPr>
          <w:rFonts w:asciiTheme="minorBidi" w:hAnsiTheme="minorBidi" w:cs="Simplified Arabic" w:hint="cs"/>
          <w:sz w:val="30"/>
          <w:szCs w:val="30"/>
          <w:rtl/>
        </w:rPr>
        <w:t xml:space="preserve"> وروي عن ابن عباس</w:t>
      </w:r>
      <w:r w:rsidRPr="00092263">
        <w:rPr>
          <w:rStyle w:val="a5"/>
          <w:rFonts w:asciiTheme="minorBidi" w:hAnsiTheme="minorBidi" w:cs="Simplified Arabic"/>
          <w:sz w:val="30"/>
          <w:szCs w:val="30"/>
          <w:rtl/>
        </w:rPr>
        <w:footnoteReference w:id="185"/>
      </w:r>
      <w:r w:rsidRPr="00092263">
        <w:rPr>
          <w:rFonts w:asciiTheme="minorBidi" w:hAnsiTheme="minorBidi" w:cs="Simplified Arabic" w:hint="cs"/>
          <w:sz w:val="30"/>
          <w:szCs w:val="30"/>
          <w:rtl/>
        </w:rPr>
        <w:t xml:space="preserve"> وعائشة </w:t>
      </w:r>
      <w:r w:rsidRPr="00092263">
        <w:rPr>
          <w:rFonts w:asciiTheme="minorBidi" w:hAnsiTheme="minorBidi" w:cs="Simplified Arabic" w:hint="cs"/>
          <w:sz w:val="30"/>
          <w:szCs w:val="30"/>
        </w:rPr>
        <w:sym w:font="AGA Arabesque" w:char="F079"/>
      </w:r>
      <w:r w:rsidR="00522351">
        <w:rPr>
          <w:rFonts w:asciiTheme="minorBidi" w:hAnsiTheme="minorBidi" w:cs="Simplified Arabic" w:hint="cs"/>
          <w:sz w:val="30"/>
          <w:szCs w:val="30"/>
          <w:rtl/>
        </w:rPr>
        <w:t xml:space="preserve">. </w:t>
      </w:r>
    </w:p>
    <w:p w:rsidR="00723208" w:rsidRPr="00092263" w:rsidRDefault="00723208" w:rsidP="00723208">
      <w:pPr>
        <w:spacing w:after="0" w:line="240" w:lineRule="auto"/>
        <w:jc w:val="both"/>
        <w:rPr>
          <w:rFonts w:asciiTheme="minorBidi" w:hAnsiTheme="minorBidi" w:cs="Simplified Arabic"/>
          <w:sz w:val="30"/>
          <w:szCs w:val="30"/>
          <w:rtl/>
        </w:rPr>
      </w:pPr>
      <w:r w:rsidRPr="00092263">
        <w:rPr>
          <w:rFonts w:asciiTheme="minorBidi" w:hAnsiTheme="minorBidi" w:cs="Simplified Arabic" w:hint="cs"/>
          <w:sz w:val="30"/>
          <w:szCs w:val="30"/>
          <w:rtl/>
        </w:rPr>
        <w:lastRenderedPageBreak/>
        <w:t>ويمكن الاحتجاج لهم بعموم الأمر باعتزال الحائض الوارد في الآية الكريمة .</w:t>
      </w:r>
    </w:p>
    <w:p w:rsidR="00723208" w:rsidRPr="00092263" w:rsidRDefault="00723208" w:rsidP="00723208">
      <w:pPr>
        <w:spacing w:after="0" w:line="240" w:lineRule="auto"/>
        <w:jc w:val="both"/>
        <w:rPr>
          <w:rFonts w:asciiTheme="minorBidi" w:hAnsiTheme="minorBidi" w:cs="Simplified Arabic"/>
          <w:sz w:val="30"/>
          <w:szCs w:val="30"/>
          <w:rtl/>
        </w:rPr>
      </w:pPr>
      <w:r w:rsidRPr="00092263">
        <w:rPr>
          <w:rFonts w:asciiTheme="minorBidi" w:hAnsiTheme="minorBidi" w:cs="Simplified Arabic" w:hint="cs"/>
          <w:b/>
          <w:bCs/>
          <w:sz w:val="30"/>
          <w:szCs w:val="30"/>
          <w:rtl/>
        </w:rPr>
        <w:t>القول الثاني :</w:t>
      </w:r>
      <w:r w:rsidRPr="00092263">
        <w:rPr>
          <w:rFonts w:asciiTheme="minorBidi" w:hAnsiTheme="minorBidi" w:cs="Simplified Arabic" w:hint="cs"/>
          <w:sz w:val="30"/>
          <w:szCs w:val="30"/>
          <w:rtl/>
        </w:rPr>
        <w:t xml:space="preserve"> يحرم مباشرة ما بين السرة والركبة .</w:t>
      </w:r>
    </w:p>
    <w:p w:rsidR="00723208" w:rsidRPr="00092263" w:rsidRDefault="00723208" w:rsidP="00723208">
      <w:pPr>
        <w:spacing w:after="0" w:line="240" w:lineRule="auto"/>
        <w:jc w:val="both"/>
        <w:rPr>
          <w:rFonts w:asciiTheme="minorBidi" w:hAnsiTheme="minorBidi" w:cs="Simplified Arabic"/>
          <w:sz w:val="30"/>
          <w:szCs w:val="30"/>
          <w:rtl/>
        </w:rPr>
      </w:pPr>
      <w:r w:rsidRPr="00092263">
        <w:rPr>
          <w:rFonts w:asciiTheme="minorBidi" w:hAnsiTheme="minorBidi" w:cs="Simplified Arabic" w:hint="cs"/>
          <w:sz w:val="30"/>
          <w:szCs w:val="30"/>
          <w:rtl/>
        </w:rPr>
        <w:t>وهو قول أبي حنيفة</w:t>
      </w:r>
      <w:r w:rsidRPr="00092263">
        <w:rPr>
          <w:rStyle w:val="a5"/>
          <w:rFonts w:asciiTheme="minorBidi" w:hAnsiTheme="minorBidi" w:cs="Simplified Arabic"/>
          <w:sz w:val="30"/>
          <w:szCs w:val="30"/>
          <w:rtl/>
        </w:rPr>
        <w:footnoteReference w:id="186"/>
      </w:r>
      <w:r w:rsidRPr="00092263">
        <w:rPr>
          <w:rFonts w:asciiTheme="minorBidi" w:hAnsiTheme="minorBidi" w:cs="Simplified Arabic" w:hint="cs"/>
          <w:sz w:val="30"/>
          <w:szCs w:val="30"/>
          <w:rtl/>
        </w:rPr>
        <w:t xml:space="preserve"> ومالك وأحد القولين في مذهب الشافعي </w:t>
      </w:r>
      <w:r w:rsidRPr="00092263">
        <w:rPr>
          <w:rStyle w:val="a5"/>
          <w:rFonts w:asciiTheme="minorBidi" w:hAnsiTheme="minorBidi" w:cs="Simplified Arabic"/>
          <w:sz w:val="30"/>
          <w:szCs w:val="30"/>
          <w:rtl/>
        </w:rPr>
        <w:footnoteReference w:id="187"/>
      </w:r>
      <w:r w:rsidRPr="00092263">
        <w:rPr>
          <w:rFonts w:asciiTheme="minorBidi" w:hAnsiTheme="minorBidi" w:cs="Simplified Arabic" w:hint="cs"/>
          <w:sz w:val="30"/>
          <w:szCs w:val="30"/>
        </w:rPr>
        <w:sym w:font="AGA Arabesque" w:char="F079"/>
      </w:r>
      <w:r w:rsidRPr="00092263">
        <w:rPr>
          <w:rFonts w:asciiTheme="minorBidi" w:hAnsiTheme="minorBidi" w:cs="Simplified Arabic" w:hint="cs"/>
          <w:sz w:val="30"/>
          <w:szCs w:val="30"/>
          <w:rtl/>
        </w:rPr>
        <w:t xml:space="preserve"> وروي عن السيدة عائشة رضي الله عنها .</w:t>
      </w:r>
    </w:p>
    <w:p w:rsidR="00723208" w:rsidRPr="00092263" w:rsidRDefault="00723208" w:rsidP="00723208">
      <w:pPr>
        <w:spacing w:after="0" w:line="240" w:lineRule="auto"/>
        <w:jc w:val="both"/>
        <w:rPr>
          <w:rFonts w:asciiTheme="minorBidi" w:hAnsiTheme="minorBidi" w:cs="Simplified Arabic"/>
          <w:sz w:val="30"/>
          <w:szCs w:val="30"/>
          <w:rtl/>
        </w:rPr>
      </w:pPr>
      <w:r w:rsidRPr="00092263">
        <w:rPr>
          <w:rFonts w:asciiTheme="minorBidi" w:hAnsiTheme="minorBidi" w:cs="Simplified Arabic" w:hint="cs"/>
          <w:sz w:val="30"/>
          <w:szCs w:val="30"/>
          <w:rtl/>
        </w:rPr>
        <w:t>وحجتهم رواية السيدة عائشة رضي الله عنها المتقدمة .</w:t>
      </w:r>
    </w:p>
    <w:p w:rsidR="00723208" w:rsidRPr="00092263" w:rsidRDefault="00723208" w:rsidP="00723208">
      <w:pPr>
        <w:spacing w:after="0" w:line="240" w:lineRule="auto"/>
        <w:jc w:val="both"/>
        <w:rPr>
          <w:rFonts w:asciiTheme="minorBidi" w:hAnsiTheme="minorBidi" w:cs="Simplified Arabic"/>
          <w:sz w:val="30"/>
          <w:szCs w:val="30"/>
          <w:rtl/>
        </w:rPr>
      </w:pPr>
      <w:r w:rsidRPr="00092263">
        <w:rPr>
          <w:rFonts w:asciiTheme="minorBidi" w:hAnsiTheme="minorBidi" w:cs="Simplified Arabic" w:hint="cs"/>
          <w:b/>
          <w:bCs/>
          <w:sz w:val="30"/>
          <w:szCs w:val="30"/>
          <w:rtl/>
        </w:rPr>
        <w:t>القول الثالث :</w:t>
      </w:r>
      <w:r w:rsidRPr="00092263">
        <w:rPr>
          <w:rFonts w:asciiTheme="minorBidi" w:hAnsiTheme="minorBidi" w:cs="Simplified Arabic" w:hint="cs"/>
          <w:sz w:val="30"/>
          <w:szCs w:val="30"/>
          <w:rtl/>
        </w:rPr>
        <w:t xml:space="preserve"> يحرم مباشرة الفرج فقط .</w:t>
      </w:r>
    </w:p>
    <w:p w:rsidR="00723208" w:rsidRPr="00092263" w:rsidRDefault="00723208" w:rsidP="00723208">
      <w:pPr>
        <w:spacing w:after="0" w:line="240" w:lineRule="auto"/>
        <w:jc w:val="both"/>
        <w:rPr>
          <w:rFonts w:asciiTheme="minorBidi" w:hAnsiTheme="minorBidi" w:cs="Simplified Arabic"/>
          <w:sz w:val="30"/>
          <w:szCs w:val="30"/>
          <w:rtl/>
        </w:rPr>
      </w:pPr>
      <w:r w:rsidRPr="00092263">
        <w:rPr>
          <w:rFonts w:asciiTheme="minorBidi" w:hAnsiTheme="minorBidi" w:cs="Simplified Arabic" w:hint="cs"/>
          <w:sz w:val="30"/>
          <w:szCs w:val="30"/>
          <w:rtl/>
        </w:rPr>
        <w:t xml:space="preserve">وهو ما عليه الحنابلة والظاهرية وقول عند الشافعية وهو قول ابن عباس ومجاهد </w:t>
      </w:r>
      <w:r w:rsidRPr="00092263">
        <w:rPr>
          <w:rStyle w:val="a5"/>
          <w:rFonts w:asciiTheme="minorBidi" w:hAnsiTheme="minorBidi" w:cs="Simplified Arabic"/>
          <w:sz w:val="30"/>
          <w:szCs w:val="30"/>
          <w:rtl/>
        </w:rPr>
        <w:footnoteReference w:id="188"/>
      </w:r>
      <w:r w:rsidRPr="00092263">
        <w:rPr>
          <w:rFonts w:asciiTheme="minorBidi" w:hAnsiTheme="minorBidi" w:cs="Simplified Arabic" w:hint="cs"/>
          <w:sz w:val="30"/>
          <w:szCs w:val="30"/>
          <w:rtl/>
        </w:rPr>
        <w:t>وعكرمة</w:t>
      </w:r>
      <w:r w:rsidRPr="00092263">
        <w:rPr>
          <w:rStyle w:val="a5"/>
          <w:rFonts w:asciiTheme="minorBidi" w:hAnsiTheme="minorBidi" w:cs="Simplified Arabic"/>
          <w:sz w:val="30"/>
          <w:szCs w:val="30"/>
          <w:rtl/>
        </w:rPr>
        <w:footnoteReference w:id="189"/>
      </w:r>
      <w:r w:rsidRPr="00092263">
        <w:rPr>
          <w:rFonts w:asciiTheme="minorBidi" w:hAnsiTheme="minorBidi" w:cs="Simplified Arabic" w:hint="cs"/>
          <w:sz w:val="30"/>
          <w:szCs w:val="30"/>
          <w:rtl/>
        </w:rPr>
        <w:t xml:space="preserve"> والحسن</w:t>
      </w:r>
      <w:r w:rsidRPr="00092263">
        <w:rPr>
          <w:rStyle w:val="a5"/>
          <w:rFonts w:asciiTheme="minorBidi" w:hAnsiTheme="minorBidi" w:cs="Simplified Arabic"/>
          <w:sz w:val="30"/>
          <w:szCs w:val="30"/>
          <w:rtl/>
        </w:rPr>
        <w:footnoteReference w:id="190"/>
      </w:r>
      <w:r w:rsidRPr="00092263">
        <w:rPr>
          <w:rFonts w:asciiTheme="minorBidi" w:hAnsiTheme="minorBidi" w:cs="Simplified Arabic" w:hint="cs"/>
          <w:sz w:val="30"/>
          <w:szCs w:val="30"/>
          <w:rtl/>
        </w:rPr>
        <w:t xml:space="preserve"> وسفيان الثوري </w:t>
      </w:r>
      <w:r w:rsidRPr="00092263">
        <w:rPr>
          <w:rStyle w:val="a5"/>
          <w:rFonts w:asciiTheme="minorBidi" w:hAnsiTheme="minorBidi" w:cs="Simplified Arabic"/>
          <w:sz w:val="30"/>
          <w:szCs w:val="30"/>
          <w:rtl/>
        </w:rPr>
        <w:footnoteReference w:id="191"/>
      </w:r>
      <w:r w:rsidRPr="00092263">
        <w:rPr>
          <w:rFonts w:asciiTheme="minorBidi" w:hAnsiTheme="minorBidi" w:cs="Simplified Arabic" w:hint="cs"/>
          <w:sz w:val="30"/>
          <w:szCs w:val="30"/>
          <w:rtl/>
        </w:rPr>
        <w:t xml:space="preserve"> </w:t>
      </w:r>
      <w:r w:rsidRPr="00092263">
        <w:rPr>
          <w:rFonts w:asciiTheme="minorBidi" w:hAnsiTheme="minorBidi" w:cs="Simplified Arabic" w:hint="cs"/>
          <w:sz w:val="30"/>
          <w:szCs w:val="30"/>
        </w:rPr>
        <w:sym w:font="AGA Arabesque" w:char="F079"/>
      </w:r>
      <w:r w:rsidRPr="00092263">
        <w:rPr>
          <w:rFonts w:asciiTheme="minorBidi" w:hAnsiTheme="minorBidi" w:cs="Simplified Arabic" w:hint="cs"/>
          <w:sz w:val="30"/>
          <w:szCs w:val="30"/>
          <w:rtl/>
        </w:rPr>
        <w:t xml:space="preserve"> .</w:t>
      </w:r>
    </w:p>
    <w:p w:rsidR="00723208" w:rsidRPr="00092263" w:rsidRDefault="00723208" w:rsidP="00723208">
      <w:pPr>
        <w:spacing w:after="0" w:line="240" w:lineRule="auto"/>
        <w:jc w:val="both"/>
        <w:rPr>
          <w:rFonts w:asciiTheme="minorBidi" w:hAnsiTheme="minorBidi" w:cs="Simplified Arabic"/>
          <w:sz w:val="30"/>
          <w:szCs w:val="30"/>
          <w:rtl/>
          <w:lang w:bidi="ar-EG"/>
        </w:rPr>
      </w:pPr>
      <w:r w:rsidRPr="00092263">
        <w:rPr>
          <w:rFonts w:asciiTheme="minorBidi" w:hAnsiTheme="minorBidi" w:cs="Simplified Arabic" w:hint="cs"/>
          <w:sz w:val="30"/>
          <w:szCs w:val="30"/>
          <w:rtl/>
        </w:rPr>
        <w:t xml:space="preserve">واحتجوا بحديث : </w:t>
      </w:r>
      <w:r w:rsidRPr="00092263">
        <w:rPr>
          <w:rFonts w:asciiTheme="majorBidi" w:hAnsiTheme="majorBidi" w:cs="Mudir MT"/>
          <w:b/>
          <w:bCs/>
          <w:sz w:val="30"/>
          <w:szCs w:val="30"/>
          <w:rtl/>
        </w:rPr>
        <w:t>{</w:t>
      </w:r>
      <w:r w:rsidRPr="00092263">
        <w:rPr>
          <w:rFonts w:asciiTheme="majorBidi" w:hAnsiTheme="majorBidi" w:cs="Mudir MT" w:hint="cs"/>
          <w:b/>
          <w:bCs/>
          <w:sz w:val="30"/>
          <w:szCs w:val="30"/>
          <w:rtl/>
        </w:rPr>
        <w:t xml:space="preserve"> </w:t>
      </w:r>
      <w:r w:rsidR="009D6B4C" w:rsidRPr="00092263">
        <w:rPr>
          <w:rFonts w:asciiTheme="minorBidi" w:hAnsiTheme="minorBidi" w:cs="Mudir MT" w:hint="cs"/>
          <w:b/>
          <w:bCs/>
          <w:sz w:val="30"/>
          <w:szCs w:val="30"/>
          <w:rtl/>
        </w:rPr>
        <w:t xml:space="preserve"> اصنعوا كل شئ إلا</w:t>
      </w:r>
      <w:r w:rsidRPr="00092263">
        <w:rPr>
          <w:rFonts w:asciiTheme="minorBidi" w:hAnsiTheme="minorBidi" w:cs="Mudir MT" w:hint="cs"/>
          <w:b/>
          <w:bCs/>
          <w:sz w:val="30"/>
          <w:szCs w:val="30"/>
          <w:rtl/>
        </w:rPr>
        <w:t xml:space="preserve"> النكاح</w:t>
      </w:r>
      <w:r w:rsidRPr="00092263">
        <w:rPr>
          <w:rFonts w:asciiTheme="majorBidi" w:hAnsiTheme="majorBidi" w:cs="Mudir MT"/>
          <w:b/>
          <w:bCs/>
          <w:sz w:val="30"/>
          <w:szCs w:val="30"/>
          <w:rtl/>
        </w:rPr>
        <w:t>}</w:t>
      </w:r>
      <w:r w:rsidRPr="00092263">
        <w:rPr>
          <w:rStyle w:val="a5"/>
          <w:rFonts w:asciiTheme="minorBidi" w:hAnsiTheme="minorBidi" w:cs="Simplified Arabic"/>
          <w:sz w:val="30"/>
          <w:szCs w:val="30"/>
          <w:rtl/>
        </w:rPr>
        <w:footnoteReference w:id="192"/>
      </w:r>
      <w:r w:rsidRPr="00092263">
        <w:rPr>
          <w:rFonts w:asciiTheme="minorBidi" w:hAnsiTheme="minorBidi" w:cs="Simplified Arabic" w:hint="cs"/>
          <w:sz w:val="30"/>
          <w:szCs w:val="30"/>
          <w:rtl/>
        </w:rPr>
        <w:t xml:space="preserve"> </w:t>
      </w:r>
      <w:r w:rsidR="009D6B4C" w:rsidRPr="00092263">
        <w:rPr>
          <w:rFonts w:asciiTheme="minorBidi" w:hAnsiTheme="minorBidi" w:cs="Simplified Arabic" w:hint="cs"/>
          <w:sz w:val="30"/>
          <w:szCs w:val="30"/>
          <w:vertAlign w:val="superscript"/>
          <w:rtl/>
        </w:rPr>
        <w:t>,</w:t>
      </w:r>
      <w:r w:rsidRPr="00092263">
        <w:rPr>
          <w:rStyle w:val="a5"/>
          <w:rFonts w:asciiTheme="minorBidi" w:hAnsiTheme="minorBidi" w:cs="Simplified Arabic"/>
          <w:sz w:val="30"/>
          <w:szCs w:val="30"/>
          <w:rtl/>
        </w:rPr>
        <w:footnoteReference w:id="193"/>
      </w:r>
      <w:r w:rsidRPr="00092263">
        <w:rPr>
          <w:rFonts w:asciiTheme="minorBidi" w:hAnsiTheme="minorBidi" w:cs="Simplified Arabic" w:hint="cs"/>
          <w:sz w:val="30"/>
          <w:szCs w:val="30"/>
          <w:rtl/>
          <w:lang w:bidi="ar-EG"/>
        </w:rPr>
        <w:t xml:space="preserve"> .</w:t>
      </w:r>
    </w:p>
    <w:p w:rsidR="00723208" w:rsidRPr="00092263" w:rsidRDefault="00723208" w:rsidP="00723208">
      <w:pPr>
        <w:spacing w:after="0" w:line="240" w:lineRule="auto"/>
        <w:jc w:val="both"/>
        <w:rPr>
          <w:rFonts w:asciiTheme="minorBidi" w:hAnsiTheme="minorBidi" w:cs="Simplified Arabic"/>
          <w:sz w:val="30"/>
          <w:szCs w:val="30"/>
          <w:rtl/>
        </w:rPr>
      </w:pPr>
      <w:r w:rsidRPr="00092263">
        <w:rPr>
          <w:rFonts w:asciiTheme="minorBidi" w:hAnsiTheme="minorBidi" w:cs="Simplified Arabic" w:hint="cs"/>
          <w:sz w:val="30"/>
          <w:szCs w:val="30"/>
          <w:rtl/>
        </w:rPr>
        <w:lastRenderedPageBreak/>
        <w:t xml:space="preserve">والقول الأول عندي مردود ومعارض لثبوت المباشرة في السنة المطهرة والقول الثاني والثالث كلاهما ثابت عن رسول الله </w:t>
      </w:r>
      <w:r w:rsidRPr="00092263">
        <w:rPr>
          <w:rFonts w:cs="Simplified Arabic"/>
          <w:sz w:val="30"/>
          <w:szCs w:val="30"/>
        </w:rPr>
        <w:sym w:font="AGA Arabesque" w:char="F072"/>
      </w:r>
      <w:r w:rsidRPr="00092263">
        <w:rPr>
          <w:rFonts w:cs="Simplified Arabic"/>
          <w:sz w:val="30"/>
          <w:szCs w:val="30"/>
          <w:rtl/>
        </w:rPr>
        <w:t xml:space="preserve"> </w:t>
      </w:r>
      <w:r w:rsidRPr="00092263">
        <w:rPr>
          <w:rFonts w:asciiTheme="minorBidi" w:hAnsiTheme="minorBidi" w:cs="Simplified Arabic" w:hint="cs"/>
          <w:sz w:val="30"/>
          <w:szCs w:val="30"/>
          <w:rtl/>
        </w:rPr>
        <w:t xml:space="preserve"> ويمكن الجمع بينهما بحمل الثاني على من لا يملك إربه سدا للذريعة خشية الوقوع في الحرام وهو الوطء في الفرج وحمل الثالث عل من يملك إربه .</w:t>
      </w:r>
    </w:p>
    <w:p w:rsidR="00723208" w:rsidRPr="00092263" w:rsidRDefault="00723208" w:rsidP="00723208">
      <w:pPr>
        <w:spacing w:after="0" w:line="240" w:lineRule="auto"/>
        <w:jc w:val="both"/>
        <w:rPr>
          <w:rFonts w:asciiTheme="minorBidi" w:hAnsiTheme="minorBidi" w:cs="Simplified Arabic"/>
          <w:sz w:val="30"/>
          <w:szCs w:val="30"/>
          <w:rtl/>
        </w:rPr>
      </w:pPr>
      <w:r w:rsidRPr="00092263">
        <w:rPr>
          <w:rFonts w:asciiTheme="minorBidi" w:hAnsiTheme="minorBidi" w:cs="Simplified Arabic" w:hint="cs"/>
          <w:sz w:val="30"/>
          <w:szCs w:val="30"/>
          <w:rtl/>
        </w:rPr>
        <w:t>والقولان مفرعان على تخصيص عموم آي</w:t>
      </w:r>
      <w:r w:rsidR="007044A1">
        <w:rPr>
          <w:rFonts w:asciiTheme="minorBidi" w:hAnsiTheme="minorBidi" w:cs="Simplified Arabic" w:hint="cs"/>
          <w:sz w:val="30"/>
          <w:szCs w:val="30"/>
          <w:rtl/>
        </w:rPr>
        <w:t xml:space="preserve">ة اعتزال الحائض بالسنة الفعلية. </w:t>
      </w:r>
    </w:p>
    <w:p w:rsidR="00723208" w:rsidRPr="00092263" w:rsidRDefault="00723208" w:rsidP="00723208">
      <w:pPr>
        <w:spacing w:after="0" w:line="240" w:lineRule="auto"/>
        <w:jc w:val="center"/>
        <w:rPr>
          <w:rFonts w:asciiTheme="minorBidi" w:hAnsiTheme="minorBidi" w:cs="PT Bold Heading"/>
          <w:sz w:val="30"/>
          <w:szCs w:val="30"/>
          <w:rtl/>
        </w:rPr>
      </w:pPr>
      <w:r w:rsidRPr="00092263">
        <w:rPr>
          <w:rFonts w:asciiTheme="minorBidi" w:hAnsiTheme="minorBidi" w:cs="PT Bold Heading" w:hint="cs"/>
          <w:sz w:val="30"/>
          <w:szCs w:val="30"/>
          <w:rtl/>
        </w:rPr>
        <w:t>الفرع الرابع</w:t>
      </w:r>
    </w:p>
    <w:p w:rsidR="00723208" w:rsidRPr="00092263" w:rsidRDefault="00723208" w:rsidP="00723208">
      <w:pPr>
        <w:spacing w:after="0" w:line="240" w:lineRule="auto"/>
        <w:jc w:val="center"/>
        <w:rPr>
          <w:rFonts w:asciiTheme="minorBidi" w:hAnsiTheme="minorBidi" w:cs="PT Bold Heading"/>
          <w:sz w:val="30"/>
          <w:szCs w:val="30"/>
          <w:rtl/>
        </w:rPr>
      </w:pPr>
      <w:r w:rsidRPr="00092263">
        <w:rPr>
          <w:rFonts w:asciiTheme="minorBidi" w:hAnsiTheme="minorBidi" w:cs="PT Bold Heading" w:hint="cs"/>
          <w:sz w:val="30"/>
          <w:szCs w:val="30"/>
          <w:rtl/>
        </w:rPr>
        <w:t>مرور الجنب في المسجد</w:t>
      </w:r>
    </w:p>
    <w:p w:rsidR="00723208" w:rsidRPr="00092263" w:rsidRDefault="00723208" w:rsidP="00723208">
      <w:pPr>
        <w:spacing w:after="0" w:line="240" w:lineRule="auto"/>
        <w:jc w:val="both"/>
        <w:rPr>
          <w:rFonts w:asciiTheme="minorBidi" w:hAnsiTheme="minorBidi" w:cs="PT Bold Heading"/>
          <w:sz w:val="30"/>
          <w:szCs w:val="30"/>
          <w:rtl/>
        </w:rPr>
      </w:pPr>
      <w:r w:rsidRPr="00092263">
        <w:rPr>
          <w:rFonts w:asciiTheme="minorBidi" w:hAnsiTheme="minorBidi" w:cs="PT Bold Heading" w:hint="cs"/>
          <w:sz w:val="30"/>
          <w:szCs w:val="30"/>
          <w:rtl/>
        </w:rPr>
        <w:t>النص الوارد فيه :</w:t>
      </w:r>
    </w:p>
    <w:p w:rsidR="00723208" w:rsidRPr="00092263" w:rsidRDefault="00723208" w:rsidP="00723208">
      <w:pPr>
        <w:spacing w:after="0" w:line="240" w:lineRule="auto"/>
        <w:jc w:val="both"/>
        <w:rPr>
          <w:rFonts w:asciiTheme="minorBidi" w:hAnsiTheme="minorBidi" w:cs="Simplified Arabic"/>
          <w:sz w:val="30"/>
          <w:szCs w:val="30"/>
          <w:rtl/>
        </w:rPr>
      </w:pPr>
      <w:r w:rsidRPr="00092263">
        <w:rPr>
          <w:rFonts w:asciiTheme="minorBidi" w:hAnsiTheme="minorBidi" w:cs="Simplified Arabic" w:hint="cs"/>
          <w:sz w:val="30"/>
          <w:szCs w:val="30"/>
          <w:rtl/>
        </w:rPr>
        <w:t xml:space="preserve">قوله تعالى </w:t>
      </w:r>
      <w:r w:rsidRPr="00966C8A">
        <w:rPr>
          <w:rStyle w:val="1Char"/>
          <w:rFonts w:cs="DecoType Naskh"/>
          <w:b w:val="0"/>
          <w:bCs w:val="0"/>
          <w:sz w:val="30"/>
          <w:szCs w:val="30"/>
          <w:rtl/>
        </w:rPr>
        <w:t>{</w:t>
      </w:r>
      <w:r w:rsidRPr="00966C8A">
        <w:rPr>
          <w:rFonts w:asciiTheme="minorBidi" w:hAnsiTheme="minorBidi" w:cs="Simplified Arabic" w:hint="cs"/>
          <w:sz w:val="30"/>
          <w:szCs w:val="30"/>
          <w:rtl/>
        </w:rPr>
        <w:t xml:space="preserve"> </w:t>
      </w:r>
      <w:r w:rsidRPr="00DE333C">
        <w:rPr>
          <w:rFonts w:asciiTheme="minorBidi" w:hAnsiTheme="minorBidi" w:cs="DecoType Naskh Variants" w:hint="cs"/>
          <w:sz w:val="30"/>
          <w:szCs w:val="30"/>
          <w:rtl/>
        </w:rPr>
        <w:t>يأيها الذين آمنوا لا تقربوا الصلاة وأنتم سكارى حتى تعلموا ما تقولون ولا جنبا إلا عابري سبيل حتى تغتسلوا.</w:t>
      </w:r>
      <w:r w:rsidRPr="00966C8A">
        <w:rPr>
          <w:rFonts w:asciiTheme="minorBidi" w:hAnsiTheme="minorBidi" w:cs="DecoType Naskh" w:hint="cs"/>
          <w:sz w:val="30"/>
          <w:szCs w:val="30"/>
          <w:rtl/>
        </w:rPr>
        <w:t>.</w:t>
      </w:r>
      <w:r w:rsidRPr="00966C8A">
        <w:rPr>
          <w:rFonts w:asciiTheme="minorBidi" w:hAnsiTheme="minorBidi" w:cs="Simplified Arabic" w:hint="cs"/>
          <w:sz w:val="30"/>
          <w:szCs w:val="30"/>
          <w:rtl/>
        </w:rPr>
        <w:t xml:space="preserve"> الآية</w:t>
      </w:r>
      <w:r w:rsidRPr="00966C8A">
        <w:rPr>
          <w:rStyle w:val="1Char"/>
          <w:rFonts w:cs="DecoType Naskh"/>
          <w:b w:val="0"/>
          <w:bCs w:val="0"/>
          <w:sz w:val="30"/>
          <w:szCs w:val="30"/>
          <w:rtl/>
        </w:rPr>
        <w:t>}</w:t>
      </w:r>
      <w:r w:rsidRPr="00092263">
        <w:rPr>
          <w:rStyle w:val="a5"/>
          <w:rFonts w:asciiTheme="minorBidi" w:hAnsiTheme="minorBidi" w:cs="Simplified Arabic"/>
          <w:sz w:val="30"/>
          <w:szCs w:val="30"/>
          <w:rtl/>
        </w:rPr>
        <w:footnoteReference w:id="194"/>
      </w:r>
      <w:r w:rsidRPr="00092263">
        <w:rPr>
          <w:rFonts w:asciiTheme="minorBidi" w:hAnsiTheme="minorBidi" w:cs="Simplified Arabic" w:hint="cs"/>
          <w:sz w:val="30"/>
          <w:szCs w:val="30"/>
          <w:rtl/>
        </w:rPr>
        <w:t>.</w:t>
      </w:r>
    </w:p>
    <w:p w:rsidR="00723208" w:rsidRPr="00C847BB" w:rsidRDefault="00723208" w:rsidP="00723208">
      <w:pPr>
        <w:spacing w:after="0" w:line="240" w:lineRule="auto"/>
        <w:jc w:val="both"/>
        <w:rPr>
          <w:rFonts w:asciiTheme="minorBidi" w:hAnsiTheme="minorBidi" w:cs="PT Bold Heading"/>
          <w:sz w:val="30"/>
          <w:szCs w:val="30"/>
          <w:rtl/>
        </w:rPr>
      </w:pPr>
      <w:r w:rsidRPr="00C847BB">
        <w:rPr>
          <w:rFonts w:asciiTheme="minorBidi" w:hAnsiTheme="minorBidi" w:cs="PT Bold Heading" w:hint="cs"/>
          <w:sz w:val="30"/>
          <w:szCs w:val="30"/>
          <w:rtl/>
        </w:rPr>
        <w:t xml:space="preserve">وجه التخصيص في هذا الفرع : </w:t>
      </w:r>
    </w:p>
    <w:p w:rsidR="00723208" w:rsidRPr="00092263" w:rsidRDefault="00723208" w:rsidP="00723208">
      <w:pPr>
        <w:spacing w:after="0" w:line="240" w:lineRule="auto"/>
        <w:jc w:val="both"/>
        <w:rPr>
          <w:rFonts w:cs="Simplified Arabic"/>
          <w:sz w:val="30"/>
          <w:szCs w:val="30"/>
          <w:rtl/>
        </w:rPr>
      </w:pPr>
      <w:r w:rsidRPr="00092263">
        <w:rPr>
          <w:rFonts w:cs="Simplified Arabic" w:hint="cs"/>
          <w:sz w:val="30"/>
          <w:szCs w:val="30"/>
          <w:rtl/>
        </w:rPr>
        <w:t>أن الله تعالى حرم على  الجنب المكث في المسجد لكنه جل وعلا</w:t>
      </w:r>
    </w:p>
    <w:p w:rsidR="00723208" w:rsidRPr="00092263" w:rsidRDefault="00723208" w:rsidP="00723208">
      <w:pPr>
        <w:spacing w:after="0" w:line="240" w:lineRule="auto"/>
        <w:jc w:val="both"/>
        <w:rPr>
          <w:rFonts w:cs="Simplified Arabic"/>
          <w:sz w:val="30"/>
          <w:szCs w:val="30"/>
          <w:rtl/>
        </w:rPr>
      </w:pPr>
      <w:r w:rsidRPr="00092263">
        <w:rPr>
          <w:rFonts w:cs="Simplified Arabic" w:hint="cs"/>
          <w:sz w:val="30"/>
          <w:szCs w:val="30"/>
          <w:rtl/>
        </w:rPr>
        <w:t>استثنى المرور فيه كعابر سبيل ولذا كان استثناء المرور في المسجد للجنب تخصيصا لعموم النهي عن المكث في المسجد للجنب .</w:t>
      </w:r>
    </w:p>
    <w:p w:rsidR="00723208" w:rsidRPr="00092263" w:rsidRDefault="00723208" w:rsidP="00723208">
      <w:pPr>
        <w:spacing w:after="0" w:line="240" w:lineRule="auto"/>
        <w:jc w:val="both"/>
        <w:rPr>
          <w:rFonts w:asciiTheme="minorBidi" w:hAnsiTheme="minorBidi" w:cs="PT Bold Heading"/>
          <w:sz w:val="30"/>
          <w:szCs w:val="30"/>
          <w:rtl/>
        </w:rPr>
      </w:pPr>
      <w:r w:rsidRPr="00092263">
        <w:rPr>
          <w:rFonts w:asciiTheme="minorBidi" w:hAnsiTheme="minorBidi" w:cs="PT Bold Heading" w:hint="cs"/>
          <w:sz w:val="30"/>
          <w:szCs w:val="30"/>
          <w:rtl/>
        </w:rPr>
        <w:t>نوع التخصيص في هذا الفرع :</w:t>
      </w:r>
    </w:p>
    <w:p w:rsidR="000416EA" w:rsidRDefault="00723208" w:rsidP="00723208">
      <w:pPr>
        <w:spacing w:after="0" w:line="240" w:lineRule="auto"/>
        <w:jc w:val="both"/>
        <w:rPr>
          <w:rFonts w:cs="Simplified Arabic"/>
          <w:sz w:val="30"/>
          <w:szCs w:val="30"/>
          <w:rtl/>
        </w:rPr>
      </w:pPr>
      <w:r w:rsidRPr="00092263">
        <w:rPr>
          <w:rFonts w:cs="Simplified Arabic" w:hint="cs"/>
          <w:sz w:val="30"/>
          <w:szCs w:val="30"/>
          <w:rtl/>
        </w:rPr>
        <w:lastRenderedPageBreak/>
        <w:t xml:space="preserve">خصص الكتاب في هذا الفرع عموم الكتاب وهو تخصيص متصل واقع </w:t>
      </w:r>
    </w:p>
    <w:p w:rsidR="00723208" w:rsidRPr="00092263" w:rsidRDefault="00723208" w:rsidP="00723208">
      <w:pPr>
        <w:spacing w:after="0" w:line="240" w:lineRule="auto"/>
        <w:jc w:val="both"/>
        <w:rPr>
          <w:rFonts w:cs="Simplified Arabic"/>
          <w:sz w:val="30"/>
          <w:szCs w:val="30"/>
          <w:rtl/>
        </w:rPr>
      </w:pPr>
      <w:r w:rsidRPr="00092263">
        <w:rPr>
          <w:rFonts w:cs="Simplified Arabic" w:hint="cs"/>
          <w:sz w:val="30"/>
          <w:szCs w:val="30"/>
          <w:rtl/>
        </w:rPr>
        <w:t>بالاستثناء .</w:t>
      </w:r>
    </w:p>
    <w:p w:rsidR="00723208" w:rsidRPr="00092263" w:rsidRDefault="00723208" w:rsidP="00723208">
      <w:pPr>
        <w:spacing w:after="0" w:line="240" w:lineRule="auto"/>
        <w:jc w:val="both"/>
        <w:rPr>
          <w:rFonts w:asciiTheme="minorBidi" w:hAnsiTheme="minorBidi" w:cs="PT Bold Heading"/>
          <w:sz w:val="30"/>
          <w:szCs w:val="30"/>
          <w:rtl/>
        </w:rPr>
      </w:pPr>
      <w:r w:rsidRPr="00092263">
        <w:rPr>
          <w:rFonts w:asciiTheme="minorBidi" w:hAnsiTheme="minorBidi" w:cs="PT Bold Heading" w:hint="cs"/>
          <w:sz w:val="30"/>
          <w:szCs w:val="30"/>
          <w:rtl/>
        </w:rPr>
        <w:t>أثر هذا التخصيص في الأحكام :</w:t>
      </w:r>
    </w:p>
    <w:p w:rsidR="00723208" w:rsidRPr="00092263" w:rsidRDefault="00723208" w:rsidP="00723208">
      <w:pPr>
        <w:spacing w:after="0" w:line="240" w:lineRule="auto"/>
        <w:jc w:val="both"/>
        <w:rPr>
          <w:rFonts w:cs="Simplified Arabic"/>
          <w:b/>
          <w:bCs/>
          <w:sz w:val="30"/>
          <w:szCs w:val="30"/>
          <w:rtl/>
        </w:rPr>
      </w:pPr>
      <w:r w:rsidRPr="00092263">
        <w:rPr>
          <w:rFonts w:cs="Simplified Arabic" w:hint="cs"/>
          <w:b/>
          <w:bCs/>
          <w:sz w:val="30"/>
          <w:szCs w:val="30"/>
          <w:rtl/>
        </w:rPr>
        <w:t>اختلف العلماء في مرور الجنب في المسجد على أقوال :</w:t>
      </w:r>
    </w:p>
    <w:p w:rsidR="00723208" w:rsidRPr="00092263" w:rsidRDefault="00723208" w:rsidP="00723208">
      <w:pPr>
        <w:spacing w:after="0" w:line="240" w:lineRule="auto"/>
        <w:jc w:val="both"/>
        <w:rPr>
          <w:rFonts w:cs="Simplified Arabic"/>
          <w:sz w:val="30"/>
          <w:szCs w:val="30"/>
          <w:rtl/>
        </w:rPr>
      </w:pPr>
      <w:r w:rsidRPr="00092263">
        <w:rPr>
          <w:rFonts w:cs="Simplified Arabic" w:hint="cs"/>
          <w:b/>
          <w:bCs/>
          <w:sz w:val="30"/>
          <w:szCs w:val="30"/>
          <w:rtl/>
        </w:rPr>
        <w:t>القول الأول :</w:t>
      </w:r>
      <w:r w:rsidRPr="00092263">
        <w:rPr>
          <w:rFonts w:cs="Simplified Arabic" w:hint="cs"/>
          <w:sz w:val="30"/>
          <w:szCs w:val="30"/>
          <w:rtl/>
        </w:rPr>
        <w:t xml:space="preserve"> جواز المرور في المسجد .</w:t>
      </w:r>
    </w:p>
    <w:p w:rsidR="00723208" w:rsidRPr="00092263" w:rsidRDefault="00723208" w:rsidP="00723208">
      <w:pPr>
        <w:spacing w:after="0" w:line="240" w:lineRule="auto"/>
        <w:jc w:val="both"/>
        <w:rPr>
          <w:rFonts w:cs="Simplified Arabic"/>
          <w:sz w:val="30"/>
          <w:szCs w:val="30"/>
          <w:rtl/>
          <w:lang w:bidi="ar-EG"/>
        </w:rPr>
      </w:pPr>
      <w:r w:rsidRPr="00092263">
        <w:rPr>
          <w:rFonts w:cs="Simplified Arabic" w:hint="cs"/>
          <w:sz w:val="30"/>
          <w:szCs w:val="30"/>
          <w:rtl/>
        </w:rPr>
        <w:t>وهو قول الجمهور وروي عن جابر</w:t>
      </w:r>
      <w:r w:rsidRPr="00092263">
        <w:rPr>
          <w:rStyle w:val="a5"/>
          <w:rFonts w:cs="Simplified Arabic"/>
          <w:sz w:val="30"/>
          <w:szCs w:val="30"/>
          <w:rtl/>
        </w:rPr>
        <w:footnoteReference w:id="195"/>
      </w:r>
      <w:r w:rsidRPr="00092263">
        <w:rPr>
          <w:rFonts w:cs="Simplified Arabic" w:hint="cs"/>
          <w:sz w:val="30"/>
          <w:szCs w:val="30"/>
          <w:rtl/>
        </w:rPr>
        <w:t xml:space="preserve"> وعطاء</w:t>
      </w:r>
      <w:r w:rsidRPr="00092263">
        <w:rPr>
          <w:rStyle w:val="a5"/>
          <w:rFonts w:cs="Simplified Arabic"/>
          <w:sz w:val="30"/>
          <w:szCs w:val="30"/>
          <w:rtl/>
        </w:rPr>
        <w:footnoteReference w:id="196"/>
      </w:r>
      <w:r w:rsidRPr="00092263">
        <w:rPr>
          <w:rFonts w:cs="Simplified Arabic" w:hint="cs"/>
          <w:sz w:val="30"/>
          <w:szCs w:val="30"/>
          <w:rtl/>
        </w:rPr>
        <w:t xml:space="preserve"> وابن المسيب</w:t>
      </w:r>
      <w:r w:rsidRPr="00092263">
        <w:rPr>
          <w:rStyle w:val="a5"/>
          <w:rFonts w:cs="Simplified Arabic"/>
          <w:sz w:val="30"/>
          <w:szCs w:val="30"/>
          <w:rtl/>
        </w:rPr>
        <w:footnoteReference w:id="197"/>
      </w:r>
      <w:r w:rsidRPr="00092263">
        <w:rPr>
          <w:rFonts w:cs="Simplified Arabic" w:hint="cs"/>
          <w:sz w:val="30"/>
          <w:szCs w:val="30"/>
          <w:rtl/>
        </w:rPr>
        <w:t xml:space="preserve"> والحسن </w:t>
      </w:r>
      <w:r w:rsidRPr="00092263">
        <w:rPr>
          <w:rFonts w:cs="Simplified Arabic" w:hint="cs"/>
          <w:sz w:val="30"/>
          <w:szCs w:val="30"/>
        </w:rPr>
        <w:sym w:font="AGA Arabesque" w:char="F079"/>
      </w:r>
      <w:r w:rsidR="007044A1">
        <w:rPr>
          <w:rFonts w:cs="Simplified Arabic" w:hint="cs"/>
          <w:sz w:val="30"/>
          <w:szCs w:val="30"/>
          <w:rtl/>
        </w:rPr>
        <w:t xml:space="preserve">. </w:t>
      </w:r>
    </w:p>
    <w:p w:rsidR="00723208" w:rsidRPr="00092263" w:rsidRDefault="00723208" w:rsidP="00723208">
      <w:pPr>
        <w:spacing w:after="0" w:line="240" w:lineRule="auto"/>
        <w:jc w:val="both"/>
        <w:rPr>
          <w:rFonts w:cs="Simplified Arabic"/>
          <w:sz w:val="30"/>
          <w:szCs w:val="30"/>
          <w:rtl/>
          <w:lang w:bidi="ar-EG"/>
        </w:rPr>
      </w:pPr>
      <w:r w:rsidRPr="00092263">
        <w:rPr>
          <w:rFonts w:cs="Simplified Arabic" w:hint="cs"/>
          <w:sz w:val="30"/>
          <w:szCs w:val="30"/>
          <w:rtl/>
        </w:rPr>
        <w:t xml:space="preserve">واحتجوا بما روي عن جابر </w:t>
      </w:r>
      <w:r w:rsidRPr="00092263">
        <w:rPr>
          <w:rFonts w:cs="Simplified Arabic" w:hint="cs"/>
          <w:sz w:val="30"/>
          <w:szCs w:val="30"/>
        </w:rPr>
        <w:sym w:font="AGA Arabesque" w:char="F074"/>
      </w:r>
      <w:r w:rsidRPr="00092263">
        <w:rPr>
          <w:rFonts w:cs="Simplified Arabic" w:hint="cs"/>
          <w:sz w:val="30"/>
          <w:szCs w:val="30"/>
          <w:rtl/>
        </w:rPr>
        <w:t xml:space="preserve"> : </w:t>
      </w:r>
      <w:r w:rsidRPr="00092263">
        <w:rPr>
          <w:rFonts w:asciiTheme="majorBidi" w:hAnsiTheme="majorBidi" w:cs="Mudir MT"/>
          <w:b/>
          <w:bCs/>
          <w:sz w:val="30"/>
          <w:szCs w:val="30"/>
          <w:rtl/>
        </w:rPr>
        <w:t>{</w:t>
      </w:r>
      <w:r w:rsidRPr="00092263">
        <w:rPr>
          <w:rFonts w:asciiTheme="majorBidi" w:hAnsiTheme="majorBidi" w:cs="Mudir MT" w:hint="cs"/>
          <w:b/>
          <w:bCs/>
          <w:sz w:val="30"/>
          <w:szCs w:val="30"/>
          <w:rtl/>
        </w:rPr>
        <w:t xml:space="preserve"> </w:t>
      </w:r>
      <w:r w:rsidRPr="00092263">
        <w:rPr>
          <w:rFonts w:cs="Mudir MT" w:hint="cs"/>
          <w:sz w:val="30"/>
          <w:szCs w:val="30"/>
          <w:rtl/>
        </w:rPr>
        <w:t>إن أحدنا يمر في المسجد مجتازا وهو جنب</w:t>
      </w:r>
      <w:r w:rsidRPr="00092263">
        <w:rPr>
          <w:rFonts w:asciiTheme="majorBidi" w:hAnsiTheme="majorBidi" w:cs="Mudir MT"/>
          <w:b/>
          <w:bCs/>
          <w:sz w:val="30"/>
          <w:szCs w:val="30"/>
          <w:rtl/>
        </w:rPr>
        <w:t>}</w:t>
      </w:r>
      <w:r w:rsidRPr="00092263">
        <w:rPr>
          <w:rStyle w:val="a5"/>
          <w:rFonts w:cs="Simplified Arabic"/>
          <w:sz w:val="30"/>
          <w:szCs w:val="30"/>
          <w:rtl/>
        </w:rPr>
        <w:footnoteReference w:id="198"/>
      </w:r>
    </w:p>
    <w:p w:rsidR="00723208" w:rsidRPr="00092263" w:rsidRDefault="00723208" w:rsidP="00723208">
      <w:pPr>
        <w:spacing w:after="0" w:line="240" w:lineRule="auto"/>
        <w:jc w:val="both"/>
        <w:rPr>
          <w:rFonts w:cs="Simplified Arabic"/>
          <w:sz w:val="30"/>
          <w:szCs w:val="30"/>
          <w:rtl/>
          <w:lang w:bidi="ar-EG"/>
        </w:rPr>
      </w:pPr>
      <w:r w:rsidRPr="00092263">
        <w:rPr>
          <w:rFonts w:cs="Simplified Arabic" w:hint="cs"/>
          <w:b/>
          <w:bCs/>
          <w:sz w:val="30"/>
          <w:szCs w:val="30"/>
          <w:rtl/>
        </w:rPr>
        <w:t>القول الثاني :</w:t>
      </w:r>
      <w:r w:rsidRPr="00092263">
        <w:rPr>
          <w:rFonts w:cs="Simplified Arabic" w:hint="cs"/>
          <w:sz w:val="30"/>
          <w:szCs w:val="30"/>
          <w:rtl/>
        </w:rPr>
        <w:t xml:space="preserve"> حرمة المرور في المسجد .</w:t>
      </w:r>
    </w:p>
    <w:p w:rsidR="00723208" w:rsidRPr="00092263" w:rsidRDefault="00723208" w:rsidP="00723208">
      <w:pPr>
        <w:spacing w:after="0" w:line="240" w:lineRule="auto"/>
        <w:jc w:val="both"/>
        <w:rPr>
          <w:rFonts w:cs="Simplified Arabic"/>
          <w:sz w:val="30"/>
          <w:szCs w:val="30"/>
          <w:rtl/>
        </w:rPr>
      </w:pPr>
      <w:r w:rsidRPr="00092263">
        <w:rPr>
          <w:rFonts w:cs="Simplified Arabic" w:hint="cs"/>
          <w:sz w:val="30"/>
          <w:szCs w:val="30"/>
          <w:rtl/>
        </w:rPr>
        <w:t>وهو قول الحنفية ومالك وروي عن أنس</w:t>
      </w:r>
      <w:r w:rsidRPr="00092263">
        <w:rPr>
          <w:rStyle w:val="a5"/>
          <w:rFonts w:cs="Simplified Arabic"/>
          <w:sz w:val="30"/>
          <w:szCs w:val="30"/>
          <w:rtl/>
        </w:rPr>
        <w:footnoteReference w:id="199"/>
      </w:r>
      <w:r w:rsidRPr="00092263">
        <w:rPr>
          <w:rFonts w:cs="Simplified Arabic" w:hint="cs"/>
          <w:sz w:val="30"/>
          <w:szCs w:val="30"/>
          <w:rtl/>
        </w:rPr>
        <w:t xml:space="preserve"> والثوري </w:t>
      </w:r>
      <w:r w:rsidRPr="00092263">
        <w:rPr>
          <w:rFonts w:cs="Simplified Arabic" w:hint="cs"/>
          <w:sz w:val="30"/>
          <w:szCs w:val="30"/>
        </w:rPr>
        <w:sym w:font="AGA Arabesque" w:char="F079"/>
      </w:r>
      <w:r w:rsidRPr="00092263">
        <w:rPr>
          <w:rFonts w:cs="Simplified Arabic" w:hint="cs"/>
          <w:sz w:val="30"/>
          <w:szCs w:val="30"/>
          <w:rtl/>
        </w:rPr>
        <w:t xml:space="preserve"> .</w:t>
      </w:r>
    </w:p>
    <w:p w:rsidR="00463965" w:rsidRDefault="00723208" w:rsidP="00463965">
      <w:pPr>
        <w:spacing w:after="0" w:line="240" w:lineRule="auto"/>
        <w:jc w:val="both"/>
        <w:rPr>
          <w:rFonts w:cs="Simplified Arabic"/>
          <w:b/>
          <w:bCs/>
          <w:sz w:val="30"/>
          <w:szCs w:val="30"/>
          <w:rtl/>
        </w:rPr>
      </w:pPr>
      <w:r w:rsidRPr="00092263">
        <w:rPr>
          <w:rFonts w:cs="Simplified Arabic" w:hint="cs"/>
          <w:sz w:val="30"/>
          <w:szCs w:val="30"/>
          <w:rtl/>
        </w:rPr>
        <w:t xml:space="preserve">واحتجوا بحديث : </w:t>
      </w:r>
      <w:r w:rsidRPr="00092263">
        <w:rPr>
          <w:rFonts w:asciiTheme="majorBidi" w:hAnsiTheme="majorBidi" w:cs="Mudir MT"/>
          <w:b/>
          <w:bCs/>
          <w:sz w:val="30"/>
          <w:szCs w:val="30"/>
          <w:rtl/>
        </w:rPr>
        <w:t>{</w:t>
      </w:r>
      <w:r w:rsidRPr="00092263">
        <w:rPr>
          <w:rFonts w:asciiTheme="majorBidi" w:hAnsiTheme="majorBidi" w:cs="Mudir MT" w:hint="cs"/>
          <w:b/>
          <w:bCs/>
          <w:sz w:val="30"/>
          <w:szCs w:val="30"/>
          <w:rtl/>
        </w:rPr>
        <w:t xml:space="preserve"> </w:t>
      </w:r>
      <w:r w:rsidRPr="00092263">
        <w:rPr>
          <w:rFonts w:cs="Mudir MT" w:hint="cs"/>
          <w:sz w:val="30"/>
          <w:szCs w:val="30"/>
          <w:rtl/>
        </w:rPr>
        <w:t xml:space="preserve"> لا أحل المسجد  لحائض ولا جنب </w:t>
      </w:r>
      <w:r w:rsidRPr="00092263">
        <w:rPr>
          <w:rFonts w:asciiTheme="majorBidi" w:hAnsiTheme="majorBidi" w:cs="Mudir MT"/>
          <w:b/>
          <w:bCs/>
          <w:sz w:val="30"/>
          <w:szCs w:val="30"/>
          <w:rtl/>
        </w:rPr>
        <w:t>}</w:t>
      </w:r>
      <w:r w:rsidRPr="00092263">
        <w:rPr>
          <w:rFonts w:cs="Mudir MT" w:hint="cs"/>
          <w:sz w:val="30"/>
          <w:szCs w:val="30"/>
          <w:rtl/>
        </w:rPr>
        <w:t xml:space="preserve"> </w:t>
      </w:r>
      <w:r w:rsidRPr="00092263">
        <w:rPr>
          <w:rStyle w:val="a5"/>
          <w:rFonts w:cs="Simplified Arabic"/>
          <w:sz w:val="30"/>
          <w:szCs w:val="30"/>
          <w:rtl/>
        </w:rPr>
        <w:footnoteReference w:id="200"/>
      </w:r>
      <w:r w:rsidRPr="00092263">
        <w:rPr>
          <w:rFonts w:cs="Simplified Arabic" w:hint="cs"/>
          <w:sz w:val="30"/>
          <w:szCs w:val="30"/>
          <w:rtl/>
        </w:rPr>
        <w:t xml:space="preserve"> .</w:t>
      </w:r>
      <w:r w:rsidR="000416EA" w:rsidRPr="000416EA">
        <w:rPr>
          <w:rFonts w:cs="Simplified Arabic" w:hint="cs"/>
          <w:b/>
          <w:bCs/>
          <w:sz w:val="30"/>
          <w:szCs w:val="30"/>
          <w:rtl/>
        </w:rPr>
        <w:t xml:space="preserve"> </w:t>
      </w:r>
    </w:p>
    <w:p w:rsidR="000416EA" w:rsidRPr="00463965" w:rsidRDefault="000416EA" w:rsidP="00463965">
      <w:pPr>
        <w:spacing w:after="0" w:line="240" w:lineRule="auto"/>
        <w:jc w:val="both"/>
        <w:rPr>
          <w:rFonts w:cs="Simplified Arabic"/>
          <w:b/>
          <w:bCs/>
          <w:sz w:val="30"/>
          <w:szCs w:val="30"/>
          <w:rtl/>
        </w:rPr>
      </w:pPr>
      <w:r w:rsidRPr="00092263">
        <w:rPr>
          <w:rFonts w:cs="Simplified Arabic" w:hint="cs"/>
          <w:b/>
          <w:bCs/>
          <w:sz w:val="30"/>
          <w:szCs w:val="30"/>
          <w:rtl/>
        </w:rPr>
        <w:lastRenderedPageBreak/>
        <w:t>القول الثالث :</w:t>
      </w:r>
      <w:r w:rsidRPr="00092263">
        <w:rPr>
          <w:rFonts w:cs="Simplified Arabic" w:hint="cs"/>
          <w:sz w:val="30"/>
          <w:szCs w:val="30"/>
          <w:rtl/>
        </w:rPr>
        <w:t xml:space="preserve"> حرمة المرور ف</w:t>
      </w:r>
      <w:r>
        <w:rPr>
          <w:rFonts w:cs="Simplified Arabic" w:hint="cs"/>
          <w:sz w:val="30"/>
          <w:szCs w:val="30"/>
          <w:rtl/>
        </w:rPr>
        <w:t>ي المسجد إلا لمن كان بابه إليه.</w:t>
      </w:r>
    </w:p>
    <w:p w:rsidR="00723208" w:rsidRPr="00092263" w:rsidRDefault="00723208" w:rsidP="00723208">
      <w:pPr>
        <w:spacing w:after="0" w:line="240" w:lineRule="auto"/>
        <w:jc w:val="both"/>
        <w:rPr>
          <w:rFonts w:cs="Simplified Arabic"/>
          <w:sz w:val="30"/>
          <w:szCs w:val="30"/>
          <w:rtl/>
          <w:lang w:bidi="ar-EG"/>
        </w:rPr>
      </w:pPr>
      <w:r w:rsidRPr="00092263">
        <w:rPr>
          <w:rFonts w:cs="Simplified Arabic" w:hint="cs"/>
          <w:sz w:val="30"/>
          <w:szCs w:val="30"/>
          <w:rtl/>
        </w:rPr>
        <w:t>وهو قول الليث</w:t>
      </w:r>
      <w:r w:rsidRPr="00092263">
        <w:rPr>
          <w:rStyle w:val="a5"/>
          <w:rFonts w:cs="Simplified Arabic"/>
          <w:sz w:val="30"/>
          <w:szCs w:val="30"/>
          <w:rtl/>
        </w:rPr>
        <w:footnoteReference w:id="201"/>
      </w:r>
      <w:r w:rsidRPr="00092263">
        <w:rPr>
          <w:rFonts w:cs="Simplified Arabic" w:hint="cs"/>
          <w:sz w:val="30"/>
          <w:szCs w:val="30"/>
          <w:rtl/>
        </w:rPr>
        <w:t xml:space="preserve"> </w:t>
      </w:r>
      <w:r w:rsidRPr="00092263">
        <w:rPr>
          <w:rFonts w:cs="Simplified Arabic" w:hint="cs"/>
          <w:sz w:val="30"/>
          <w:szCs w:val="30"/>
        </w:rPr>
        <w:sym w:font="AGA Arabesque" w:char="F074"/>
      </w:r>
      <w:r w:rsidRPr="00092263">
        <w:rPr>
          <w:rFonts w:cs="Simplified Arabic" w:hint="cs"/>
          <w:sz w:val="30"/>
          <w:szCs w:val="30"/>
          <w:rtl/>
        </w:rPr>
        <w:t xml:space="preserve"> </w:t>
      </w:r>
      <w:r w:rsidRPr="00092263">
        <w:rPr>
          <w:rFonts w:cs="Simplified Arabic" w:hint="cs"/>
          <w:sz w:val="30"/>
          <w:szCs w:val="30"/>
          <w:rtl/>
          <w:lang w:bidi="ar-EG"/>
        </w:rPr>
        <w:t>.</w:t>
      </w:r>
    </w:p>
    <w:p w:rsidR="00723208" w:rsidRPr="00092263" w:rsidRDefault="00723208" w:rsidP="00723208">
      <w:pPr>
        <w:spacing w:after="0" w:line="240" w:lineRule="auto"/>
        <w:jc w:val="both"/>
        <w:rPr>
          <w:rFonts w:cs="Simplified Arabic"/>
          <w:sz w:val="30"/>
          <w:szCs w:val="30"/>
          <w:rtl/>
          <w:lang w:bidi="ar-EG"/>
        </w:rPr>
      </w:pPr>
      <w:r w:rsidRPr="00092263">
        <w:rPr>
          <w:rFonts w:cs="Simplified Arabic" w:hint="cs"/>
          <w:sz w:val="30"/>
          <w:szCs w:val="30"/>
          <w:rtl/>
          <w:lang w:bidi="ar-EG"/>
        </w:rPr>
        <w:t xml:space="preserve">واحتج بإذن النبي </w:t>
      </w:r>
      <w:r w:rsidRPr="00092263">
        <w:rPr>
          <w:rFonts w:cs="Simplified Arabic" w:hint="cs"/>
          <w:sz w:val="30"/>
          <w:szCs w:val="30"/>
          <w:lang w:bidi="ar-EG"/>
        </w:rPr>
        <w:sym w:font="AGA Arabesque" w:char="F072"/>
      </w:r>
      <w:r w:rsidRPr="00092263">
        <w:rPr>
          <w:rFonts w:cs="Simplified Arabic" w:hint="cs"/>
          <w:sz w:val="30"/>
          <w:szCs w:val="30"/>
          <w:rtl/>
          <w:lang w:bidi="ar-EG"/>
        </w:rPr>
        <w:t xml:space="preserve"> لعلي</w:t>
      </w:r>
      <w:r w:rsidRPr="00092263">
        <w:rPr>
          <w:rStyle w:val="a5"/>
          <w:rFonts w:cs="Simplified Arabic"/>
          <w:sz w:val="30"/>
          <w:szCs w:val="30"/>
          <w:rtl/>
          <w:lang w:bidi="ar-EG"/>
        </w:rPr>
        <w:footnoteReference w:id="202"/>
      </w:r>
      <w:r w:rsidRPr="00092263">
        <w:rPr>
          <w:rFonts w:cs="Simplified Arabic" w:hint="cs"/>
          <w:sz w:val="30"/>
          <w:szCs w:val="30"/>
          <w:rtl/>
          <w:lang w:bidi="ar-EG"/>
        </w:rPr>
        <w:t xml:space="preserve"> </w:t>
      </w:r>
      <w:r w:rsidRPr="00092263">
        <w:rPr>
          <w:rFonts w:cs="Simplified Arabic" w:hint="cs"/>
          <w:sz w:val="30"/>
          <w:szCs w:val="30"/>
        </w:rPr>
        <w:sym w:font="AGA Arabesque" w:char="F074"/>
      </w:r>
      <w:r w:rsidRPr="00092263">
        <w:rPr>
          <w:rFonts w:cs="Simplified Arabic" w:hint="cs"/>
          <w:sz w:val="30"/>
          <w:szCs w:val="30"/>
          <w:rtl/>
          <w:lang w:bidi="ar-EG"/>
        </w:rPr>
        <w:t xml:space="preserve"> بالمرور في المسجد وهو جنب لأن بابه إليه </w:t>
      </w:r>
      <w:r w:rsidRPr="00092263">
        <w:rPr>
          <w:rStyle w:val="a5"/>
          <w:rFonts w:cs="Simplified Arabic"/>
          <w:sz w:val="30"/>
          <w:szCs w:val="30"/>
          <w:rtl/>
          <w:lang w:bidi="ar-EG"/>
        </w:rPr>
        <w:footnoteReference w:id="203"/>
      </w:r>
      <w:r w:rsidRPr="00092263">
        <w:rPr>
          <w:rFonts w:cs="Simplified Arabic" w:hint="cs"/>
          <w:sz w:val="30"/>
          <w:szCs w:val="30"/>
          <w:rtl/>
          <w:lang w:bidi="ar-EG"/>
        </w:rPr>
        <w:t>.</w:t>
      </w:r>
    </w:p>
    <w:p w:rsidR="00737268" w:rsidRDefault="00723208" w:rsidP="00371387">
      <w:pPr>
        <w:spacing w:after="0" w:line="240" w:lineRule="auto"/>
        <w:jc w:val="both"/>
        <w:rPr>
          <w:rFonts w:cs="Simplified Arabic"/>
          <w:sz w:val="30"/>
          <w:szCs w:val="30"/>
          <w:rtl/>
        </w:rPr>
      </w:pPr>
      <w:r w:rsidRPr="00092263">
        <w:rPr>
          <w:rFonts w:cs="Simplified Arabic" w:hint="cs"/>
          <w:b/>
          <w:bCs/>
          <w:sz w:val="30"/>
          <w:szCs w:val="30"/>
          <w:rtl/>
        </w:rPr>
        <w:t>والراجح عندي</w:t>
      </w:r>
      <w:r w:rsidRPr="00092263">
        <w:rPr>
          <w:rFonts w:cs="Simplified Arabic" w:hint="cs"/>
          <w:sz w:val="30"/>
          <w:szCs w:val="30"/>
          <w:rtl/>
        </w:rPr>
        <w:t xml:space="preserve"> جواز المرور في المسجد للجنب وهو ما عليه الجمهور وقيده النووي رحمه الله </w:t>
      </w:r>
      <w:r w:rsidRPr="00092263">
        <w:rPr>
          <w:rStyle w:val="a5"/>
          <w:rFonts w:cs="Simplified Arabic"/>
          <w:sz w:val="30"/>
          <w:szCs w:val="30"/>
          <w:rtl/>
        </w:rPr>
        <w:footnoteReference w:id="204"/>
      </w:r>
      <w:r w:rsidRPr="00092263">
        <w:rPr>
          <w:rFonts w:cs="Simplified Arabic" w:hint="cs"/>
          <w:sz w:val="30"/>
          <w:szCs w:val="30"/>
          <w:rtl/>
        </w:rPr>
        <w:t xml:space="preserve"> بأن يكون له غرض من المرور بأن كان المسجد أقرب طريقيه أو لم يكن هناك باب يوصل إلى دورة المياه وأماكن الوضوء إلا بالمرور بالمسجد أما إذا</w:t>
      </w:r>
      <w:r w:rsidR="00737268">
        <w:rPr>
          <w:rFonts w:cs="Simplified Arabic" w:hint="cs"/>
          <w:sz w:val="30"/>
          <w:szCs w:val="30"/>
          <w:rtl/>
        </w:rPr>
        <w:t xml:space="preserve"> لم يكن هناك غرض من المرور كان </w:t>
      </w:r>
    </w:p>
    <w:p w:rsidR="00723208" w:rsidRPr="00092263" w:rsidRDefault="00737268" w:rsidP="00371387">
      <w:pPr>
        <w:spacing w:after="0" w:line="240" w:lineRule="auto"/>
        <w:jc w:val="both"/>
        <w:rPr>
          <w:rFonts w:cs="Simplified Arabic"/>
          <w:sz w:val="30"/>
          <w:szCs w:val="30"/>
          <w:rtl/>
        </w:rPr>
      </w:pPr>
      <w:r>
        <w:rPr>
          <w:rFonts w:cs="Simplified Arabic" w:hint="cs"/>
          <w:sz w:val="30"/>
          <w:szCs w:val="30"/>
          <w:rtl/>
        </w:rPr>
        <w:t>ا</w:t>
      </w:r>
      <w:r w:rsidR="00723208" w:rsidRPr="00092263">
        <w:rPr>
          <w:rFonts w:cs="Simplified Arabic" w:hint="cs"/>
          <w:sz w:val="30"/>
          <w:szCs w:val="30"/>
          <w:rtl/>
        </w:rPr>
        <w:t xml:space="preserve">لمرور حينئذ خلاف الأولى وكرهه النووي في الروضة في هذه الحالة </w:t>
      </w:r>
      <w:r w:rsidR="00723208" w:rsidRPr="00092263">
        <w:rPr>
          <w:rStyle w:val="a5"/>
          <w:rFonts w:cs="Simplified Arabic"/>
          <w:sz w:val="30"/>
          <w:szCs w:val="30"/>
          <w:rtl/>
        </w:rPr>
        <w:footnoteReference w:id="205"/>
      </w:r>
      <w:r w:rsidR="00723208" w:rsidRPr="00092263">
        <w:rPr>
          <w:rFonts w:cs="Simplified Arabic" w:hint="cs"/>
          <w:sz w:val="30"/>
          <w:szCs w:val="30"/>
          <w:rtl/>
        </w:rPr>
        <w:t>.</w:t>
      </w:r>
    </w:p>
    <w:p w:rsidR="00723208" w:rsidRPr="00092263" w:rsidRDefault="00723208" w:rsidP="00DA760D">
      <w:pPr>
        <w:spacing w:after="0" w:line="240" w:lineRule="auto"/>
        <w:jc w:val="lowKashida"/>
        <w:rPr>
          <w:rFonts w:cs="Simplified Arabic"/>
          <w:sz w:val="30"/>
          <w:szCs w:val="30"/>
          <w:rtl/>
        </w:rPr>
      </w:pPr>
      <w:r w:rsidRPr="00092263">
        <w:rPr>
          <w:rFonts w:cs="Simplified Arabic" w:hint="cs"/>
          <w:sz w:val="30"/>
          <w:szCs w:val="30"/>
          <w:rtl/>
        </w:rPr>
        <w:t>وهذا الحكم يف</w:t>
      </w:r>
      <w:r w:rsidR="00137355">
        <w:rPr>
          <w:rFonts w:cs="Simplified Arabic" w:hint="cs"/>
          <w:sz w:val="30"/>
          <w:szCs w:val="30"/>
          <w:rtl/>
        </w:rPr>
        <w:t xml:space="preserve">رع على تخصيص عموم نهي الجنب عن </w:t>
      </w:r>
      <w:r w:rsidR="00DA760D">
        <w:rPr>
          <w:rFonts w:cs="Simplified Arabic" w:hint="cs"/>
          <w:sz w:val="30"/>
          <w:szCs w:val="30"/>
          <w:rtl/>
        </w:rPr>
        <w:t>المرور في ا</w:t>
      </w:r>
      <w:r w:rsidRPr="00092263">
        <w:rPr>
          <w:rFonts w:cs="Simplified Arabic" w:hint="cs"/>
          <w:sz w:val="30"/>
          <w:szCs w:val="30"/>
          <w:rtl/>
        </w:rPr>
        <w:t>لمسجد .</w:t>
      </w:r>
    </w:p>
    <w:p w:rsidR="003479B1" w:rsidRDefault="003479B1" w:rsidP="00723208">
      <w:pPr>
        <w:spacing w:after="0" w:line="240" w:lineRule="auto"/>
        <w:jc w:val="center"/>
        <w:rPr>
          <w:rFonts w:cs="PT Bold Heading"/>
          <w:sz w:val="30"/>
          <w:szCs w:val="30"/>
          <w:rtl/>
        </w:rPr>
      </w:pPr>
    </w:p>
    <w:p w:rsidR="00723208" w:rsidRPr="00092263" w:rsidRDefault="00723208" w:rsidP="00723208">
      <w:pPr>
        <w:spacing w:after="0" w:line="240" w:lineRule="auto"/>
        <w:jc w:val="center"/>
        <w:rPr>
          <w:rFonts w:cs="PT Bold Heading"/>
          <w:sz w:val="30"/>
          <w:szCs w:val="30"/>
          <w:rtl/>
        </w:rPr>
      </w:pPr>
      <w:r w:rsidRPr="00092263">
        <w:rPr>
          <w:rFonts w:cs="PT Bold Heading" w:hint="cs"/>
          <w:sz w:val="30"/>
          <w:szCs w:val="30"/>
          <w:rtl/>
        </w:rPr>
        <w:t>الفرع الخامس</w:t>
      </w:r>
    </w:p>
    <w:p w:rsidR="00723208" w:rsidRPr="00092263" w:rsidRDefault="00723208" w:rsidP="00723208">
      <w:pPr>
        <w:spacing w:after="0" w:line="240" w:lineRule="auto"/>
        <w:jc w:val="center"/>
        <w:rPr>
          <w:rFonts w:cs="PT Bold Heading"/>
          <w:sz w:val="30"/>
          <w:szCs w:val="30"/>
          <w:rtl/>
        </w:rPr>
      </w:pPr>
      <w:r w:rsidRPr="00092263">
        <w:rPr>
          <w:rFonts w:cs="PT Bold Heading"/>
          <w:sz w:val="30"/>
          <w:szCs w:val="30"/>
          <w:rtl/>
        </w:rPr>
        <w:t>استقبال القِبْلة واستدبارها في غيْر الخلاء</w:t>
      </w:r>
    </w:p>
    <w:p w:rsidR="00723208" w:rsidRPr="00092263" w:rsidRDefault="00723208" w:rsidP="00723208">
      <w:pPr>
        <w:spacing w:after="0" w:line="240" w:lineRule="auto"/>
        <w:jc w:val="both"/>
        <w:rPr>
          <w:rFonts w:cs="PT Bold Heading"/>
          <w:sz w:val="30"/>
          <w:szCs w:val="30"/>
          <w:rtl/>
        </w:rPr>
      </w:pPr>
      <w:r w:rsidRPr="00092263">
        <w:rPr>
          <w:rFonts w:cs="PT Bold Heading" w:hint="cs"/>
          <w:sz w:val="30"/>
          <w:szCs w:val="30"/>
          <w:rtl/>
        </w:rPr>
        <w:t>النصوص الواردة فيه :</w:t>
      </w:r>
    </w:p>
    <w:p w:rsidR="00723208" w:rsidRPr="00092263" w:rsidRDefault="00723208" w:rsidP="00A85E3E">
      <w:pPr>
        <w:spacing w:after="0" w:line="240" w:lineRule="auto"/>
        <w:jc w:val="mediumKashida"/>
        <w:rPr>
          <w:rFonts w:asciiTheme="minorBidi" w:hAnsiTheme="minorBidi" w:cs="Simplified Arabic"/>
          <w:sz w:val="30"/>
          <w:szCs w:val="30"/>
          <w:rtl/>
        </w:rPr>
      </w:pPr>
      <w:r w:rsidRPr="00092263">
        <w:rPr>
          <w:rFonts w:asciiTheme="minorBidi" w:hAnsiTheme="minorBidi" w:cs="Simplified Arabic"/>
          <w:sz w:val="30"/>
          <w:szCs w:val="30"/>
          <w:rtl/>
        </w:rPr>
        <w:t xml:space="preserve">  قوله </w:t>
      </w:r>
      <w:r w:rsidRPr="00092263">
        <w:rPr>
          <w:rFonts w:asciiTheme="minorBidi" w:hAnsiTheme="minorBidi" w:cs="Simplified Arabic"/>
          <w:sz w:val="30"/>
          <w:szCs w:val="30"/>
        </w:rPr>
        <w:sym w:font="AGA Arabesque" w:char="F072"/>
      </w:r>
      <w:r w:rsidRPr="00092263">
        <w:rPr>
          <w:rFonts w:asciiTheme="minorBidi" w:hAnsiTheme="minorBidi" w:cs="Simplified Arabic"/>
          <w:sz w:val="30"/>
          <w:szCs w:val="30"/>
          <w:rtl/>
        </w:rPr>
        <w:t xml:space="preserve"> </w:t>
      </w:r>
      <w:r w:rsidRPr="00092263">
        <w:rPr>
          <w:rFonts w:asciiTheme="majorBidi" w:hAnsiTheme="majorBidi" w:cs="Mudir MT"/>
          <w:b/>
          <w:bCs/>
          <w:sz w:val="30"/>
          <w:szCs w:val="30"/>
          <w:rtl/>
        </w:rPr>
        <w:t>{ إِذَا أَتَى أَحَدُكُمُ الْغَائِطَ فَلاَ يَسْتَقْبِلِ الْقِبْلَة }</w:t>
      </w:r>
      <w:r w:rsidRPr="00092263">
        <w:rPr>
          <w:rFonts w:asciiTheme="minorBidi" w:hAnsiTheme="minorBidi" w:cs="Simplified Arabic"/>
          <w:sz w:val="30"/>
          <w:szCs w:val="30"/>
          <w:rtl/>
        </w:rPr>
        <w:t xml:space="preserve"> </w:t>
      </w:r>
      <w:r w:rsidRPr="00092263">
        <w:rPr>
          <w:rStyle w:val="a5"/>
          <w:rFonts w:asciiTheme="minorBidi" w:hAnsiTheme="minorBidi" w:cs="Simplified Arabic"/>
          <w:sz w:val="30"/>
          <w:szCs w:val="30"/>
          <w:rtl/>
        </w:rPr>
        <w:footnoteReference w:id="206"/>
      </w:r>
      <w:r w:rsidRPr="00092263">
        <w:rPr>
          <w:rFonts w:asciiTheme="minorBidi" w:hAnsiTheme="minorBidi" w:cs="Simplified Arabic"/>
          <w:sz w:val="30"/>
          <w:szCs w:val="30"/>
          <w:rtl/>
        </w:rPr>
        <w:t xml:space="preserve"> و</w:t>
      </w:r>
      <w:r w:rsidRPr="00092263">
        <w:rPr>
          <w:rFonts w:asciiTheme="majorBidi" w:hAnsiTheme="majorBidi" w:cs="Mudir MT"/>
          <w:b/>
          <w:bCs/>
          <w:sz w:val="30"/>
          <w:szCs w:val="30"/>
          <w:rtl/>
        </w:rPr>
        <w:t>{إِذَا أَتَيْتُمُ الْغَائِطَ فَلاَ تَسْتَقْبِلُوا الْقِبْلَةَ بِغَائِطٍ وَلاَ بَوْلٍ وَلاَ تَسْتَدْبِرُوهُمَا ، وَلَكِنْ شَرِّقُوا أَوْ غَرِّبُوا }</w:t>
      </w:r>
      <w:r w:rsidRPr="00092263">
        <w:rPr>
          <w:rFonts w:asciiTheme="majorBidi" w:hAnsiTheme="majorBidi" w:cs="Simplified Arabic"/>
          <w:sz w:val="30"/>
          <w:szCs w:val="30"/>
          <w:rtl/>
        </w:rPr>
        <w:t xml:space="preserve"> </w:t>
      </w:r>
      <w:r w:rsidRPr="00092263">
        <w:rPr>
          <w:rStyle w:val="a5"/>
          <w:rFonts w:asciiTheme="minorBidi" w:hAnsiTheme="minorBidi" w:cs="Simplified Arabic"/>
          <w:sz w:val="30"/>
          <w:szCs w:val="30"/>
          <w:rtl/>
        </w:rPr>
        <w:footnoteReference w:id="207"/>
      </w:r>
      <w:r w:rsidRPr="00092263">
        <w:rPr>
          <w:rFonts w:asciiTheme="minorBidi" w:hAnsiTheme="minorBidi" w:cs="Simplified Arabic"/>
          <w:sz w:val="30"/>
          <w:szCs w:val="30"/>
          <w:rtl/>
        </w:rPr>
        <w:t xml:space="preserve"> .</w:t>
      </w:r>
    </w:p>
    <w:p w:rsidR="00723208" w:rsidRPr="00092263" w:rsidRDefault="00723208" w:rsidP="00783698">
      <w:pPr>
        <w:spacing w:after="0" w:line="240" w:lineRule="auto"/>
        <w:jc w:val="mediumKashida"/>
        <w:rPr>
          <w:rFonts w:cs="Simplified Arabic"/>
          <w:sz w:val="30"/>
          <w:szCs w:val="30"/>
          <w:rtl/>
        </w:rPr>
      </w:pPr>
      <w:r w:rsidRPr="00092263">
        <w:rPr>
          <w:rFonts w:cs="Simplified Arabic" w:hint="cs"/>
          <w:sz w:val="30"/>
          <w:szCs w:val="30"/>
          <w:rtl/>
        </w:rPr>
        <w:t>مع ما</w:t>
      </w:r>
      <w:r w:rsidRPr="00092263">
        <w:rPr>
          <w:rFonts w:cs="Simplified Arabic"/>
          <w:sz w:val="30"/>
          <w:szCs w:val="30"/>
          <w:rtl/>
        </w:rPr>
        <w:t xml:space="preserve"> رواه ابن عُمَر</w:t>
      </w:r>
      <w:r w:rsidRPr="00092263">
        <w:rPr>
          <w:rStyle w:val="a5"/>
          <w:rFonts w:cs="Simplified Arabic"/>
          <w:sz w:val="30"/>
          <w:szCs w:val="30"/>
          <w:rtl/>
        </w:rPr>
        <w:footnoteReference w:id="208"/>
      </w:r>
      <w:r w:rsidRPr="00092263">
        <w:rPr>
          <w:rFonts w:cs="Simplified Arabic"/>
          <w:sz w:val="30"/>
          <w:szCs w:val="30"/>
          <w:rtl/>
        </w:rPr>
        <w:t xml:space="preserve"> رضي الله عنهما قال :" رَقِيتُ يَوْماً عَلَى بَيْتِ</w:t>
      </w:r>
      <w:r w:rsidRPr="00092263">
        <w:rPr>
          <w:rFonts w:cs="Simplified Arabic" w:hint="cs"/>
          <w:sz w:val="30"/>
          <w:szCs w:val="30"/>
          <w:rtl/>
        </w:rPr>
        <w:t xml:space="preserve"> </w:t>
      </w:r>
      <w:r w:rsidRPr="00092263">
        <w:rPr>
          <w:rFonts w:cs="Simplified Arabic"/>
          <w:sz w:val="30"/>
          <w:szCs w:val="30"/>
          <w:rtl/>
        </w:rPr>
        <w:t xml:space="preserve">حَفْصَةَ فَرَأَيْتُ النَّبِيَّ </w:t>
      </w:r>
      <w:r w:rsidRPr="00092263">
        <w:rPr>
          <w:rFonts w:cs="Simplified Arabic"/>
          <w:sz w:val="30"/>
          <w:szCs w:val="30"/>
        </w:rPr>
        <w:sym w:font="AGA Arabesque" w:char="F072"/>
      </w:r>
      <w:r w:rsidRPr="00092263">
        <w:rPr>
          <w:rFonts w:cs="Simplified Arabic"/>
          <w:sz w:val="30"/>
          <w:szCs w:val="30"/>
          <w:rtl/>
        </w:rPr>
        <w:t xml:space="preserve"> يَقْضِي حَاجَتَهُ مُسْتَقْبِلَ الشَّامِ مُسْتَدْبِرَ الْكَعْبَة " </w:t>
      </w:r>
      <w:r w:rsidRPr="00092263">
        <w:rPr>
          <w:rStyle w:val="a5"/>
          <w:rFonts w:cs="Simplified Arabic"/>
          <w:sz w:val="30"/>
          <w:szCs w:val="30"/>
          <w:rtl/>
        </w:rPr>
        <w:footnoteReference w:id="209"/>
      </w:r>
      <w:r w:rsidRPr="00092263">
        <w:rPr>
          <w:rFonts w:cs="Simplified Arabic"/>
          <w:sz w:val="30"/>
          <w:szCs w:val="30"/>
          <w:rtl/>
        </w:rPr>
        <w:t xml:space="preserve"> .</w:t>
      </w:r>
    </w:p>
    <w:p w:rsidR="00723208" w:rsidRPr="00092263" w:rsidRDefault="00723208" w:rsidP="00723208">
      <w:pPr>
        <w:spacing w:after="0" w:line="240" w:lineRule="auto"/>
        <w:jc w:val="both"/>
        <w:rPr>
          <w:rFonts w:cs="Simplified Arabic"/>
          <w:sz w:val="30"/>
          <w:szCs w:val="30"/>
          <w:rtl/>
        </w:rPr>
      </w:pPr>
      <w:r w:rsidRPr="00092263">
        <w:rPr>
          <w:rFonts w:cs="Simplified Arabic"/>
          <w:sz w:val="30"/>
          <w:szCs w:val="30"/>
          <w:rtl/>
        </w:rPr>
        <w:t>فالنَّصّ الأول نَهَى عن استقبال القِبْلَة أو استدبارها عند إتيان الغائط ، وهو عامّ في الصحراء وفي غيْرها .</w:t>
      </w:r>
    </w:p>
    <w:p w:rsidR="00723208" w:rsidRPr="00092263" w:rsidRDefault="00723208" w:rsidP="00723208">
      <w:pPr>
        <w:spacing w:after="0" w:line="240" w:lineRule="auto"/>
        <w:jc w:val="both"/>
        <w:rPr>
          <w:rFonts w:cs="Simplified Arabic"/>
          <w:sz w:val="30"/>
          <w:szCs w:val="30"/>
          <w:rtl/>
        </w:rPr>
      </w:pPr>
      <w:r w:rsidRPr="00092263">
        <w:rPr>
          <w:rFonts w:cs="Simplified Arabic"/>
          <w:sz w:val="30"/>
          <w:szCs w:val="30"/>
          <w:rtl/>
        </w:rPr>
        <w:t>والنَّصّ الثاني دالّ على جواز استدبار القِبْلة في المَباني .</w:t>
      </w:r>
    </w:p>
    <w:p w:rsidR="00723208" w:rsidRPr="00092263" w:rsidRDefault="00723208" w:rsidP="00723208">
      <w:pPr>
        <w:spacing w:after="0" w:line="240" w:lineRule="auto"/>
        <w:jc w:val="both"/>
        <w:rPr>
          <w:rFonts w:cs="Simplified Arabic"/>
          <w:sz w:val="30"/>
          <w:szCs w:val="30"/>
          <w:rtl/>
        </w:rPr>
      </w:pPr>
      <w:r w:rsidRPr="00092263">
        <w:rPr>
          <w:rFonts w:cs="Simplified Arabic"/>
          <w:sz w:val="30"/>
          <w:szCs w:val="30"/>
          <w:rtl/>
        </w:rPr>
        <w:lastRenderedPageBreak/>
        <w:t xml:space="preserve">ولِذا كان هناك تَعارُض ظاهريّ بَيْن العامّ المُتَقَدِّم والخصوص المُتَأَخِّر </w:t>
      </w:r>
      <w:r w:rsidRPr="00092263">
        <w:rPr>
          <w:rFonts w:cs="Simplified Arabic"/>
          <w:b/>
          <w:bCs/>
          <w:sz w:val="30"/>
          <w:szCs w:val="30"/>
          <w:rtl/>
        </w:rPr>
        <w:t>ولِذا اخْتَلَف العلماء في إزالة هذا التعارض على أقوال</w:t>
      </w:r>
      <w:r w:rsidR="00A85E3E">
        <w:rPr>
          <w:rFonts w:cs="Simplified Arabic" w:hint="cs"/>
          <w:b/>
          <w:bCs/>
          <w:sz w:val="30"/>
          <w:szCs w:val="30"/>
          <w:rtl/>
        </w:rPr>
        <w:t>:</w:t>
      </w:r>
      <w:r w:rsidRPr="00092263">
        <w:rPr>
          <w:rFonts w:cs="Simplified Arabic"/>
          <w:b/>
          <w:bCs/>
          <w:sz w:val="30"/>
          <w:szCs w:val="30"/>
          <w:rtl/>
        </w:rPr>
        <w:t xml:space="preserve"> </w:t>
      </w:r>
    </w:p>
    <w:p w:rsidR="00723208" w:rsidRPr="00092263" w:rsidRDefault="00723208" w:rsidP="00723208">
      <w:pPr>
        <w:spacing w:after="0" w:line="240" w:lineRule="auto"/>
        <w:jc w:val="both"/>
        <w:rPr>
          <w:rFonts w:cs="Simplified Arabic"/>
          <w:sz w:val="30"/>
          <w:szCs w:val="30"/>
          <w:rtl/>
        </w:rPr>
      </w:pPr>
      <w:r w:rsidRPr="00092263">
        <w:rPr>
          <w:rFonts w:cs="Simplified Arabic"/>
          <w:b/>
          <w:bCs/>
          <w:sz w:val="30"/>
          <w:szCs w:val="30"/>
          <w:rtl/>
        </w:rPr>
        <w:t>القول الأول :</w:t>
      </w:r>
      <w:r w:rsidRPr="00092263">
        <w:rPr>
          <w:rFonts w:cs="Simplified Arabic"/>
          <w:sz w:val="30"/>
          <w:szCs w:val="30"/>
          <w:rtl/>
        </w:rPr>
        <w:t xml:space="preserve"> أنّ حديث ابن عُمَر رضي الله عنهما ناسِخ لِلمُتَقَدِّم ، ولِذا يثبت به الإباحة مُطْلَقاً في الخلاء والمَباني .</w:t>
      </w:r>
    </w:p>
    <w:p w:rsidR="00723208" w:rsidRPr="00092263" w:rsidRDefault="00723208" w:rsidP="00723208">
      <w:pPr>
        <w:spacing w:after="0" w:line="240" w:lineRule="auto"/>
        <w:jc w:val="both"/>
        <w:rPr>
          <w:rFonts w:cs="Simplified Arabic"/>
          <w:sz w:val="30"/>
          <w:szCs w:val="30"/>
          <w:rtl/>
          <w:lang w:bidi="ar-EG"/>
        </w:rPr>
      </w:pPr>
      <w:r w:rsidRPr="00092263">
        <w:rPr>
          <w:rFonts w:cs="Simplified Arabic"/>
          <w:b/>
          <w:bCs/>
          <w:sz w:val="30"/>
          <w:szCs w:val="30"/>
          <w:rtl/>
        </w:rPr>
        <w:t>القول الثاني :</w:t>
      </w:r>
      <w:r w:rsidRPr="00092263">
        <w:rPr>
          <w:rFonts w:cs="Simplified Arabic"/>
          <w:sz w:val="30"/>
          <w:szCs w:val="30"/>
          <w:rtl/>
        </w:rPr>
        <w:t xml:space="preserve"> أنّ حديث ابن عُمَر رضي الله عنهما خاصّ بالنَّبِيّ </w:t>
      </w:r>
      <w:r w:rsidRPr="00092263">
        <w:rPr>
          <w:rFonts w:cs="Simplified Arabic"/>
          <w:sz w:val="30"/>
          <w:szCs w:val="30"/>
        </w:rPr>
        <w:sym w:font="AGA Arabesque" w:char="F072"/>
      </w:r>
      <w:r w:rsidRPr="00092263">
        <w:rPr>
          <w:rFonts w:cs="Simplified Arabic"/>
          <w:sz w:val="30"/>
          <w:szCs w:val="30"/>
          <w:rtl/>
        </w:rPr>
        <w:t xml:space="preserve"> ،ولِذا يبقى الأول عندهم على عمومه .</w:t>
      </w:r>
    </w:p>
    <w:p w:rsidR="00723208" w:rsidRPr="00092263" w:rsidRDefault="00723208" w:rsidP="00723208">
      <w:pPr>
        <w:spacing w:after="0" w:line="240" w:lineRule="auto"/>
        <w:jc w:val="both"/>
        <w:rPr>
          <w:rFonts w:cs="Simplified Arabic"/>
          <w:sz w:val="30"/>
          <w:szCs w:val="30"/>
          <w:rtl/>
        </w:rPr>
      </w:pPr>
      <w:r w:rsidRPr="00092263">
        <w:rPr>
          <w:rFonts w:cs="Simplified Arabic"/>
          <w:sz w:val="30"/>
          <w:szCs w:val="30"/>
          <w:rtl/>
        </w:rPr>
        <w:t>وهو ما رَجَّحه ابن دقيق العيد</w:t>
      </w:r>
      <w:r w:rsidRPr="00092263">
        <w:rPr>
          <w:rStyle w:val="a5"/>
          <w:rFonts w:cs="Simplified Arabic"/>
          <w:sz w:val="30"/>
          <w:szCs w:val="30"/>
          <w:rtl/>
        </w:rPr>
        <w:footnoteReference w:id="210"/>
      </w:r>
      <w:r w:rsidRPr="00092263">
        <w:rPr>
          <w:rFonts w:cs="Simplified Arabic"/>
          <w:sz w:val="30"/>
          <w:szCs w:val="30"/>
          <w:rtl/>
        </w:rPr>
        <w:t xml:space="preserve"> رحمه الله تعالى .</w:t>
      </w:r>
    </w:p>
    <w:p w:rsidR="00723208" w:rsidRPr="00092263" w:rsidRDefault="00723208" w:rsidP="00723208">
      <w:pPr>
        <w:spacing w:after="0" w:line="240" w:lineRule="auto"/>
        <w:jc w:val="both"/>
        <w:rPr>
          <w:rFonts w:cs="Simplified Arabic"/>
          <w:sz w:val="30"/>
          <w:szCs w:val="30"/>
          <w:rtl/>
          <w:lang w:bidi="ar-EG"/>
        </w:rPr>
      </w:pPr>
      <w:r w:rsidRPr="00092263">
        <w:rPr>
          <w:rFonts w:cs="Simplified Arabic"/>
          <w:b/>
          <w:bCs/>
          <w:sz w:val="30"/>
          <w:szCs w:val="30"/>
          <w:rtl/>
        </w:rPr>
        <w:t>القول الثالث :</w:t>
      </w:r>
      <w:r w:rsidRPr="00092263">
        <w:rPr>
          <w:rFonts w:cs="Simplified Arabic"/>
          <w:sz w:val="30"/>
          <w:szCs w:val="30"/>
          <w:rtl/>
        </w:rPr>
        <w:t xml:space="preserve"> أنّ حديث ابن عُمَر رضي الله عنهما مُخَصِّص لِعموم الأول فيَكون قاصراً على غيْر البنيان ـ أي الصحاري ـ حيث لا سترة </w:t>
      </w:r>
      <w:r w:rsidRPr="00092263">
        <w:rPr>
          <w:rFonts w:cs="Simplified Arabic" w:hint="cs"/>
          <w:sz w:val="30"/>
          <w:szCs w:val="30"/>
          <w:rtl/>
        </w:rPr>
        <w:t xml:space="preserve">, </w:t>
      </w:r>
      <w:r w:rsidRPr="00092263">
        <w:rPr>
          <w:rFonts w:cs="Simplified Arabic"/>
          <w:sz w:val="30"/>
          <w:szCs w:val="30"/>
          <w:rtl/>
        </w:rPr>
        <w:t xml:space="preserve">وهو مذهب الإمام مالك </w:t>
      </w:r>
      <w:r w:rsidRPr="00092263">
        <w:rPr>
          <w:rFonts w:cs="Simplified Arabic"/>
          <w:sz w:val="30"/>
          <w:szCs w:val="30"/>
        </w:rPr>
        <w:sym w:font="AGA Arabesque" w:char="F074"/>
      </w:r>
      <w:r w:rsidRPr="00092263">
        <w:rPr>
          <w:rFonts w:cs="Simplified Arabic"/>
          <w:sz w:val="30"/>
          <w:szCs w:val="30"/>
          <w:rtl/>
        </w:rPr>
        <w:t xml:space="preserve"> .</w:t>
      </w:r>
    </w:p>
    <w:p w:rsidR="00723208" w:rsidRPr="00092263" w:rsidRDefault="00723208" w:rsidP="007217DC">
      <w:pPr>
        <w:spacing w:after="0" w:line="240" w:lineRule="auto"/>
        <w:jc w:val="both"/>
        <w:rPr>
          <w:rFonts w:cs="Simplified Arabic"/>
          <w:sz w:val="30"/>
          <w:szCs w:val="30"/>
          <w:rtl/>
        </w:rPr>
      </w:pPr>
      <w:r w:rsidRPr="00092263">
        <w:rPr>
          <w:rFonts w:cs="Simplified Arabic"/>
          <w:b/>
          <w:bCs/>
          <w:sz w:val="30"/>
          <w:szCs w:val="30"/>
          <w:rtl/>
        </w:rPr>
        <w:t>والأَوْلى عندي :</w:t>
      </w:r>
      <w:r w:rsidRPr="00092263">
        <w:rPr>
          <w:rFonts w:cs="Simplified Arabic"/>
          <w:sz w:val="30"/>
          <w:szCs w:val="30"/>
          <w:rtl/>
        </w:rPr>
        <w:t xml:space="preserve"> القول الثالث ؛ جَمْعاً بَيْن الدليليْن ، كما أنّ</w:t>
      </w:r>
      <w:r w:rsidR="00A314CC">
        <w:rPr>
          <w:rFonts w:cs="Simplified Arabic" w:hint="cs"/>
          <w:sz w:val="30"/>
          <w:szCs w:val="30"/>
          <w:rtl/>
        </w:rPr>
        <w:t xml:space="preserve"> </w:t>
      </w:r>
      <w:r w:rsidRPr="00092263">
        <w:rPr>
          <w:rFonts w:cs="Simplified Arabic"/>
          <w:sz w:val="30"/>
          <w:szCs w:val="30"/>
          <w:rtl/>
        </w:rPr>
        <w:t xml:space="preserve">القول بخصوصيّته لِلنَّبِيّ </w:t>
      </w:r>
      <w:r w:rsidRPr="00092263">
        <w:rPr>
          <w:rFonts w:cs="Simplified Arabic"/>
          <w:sz w:val="30"/>
          <w:szCs w:val="30"/>
        </w:rPr>
        <w:sym w:font="AGA Arabesque" w:char="F072"/>
      </w:r>
      <w:r w:rsidRPr="00092263">
        <w:rPr>
          <w:rFonts w:cs="Simplified Arabic"/>
          <w:sz w:val="30"/>
          <w:szCs w:val="30"/>
          <w:rtl/>
        </w:rPr>
        <w:t xml:space="preserve"> ليس هناك ما يؤكِّده أو يدلّ عليه </w:t>
      </w:r>
      <w:r w:rsidRPr="00092263">
        <w:rPr>
          <w:rStyle w:val="a5"/>
          <w:rFonts w:cs="Simplified Arabic"/>
          <w:sz w:val="30"/>
          <w:szCs w:val="30"/>
          <w:rtl/>
        </w:rPr>
        <w:footnoteReference w:id="211"/>
      </w:r>
      <w:r w:rsidR="00A85E3E">
        <w:rPr>
          <w:rFonts w:cs="Simplified Arabic" w:hint="cs"/>
          <w:sz w:val="30"/>
          <w:szCs w:val="30"/>
          <w:rtl/>
        </w:rPr>
        <w:t>.</w:t>
      </w:r>
      <w:r w:rsidRPr="00092263">
        <w:rPr>
          <w:rFonts w:cs="Simplified Arabic"/>
          <w:sz w:val="30"/>
          <w:szCs w:val="30"/>
          <w:rtl/>
        </w:rPr>
        <w:t xml:space="preserve"> </w:t>
      </w:r>
    </w:p>
    <w:p w:rsidR="00723208" w:rsidRPr="00092263" w:rsidRDefault="00723208" w:rsidP="00723208">
      <w:pPr>
        <w:spacing w:after="0" w:line="240" w:lineRule="auto"/>
        <w:jc w:val="both"/>
        <w:rPr>
          <w:rFonts w:cs="Simplified Arabic"/>
          <w:b/>
          <w:bCs/>
          <w:sz w:val="30"/>
          <w:szCs w:val="30"/>
          <w:rtl/>
        </w:rPr>
      </w:pPr>
      <w:r w:rsidRPr="00092263">
        <w:rPr>
          <w:rFonts w:cs="PT Bold Heading"/>
          <w:sz w:val="30"/>
          <w:szCs w:val="30"/>
          <w:rtl/>
        </w:rPr>
        <w:t>نَوْع التخصيص في هذا الفرع</w:t>
      </w:r>
      <w:r w:rsidRPr="00092263">
        <w:rPr>
          <w:rFonts w:cs="Simplified Arabic"/>
          <w:b/>
          <w:bCs/>
          <w:sz w:val="30"/>
          <w:szCs w:val="30"/>
          <w:rtl/>
        </w:rPr>
        <w:t xml:space="preserve"> </w:t>
      </w:r>
      <w:r w:rsidRPr="00092263">
        <w:rPr>
          <w:rFonts w:cs="PT Bold Heading"/>
          <w:sz w:val="30"/>
          <w:szCs w:val="30"/>
          <w:rtl/>
        </w:rPr>
        <w:t>:</w:t>
      </w:r>
    </w:p>
    <w:p w:rsidR="00723208" w:rsidRPr="00092263" w:rsidRDefault="00723208" w:rsidP="00723208">
      <w:pPr>
        <w:spacing w:after="0" w:line="240" w:lineRule="auto"/>
        <w:jc w:val="both"/>
        <w:rPr>
          <w:rFonts w:cs="Simplified Arabic"/>
          <w:sz w:val="30"/>
          <w:szCs w:val="30"/>
          <w:rtl/>
        </w:rPr>
      </w:pPr>
      <w:r w:rsidRPr="00092263">
        <w:rPr>
          <w:rFonts w:cs="Simplified Arabic"/>
          <w:sz w:val="30"/>
          <w:szCs w:val="30"/>
          <w:rtl/>
        </w:rPr>
        <w:t xml:space="preserve">والتخصيص هُنَا تخصيص العموم بفعله </w:t>
      </w:r>
      <w:r w:rsidRPr="00092263">
        <w:rPr>
          <w:rFonts w:cs="Simplified Arabic"/>
          <w:sz w:val="30"/>
          <w:szCs w:val="30"/>
        </w:rPr>
        <w:sym w:font="AGA Arabesque" w:char="F072"/>
      </w:r>
      <w:r w:rsidRPr="00092263">
        <w:rPr>
          <w:rFonts w:cs="Simplified Arabic"/>
          <w:sz w:val="30"/>
          <w:szCs w:val="30"/>
          <w:rtl/>
        </w:rPr>
        <w:t xml:space="preserve"> </w:t>
      </w:r>
      <w:r w:rsidRPr="00092263">
        <w:rPr>
          <w:rFonts w:cs="Simplified Arabic" w:hint="cs"/>
          <w:sz w:val="30"/>
          <w:szCs w:val="30"/>
          <w:rtl/>
        </w:rPr>
        <w:t xml:space="preserve">وهو تخصيص منفصل </w:t>
      </w:r>
      <w:r w:rsidRPr="00092263">
        <w:rPr>
          <w:rFonts w:cs="Simplified Arabic"/>
          <w:sz w:val="30"/>
          <w:szCs w:val="30"/>
          <w:rtl/>
        </w:rPr>
        <w:t>.</w:t>
      </w:r>
    </w:p>
    <w:p w:rsidR="00723208" w:rsidRPr="00092263" w:rsidRDefault="00723208" w:rsidP="00723208">
      <w:pPr>
        <w:spacing w:after="0" w:line="240" w:lineRule="auto"/>
        <w:jc w:val="both"/>
        <w:rPr>
          <w:rFonts w:cs="PT Bold Heading"/>
          <w:sz w:val="30"/>
          <w:szCs w:val="30"/>
          <w:rtl/>
        </w:rPr>
      </w:pPr>
      <w:r w:rsidRPr="00092263">
        <w:rPr>
          <w:rFonts w:cs="PT Bold Heading"/>
          <w:sz w:val="30"/>
          <w:szCs w:val="30"/>
          <w:rtl/>
        </w:rPr>
        <w:t>أثر هذا التخصيص في الأحكام :</w:t>
      </w:r>
    </w:p>
    <w:p w:rsidR="00723208" w:rsidRPr="00092263" w:rsidRDefault="00723208" w:rsidP="00723208">
      <w:pPr>
        <w:spacing w:after="0" w:line="240" w:lineRule="auto"/>
        <w:jc w:val="both"/>
        <w:rPr>
          <w:rFonts w:cs="Simplified Arabic"/>
          <w:b/>
          <w:bCs/>
          <w:sz w:val="30"/>
          <w:szCs w:val="30"/>
          <w:rtl/>
        </w:rPr>
      </w:pPr>
      <w:r w:rsidRPr="00092263">
        <w:rPr>
          <w:rFonts w:cs="Simplified Arabic"/>
          <w:b/>
          <w:bCs/>
          <w:sz w:val="30"/>
          <w:szCs w:val="30"/>
          <w:rtl/>
        </w:rPr>
        <w:t>اخْتَلَف العلماء في حُكْم استقبال القِبْلة واستدبارها في غيْر الصحراء على أقوال :</w:t>
      </w:r>
    </w:p>
    <w:p w:rsidR="00723208" w:rsidRPr="00092263" w:rsidRDefault="00723208" w:rsidP="00723208">
      <w:pPr>
        <w:spacing w:after="0" w:line="240" w:lineRule="auto"/>
        <w:jc w:val="both"/>
        <w:rPr>
          <w:rFonts w:cs="Simplified Arabic"/>
          <w:sz w:val="30"/>
          <w:szCs w:val="30"/>
          <w:rtl/>
        </w:rPr>
      </w:pPr>
      <w:r w:rsidRPr="00092263">
        <w:rPr>
          <w:rFonts w:cs="Simplified Arabic"/>
          <w:b/>
          <w:bCs/>
          <w:sz w:val="30"/>
          <w:szCs w:val="30"/>
          <w:rtl/>
        </w:rPr>
        <w:t>القول الأول :</w:t>
      </w:r>
      <w:r w:rsidRPr="00092263">
        <w:rPr>
          <w:rFonts w:cs="Simplified Arabic"/>
          <w:sz w:val="30"/>
          <w:szCs w:val="30"/>
          <w:rtl/>
        </w:rPr>
        <w:t xml:space="preserve"> جواز استدبار القِبْلة دون الاستقبال .</w:t>
      </w:r>
    </w:p>
    <w:p w:rsidR="00723208" w:rsidRPr="00092263" w:rsidRDefault="00723208" w:rsidP="00723208">
      <w:pPr>
        <w:spacing w:after="0" w:line="240" w:lineRule="auto"/>
        <w:jc w:val="both"/>
        <w:rPr>
          <w:rFonts w:cs="Simplified Arabic"/>
          <w:sz w:val="30"/>
          <w:szCs w:val="30"/>
          <w:rtl/>
        </w:rPr>
      </w:pPr>
      <w:r w:rsidRPr="00092263">
        <w:rPr>
          <w:rFonts w:cs="Simplified Arabic"/>
          <w:sz w:val="30"/>
          <w:szCs w:val="30"/>
          <w:rtl/>
        </w:rPr>
        <w:lastRenderedPageBreak/>
        <w:t>وهو مَحْكِيّ عن الإماميْن أبي حنيفة وأحمد</w:t>
      </w:r>
      <w:r w:rsidRPr="00092263">
        <w:rPr>
          <w:rStyle w:val="a5"/>
          <w:rFonts w:cs="Simplified Arabic"/>
          <w:sz w:val="30"/>
          <w:szCs w:val="30"/>
          <w:rtl/>
        </w:rPr>
        <w:footnoteReference w:id="212"/>
      </w:r>
      <w:r w:rsidRPr="00092263">
        <w:rPr>
          <w:rFonts w:cs="Simplified Arabic"/>
          <w:sz w:val="30"/>
          <w:szCs w:val="30"/>
          <w:rtl/>
        </w:rPr>
        <w:t xml:space="preserve"> رضي الله عنهما .</w:t>
      </w:r>
    </w:p>
    <w:p w:rsidR="00723208" w:rsidRPr="00092263" w:rsidRDefault="00723208" w:rsidP="00723208">
      <w:pPr>
        <w:spacing w:after="0" w:line="240" w:lineRule="auto"/>
        <w:jc w:val="both"/>
        <w:rPr>
          <w:rFonts w:cs="Simplified Arabic"/>
          <w:sz w:val="30"/>
          <w:szCs w:val="30"/>
          <w:rtl/>
        </w:rPr>
      </w:pPr>
      <w:r w:rsidRPr="00092263">
        <w:rPr>
          <w:rFonts w:cs="Simplified Arabic"/>
          <w:sz w:val="30"/>
          <w:szCs w:val="30"/>
          <w:rtl/>
        </w:rPr>
        <w:t>وحُجّتهم : ظاهِر نصّ حديث ابن عُمَر رضي الله عنهما :" مُسْتَقْبِلَ الْقِبْلَةِ مُسْتَدْبِرَ الْكَعْبَة " .</w:t>
      </w:r>
    </w:p>
    <w:p w:rsidR="00723208" w:rsidRPr="00092263" w:rsidRDefault="00723208" w:rsidP="00723208">
      <w:pPr>
        <w:spacing w:after="0" w:line="240" w:lineRule="auto"/>
        <w:jc w:val="both"/>
        <w:rPr>
          <w:rFonts w:cs="Simplified Arabic"/>
          <w:sz w:val="30"/>
          <w:szCs w:val="30"/>
          <w:rtl/>
        </w:rPr>
      </w:pPr>
      <w:r w:rsidRPr="00092263">
        <w:rPr>
          <w:rFonts w:cs="Simplified Arabic"/>
          <w:b/>
          <w:bCs/>
          <w:sz w:val="30"/>
          <w:szCs w:val="30"/>
          <w:rtl/>
        </w:rPr>
        <w:t>القول الثاني :</w:t>
      </w:r>
      <w:r w:rsidRPr="00092263">
        <w:rPr>
          <w:rFonts w:cs="Simplified Arabic"/>
          <w:sz w:val="30"/>
          <w:szCs w:val="30"/>
          <w:rtl/>
        </w:rPr>
        <w:t xml:space="preserve"> جواز استدبار القِبْلة واستقبالها في البنيان . </w:t>
      </w:r>
    </w:p>
    <w:p w:rsidR="00A85E3E" w:rsidRDefault="00723208" w:rsidP="00A85E3E">
      <w:pPr>
        <w:spacing w:after="0" w:line="240" w:lineRule="auto"/>
        <w:jc w:val="both"/>
        <w:rPr>
          <w:rFonts w:cs="Simplified Arabic"/>
          <w:sz w:val="30"/>
          <w:szCs w:val="30"/>
          <w:rtl/>
        </w:rPr>
      </w:pPr>
      <w:r w:rsidRPr="00092263">
        <w:rPr>
          <w:rFonts w:cs="Simplified Arabic"/>
          <w:sz w:val="30"/>
          <w:szCs w:val="30"/>
          <w:rtl/>
        </w:rPr>
        <w:t>وهو قول الجمهور</w:t>
      </w:r>
      <w:r w:rsidRPr="00092263">
        <w:rPr>
          <w:rFonts w:cs="Simplified Arabic" w:hint="cs"/>
          <w:sz w:val="30"/>
          <w:szCs w:val="30"/>
          <w:rtl/>
        </w:rPr>
        <w:t xml:space="preserve"> </w:t>
      </w:r>
      <w:r w:rsidRPr="00092263">
        <w:rPr>
          <w:rFonts w:cs="Simplified Arabic"/>
          <w:sz w:val="30"/>
          <w:szCs w:val="30"/>
          <w:rtl/>
        </w:rPr>
        <w:t>،</w:t>
      </w:r>
      <w:r w:rsidRPr="00092263">
        <w:rPr>
          <w:rFonts w:cs="Simplified Arabic" w:hint="cs"/>
          <w:sz w:val="30"/>
          <w:szCs w:val="30"/>
          <w:rtl/>
        </w:rPr>
        <w:t xml:space="preserve"> </w:t>
      </w:r>
      <w:r w:rsidRPr="00092263">
        <w:rPr>
          <w:rFonts w:cs="Simplified Arabic"/>
          <w:sz w:val="30"/>
          <w:szCs w:val="30"/>
          <w:rtl/>
        </w:rPr>
        <w:t xml:space="preserve">ومذهب </w:t>
      </w:r>
      <w:r w:rsidRPr="00092263">
        <w:rPr>
          <w:rFonts w:cs="Simplified Arabic" w:hint="cs"/>
          <w:sz w:val="30"/>
          <w:szCs w:val="30"/>
          <w:rtl/>
        </w:rPr>
        <w:t>ما</w:t>
      </w:r>
      <w:r w:rsidRPr="00092263">
        <w:rPr>
          <w:rFonts w:cs="Simplified Arabic"/>
          <w:sz w:val="30"/>
          <w:szCs w:val="30"/>
          <w:rtl/>
        </w:rPr>
        <w:t>لك والشافعي وإسحاق</w:t>
      </w:r>
      <w:r w:rsidRPr="00092263">
        <w:rPr>
          <w:rStyle w:val="a5"/>
          <w:rFonts w:cs="Simplified Arabic"/>
          <w:sz w:val="30"/>
          <w:szCs w:val="30"/>
          <w:rtl/>
        </w:rPr>
        <w:footnoteReference w:id="213"/>
      </w:r>
      <w:r w:rsidR="00A85E3E">
        <w:rPr>
          <w:rFonts w:cs="Simplified Arabic" w:hint="cs"/>
          <w:sz w:val="30"/>
          <w:szCs w:val="30"/>
          <w:rtl/>
        </w:rPr>
        <w:t>.</w:t>
      </w:r>
      <w:r w:rsidRPr="00092263">
        <w:rPr>
          <w:rFonts w:cs="Simplified Arabic"/>
          <w:sz w:val="30"/>
          <w:szCs w:val="30"/>
          <w:rtl/>
        </w:rPr>
        <w:t xml:space="preserve"> وحُجّتهم : أنّه لا فارِق بَيْن استقبال القِبْلَة واستدبارها ، فإنْ أَثْبَت </w:t>
      </w:r>
    </w:p>
    <w:p w:rsidR="00723208" w:rsidRPr="00092263" w:rsidRDefault="00723208" w:rsidP="00A85E3E">
      <w:pPr>
        <w:spacing w:after="0" w:line="240" w:lineRule="auto"/>
        <w:jc w:val="both"/>
        <w:rPr>
          <w:rFonts w:cs="Simplified Arabic"/>
          <w:sz w:val="30"/>
          <w:szCs w:val="30"/>
          <w:rtl/>
        </w:rPr>
      </w:pPr>
      <w:r w:rsidRPr="00092263">
        <w:rPr>
          <w:rFonts w:cs="Simplified Arabic"/>
          <w:sz w:val="30"/>
          <w:szCs w:val="30"/>
          <w:rtl/>
        </w:rPr>
        <w:t>النَّصُّ الاستدبارَ فكذلك الاستقبال ؛ لأنّ العلّة واحدة .</w:t>
      </w:r>
    </w:p>
    <w:p w:rsidR="00723208" w:rsidRPr="00092263" w:rsidRDefault="00723208" w:rsidP="00723208">
      <w:pPr>
        <w:spacing w:after="0" w:line="240" w:lineRule="auto"/>
        <w:jc w:val="both"/>
        <w:rPr>
          <w:rFonts w:cs="Simplified Arabic"/>
          <w:sz w:val="30"/>
          <w:szCs w:val="30"/>
          <w:rtl/>
        </w:rPr>
      </w:pPr>
      <w:r w:rsidRPr="00092263">
        <w:rPr>
          <w:rFonts w:cs="Simplified Arabic"/>
          <w:b/>
          <w:bCs/>
          <w:sz w:val="30"/>
          <w:szCs w:val="30"/>
          <w:rtl/>
        </w:rPr>
        <w:t>القول الثالث :</w:t>
      </w:r>
      <w:r w:rsidRPr="00092263">
        <w:rPr>
          <w:rFonts w:cs="Simplified Arabic"/>
          <w:sz w:val="30"/>
          <w:szCs w:val="30"/>
          <w:rtl/>
        </w:rPr>
        <w:t xml:space="preserve"> حرمة استقبال القِبْلَة واستدبارها مُطْلَقاً في الصحراء والبنيان .</w:t>
      </w:r>
    </w:p>
    <w:p w:rsidR="00723208" w:rsidRPr="00092263" w:rsidRDefault="00723208" w:rsidP="00723208">
      <w:pPr>
        <w:spacing w:after="0" w:line="240" w:lineRule="auto"/>
        <w:jc w:val="both"/>
        <w:rPr>
          <w:rFonts w:cs="Simplified Arabic"/>
          <w:sz w:val="30"/>
          <w:szCs w:val="30"/>
          <w:rtl/>
        </w:rPr>
      </w:pPr>
      <w:r w:rsidRPr="00092263">
        <w:rPr>
          <w:rFonts w:cs="Simplified Arabic"/>
          <w:sz w:val="30"/>
          <w:szCs w:val="30"/>
          <w:rtl/>
        </w:rPr>
        <w:t>وهو قوْل أبي ثوْر</w:t>
      </w:r>
      <w:r w:rsidRPr="00092263">
        <w:rPr>
          <w:rStyle w:val="a5"/>
          <w:rFonts w:cs="Simplified Arabic"/>
          <w:sz w:val="30"/>
          <w:szCs w:val="30"/>
          <w:rtl/>
        </w:rPr>
        <w:footnoteReference w:id="214"/>
      </w:r>
      <w:r w:rsidRPr="00092263">
        <w:rPr>
          <w:rFonts w:cs="Simplified Arabic"/>
          <w:sz w:val="30"/>
          <w:szCs w:val="30"/>
          <w:rtl/>
        </w:rPr>
        <w:t xml:space="preserve"> وابن العربي المالكي</w:t>
      </w:r>
      <w:r w:rsidRPr="00092263">
        <w:rPr>
          <w:rStyle w:val="a5"/>
          <w:rFonts w:cs="Simplified Arabic"/>
          <w:sz w:val="30"/>
          <w:szCs w:val="30"/>
          <w:rtl/>
        </w:rPr>
        <w:footnoteReference w:id="215"/>
      </w:r>
      <w:r w:rsidRPr="00092263">
        <w:rPr>
          <w:rFonts w:cs="Simplified Arabic"/>
          <w:sz w:val="30"/>
          <w:szCs w:val="30"/>
          <w:rtl/>
        </w:rPr>
        <w:t xml:space="preserve"> وابن حزْم </w:t>
      </w:r>
      <w:r w:rsidRPr="00092263">
        <w:rPr>
          <w:rStyle w:val="a5"/>
          <w:rFonts w:cs="Simplified Arabic"/>
          <w:sz w:val="30"/>
          <w:szCs w:val="30"/>
          <w:rtl/>
        </w:rPr>
        <w:footnoteReference w:id="216"/>
      </w:r>
      <w:r w:rsidRPr="00092263">
        <w:rPr>
          <w:rFonts w:cs="Simplified Arabic"/>
          <w:sz w:val="30"/>
          <w:szCs w:val="30"/>
          <w:rtl/>
        </w:rPr>
        <w:t xml:space="preserve"> رحمهم الله تعالى ، والمشهور عن أبي حنيفة وأحمد رضي الله عنهما .</w:t>
      </w:r>
    </w:p>
    <w:p w:rsidR="00723208" w:rsidRPr="00092263" w:rsidRDefault="00723208" w:rsidP="00723208">
      <w:pPr>
        <w:spacing w:after="0" w:line="240" w:lineRule="auto"/>
        <w:jc w:val="both"/>
        <w:rPr>
          <w:rFonts w:cs="Simplified Arabic"/>
          <w:sz w:val="30"/>
          <w:szCs w:val="30"/>
          <w:rtl/>
        </w:rPr>
      </w:pPr>
      <w:r w:rsidRPr="00092263">
        <w:rPr>
          <w:rFonts w:cs="Simplified Arabic"/>
          <w:sz w:val="30"/>
          <w:szCs w:val="30"/>
          <w:rtl/>
        </w:rPr>
        <w:lastRenderedPageBreak/>
        <w:t>وحُجّتهم : أنّ النهي مُقَدَّم على الإباحة .</w:t>
      </w:r>
    </w:p>
    <w:p w:rsidR="00723208" w:rsidRPr="00092263" w:rsidRDefault="00723208" w:rsidP="00723208">
      <w:pPr>
        <w:spacing w:after="0" w:line="240" w:lineRule="auto"/>
        <w:jc w:val="both"/>
        <w:rPr>
          <w:rFonts w:cs="Simplified Arabic"/>
          <w:sz w:val="30"/>
          <w:szCs w:val="30"/>
          <w:rtl/>
        </w:rPr>
      </w:pPr>
      <w:r w:rsidRPr="00092263">
        <w:rPr>
          <w:rFonts w:cs="Simplified Arabic"/>
          <w:b/>
          <w:bCs/>
          <w:sz w:val="30"/>
          <w:szCs w:val="30"/>
          <w:rtl/>
        </w:rPr>
        <w:t>القول الرابع :</w:t>
      </w:r>
      <w:r w:rsidRPr="00092263">
        <w:rPr>
          <w:rFonts w:cs="Simplified Arabic"/>
          <w:sz w:val="30"/>
          <w:szCs w:val="30"/>
          <w:rtl/>
        </w:rPr>
        <w:t xml:space="preserve"> الجواز مُطْلَقاً في الصحراء وفي البنيان .</w:t>
      </w:r>
    </w:p>
    <w:p w:rsidR="00723208" w:rsidRPr="00092263" w:rsidRDefault="00723208" w:rsidP="00457816">
      <w:pPr>
        <w:spacing w:after="0" w:line="240" w:lineRule="auto"/>
        <w:jc w:val="highKashida"/>
        <w:rPr>
          <w:rFonts w:cs="Simplified Arabic"/>
          <w:sz w:val="30"/>
          <w:szCs w:val="30"/>
          <w:rtl/>
        </w:rPr>
      </w:pPr>
      <w:r w:rsidRPr="00092263">
        <w:rPr>
          <w:rFonts w:cs="Simplified Arabic"/>
          <w:sz w:val="30"/>
          <w:szCs w:val="30"/>
          <w:rtl/>
        </w:rPr>
        <w:t>وهو قول السيدة عائشة رضي الله عنها وع</w:t>
      </w:r>
      <w:r w:rsidR="00BB20E0">
        <w:rPr>
          <w:rFonts w:cs="Simplified Arabic" w:hint="cs"/>
          <w:sz w:val="30"/>
          <w:szCs w:val="30"/>
          <w:rtl/>
        </w:rPr>
        <w:t>ـ</w:t>
      </w:r>
      <w:r w:rsidRPr="00092263">
        <w:rPr>
          <w:rFonts w:cs="Simplified Arabic"/>
          <w:sz w:val="30"/>
          <w:szCs w:val="30"/>
          <w:rtl/>
        </w:rPr>
        <w:t>روة</w:t>
      </w:r>
      <w:r w:rsidRPr="00092263">
        <w:rPr>
          <w:rStyle w:val="a5"/>
          <w:rFonts w:cs="Simplified Arabic"/>
          <w:sz w:val="30"/>
          <w:szCs w:val="30"/>
          <w:rtl/>
        </w:rPr>
        <w:footnoteReference w:id="217"/>
      </w:r>
      <w:r w:rsidRPr="00092263">
        <w:rPr>
          <w:rFonts w:cs="Simplified Arabic"/>
          <w:sz w:val="30"/>
          <w:szCs w:val="30"/>
          <w:rtl/>
        </w:rPr>
        <w:t xml:space="preserve"> وربيعة </w:t>
      </w:r>
      <w:r w:rsidRPr="00092263">
        <w:rPr>
          <w:rStyle w:val="a5"/>
          <w:rFonts w:cs="Simplified Arabic"/>
          <w:sz w:val="30"/>
          <w:szCs w:val="30"/>
          <w:rtl/>
        </w:rPr>
        <w:footnoteReference w:id="218"/>
      </w:r>
      <w:r w:rsidRPr="00092263">
        <w:rPr>
          <w:rFonts w:cs="Simplified Arabic"/>
          <w:sz w:val="30"/>
          <w:szCs w:val="30"/>
          <w:rtl/>
        </w:rPr>
        <w:t>وداود</w:t>
      </w:r>
      <w:r w:rsidRPr="00092263">
        <w:rPr>
          <w:rFonts w:cs="Simplified Arabic" w:hint="cs"/>
          <w:sz w:val="30"/>
          <w:szCs w:val="30"/>
          <w:rtl/>
        </w:rPr>
        <w:t xml:space="preserve"> </w:t>
      </w:r>
      <w:r w:rsidRPr="00092263">
        <w:rPr>
          <w:rStyle w:val="a5"/>
          <w:rFonts w:cs="Simplified Arabic"/>
          <w:sz w:val="30"/>
          <w:szCs w:val="30"/>
          <w:rtl/>
        </w:rPr>
        <w:footnoteReference w:id="219"/>
      </w:r>
      <w:r w:rsidRPr="00092263">
        <w:rPr>
          <w:rFonts w:cs="Simplified Arabic"/>
          <w:sz w:val="30"/>
          <w:szCs w:val="30"/>
          <w:rtl/>
        </w:rPr>
        <w:t xml:space="preserve"> رحمهم الله تعالى .</w:t>
      </w:r>
    </w:p>
    <w:p w:rsidR="00723208" w:rsidRPr="00092263" w:rsidRDefault="00723208" w:rsidP="00457816">
      <w:pPr>
        <w:spacing w:after="0" w:line="240" w:lineRule="auto"/>
        <w:jc w:val="both"/>
        <w:rPr>
          <w:rFonts w:cs="Simplified Arabic"/>
          <w:sz w:val="30"/>
          <w:szCs w:val="30"/>
          <w:rtl/>
        </w:rPr>
      </w:pPr>
      <w:r w:rsidRPr="00092263">
        <w:rPr>
          <w:rFonts w:cs="Simplified Arabic"/>
          <w:sz w:val="30"/>
          <w:szCs w:val="30"/>
          <w:rtl/>
        </w:rPr>
        <w:t>وحُجّتهم : أنّ الأحاديث تَعارضَت ، وعند التعارض رَجَعْنَا إلى الأصل وهو الإباحة ، ولِذا جاز استقبال القِبْلة واستدبارها مُطْلَ</w:t>
      </w:r>
      <w:r w:rsidRPr="00092263">
        <w:rPr>
          <w:rFonts w:cs="Simplified Arabic" w:hint="cs"/>
          <w:sz w:val="30"/>
          <w:szCs w:val="30"/>
          <w:rtl/>
        </w:rPr>
        <w:t>ـ</w:t>
      </w:r>
      <w:r w:rsidRPr="00092263">
        <w:rPr>
          <w:rFonts w:cs="Simplified Arabic"/>
          <w:sz w:val="30"/>
          <w:szCs w:val="30"/>
          <w:rtl/>
        </w:rPr>
        <w:t xml:space="preserve">قاً ، سواء في الصحراء أم في البناء </w:t>
      </w:r>
      <w:r w:rsidRPr="00092263">
        <w:rPr>
          <w:rStyle w:val="a5"/>
          <w:rFonts w:cs="Simplified Arabic"/>
          <w:sz w:val="30"/>
          <w:szCs w:val="30"/>
          <w:rtl/>
        </w:rPr>
        <w:footnoteReference w:id="220"/>
      </w:r>
      <w:r w:rsidRPr="00092263">
        <w:rPr>
          <w:rFonts w:cs="Simplified Arabic"/>
          <w:sz w:val="30"/>
          <w:szCs w:val="30"/>
          <w:rtl/>
        </w:rPr>
        <w:t xml:space="preserve"> .</w:t>
      </w:r>
    </w:p>
    <w:p w:rsidR="00723208" w:rsidRPr="00092263" w:rsidRDefault="00723208" w:rsidP="00723208">
      <w:pPr>
        <w:spacing w:after="0" w:line="240" w:lineRule="auto"/>
        <w:jc w:val="both"/>
        <w:rPr>
          <w:rFonts w:cs="Simplified Arabic"/>
          <w:sz w:val="30"/>
          <w:szCs w:val="30"/>
          <w:rtl/>
        </w:rPr>
      </w:pPr>
      <w:r w:rsidRPr="00092263">
        <w:rPr>
          <w:rFonts w:cs="Simplified Arabic"/>
          <w:sz w:val="30"/>
          <w:szCs w:val="30"/>
          <w:rtl/>
        </w:rPr>
        <w:t xml:space="preserve">والقول الثاني القائل بجواز استدبار القِبْلة واستقبالها في البناء دون الصحراء هو الأَوْلى عندي بالقبول والترجيح ؛ جَمْعاً بَيْن الدليليْن ، وإعمالاً لِقاعدة تخصيص العموم بفعل النَّبِيّ </w:t>
      </w:r>
      <w:r w:rsidRPr="00092263">
        <w:rPr>
          <w:rFonts w:cs="Simplified Arabic"/>
          <w:sz w:val="30"/>
          <w:szCs w:val="30"/>
        </w:rPr>
        <w:sym w:font="AGA Arabesque" w:char="F072"/>
      </w:r>
      <w:r w:rsidRPr="00092263">
        <w:rPr>
          <w:rFonts w:cs="Simplified Arabic"/>
          <w:sz w:val="30"/>
          <w:szCs w:val="30"/>
          <w:rtl/>
        </w:rPr>
        <w:t xml:space="preserve"> .</w:t>
      </w:r>
    </w:p>
    <w:p w:rsidR="003479B1" w:rsidRDefault="003479B1" w:rsidP="00723208">
      <w:pPr>
        <w:spacing w:after="0" w:line="240" w:lineRule="auto"/>
        <w:jc w:val="center"/>
        <w:rPr>
          <w:rFonts w:cs="PT Bold Heading"/>
          <w:sz w:val="30"/>
          <w:szCs w:val="30"/>
          <w:rtl/>
        </w:rPr>
      </w:pPr>
    </w:p>
    <w:p w:rsidR="003479B1" w:rsidRDefault="003479B1" w:rsidP="00723208">
      <w:pPr>
        <w:spacing w:after="0" w:line="240" w:lineRule="auto"/>
        <w:jc w:val="center"/>
        <w:rPr>
          <w:rFonts w:cs="PT Bold Heading"/>
          <w:sz w:val="30"/>
          <w:szCs w:val="30"/>
          <w:rtl/>
        </w:rPr>
      </w:pPr>
    </w:p>
    <w:p w:rsidR="003479B1" w:rsidRDefault="003479B1" w:rsidP="00723208">
      <w:pPr>
        <w:spacing w:after="0" w:line="240" w:lineRule="auto"/>
        <w:jc w:val="center"/>
        <w:rPr>
          <w:rFonts w:cs="PT Bold Heading"/>
          <w:sz w:val="30"/>
          <w:szCs w:val="30"/>
          <w:rtl/>
        </w:rPr>
      </w:pPr>
    </w:p>
    <w:p w:rsidR="003479B1" w:rsidRDefault="003479B1" w:rsidP="00723208">
      <w:pPr>
        <w:spacing w:after="0" w:line="240" w:lineRule="auto"/>
        <w:jc w:val="center"/>
        <w:rPr>
          <w:rFonts w:cs="PT Bold Heading"/>
          <w:sz w:val="30"/>
          <w:szCs w:val="30"/>
          <w:rtl/>
        </w:rPr>
      </w:pPr>
    </w:p>
    <w:p w:rsidR="00723208" w:rsidRPr="00092263" w:rsidRDefault="00BD77DD" w:rsidP="00723208">
      <w:pPr>
        <w:spacing w:after="0" w:line="240" w:lineRule="auto"/>
        <w:jc w:val="center"/>
        <w:rPr>
          <w:rFonts w:cs="PT Bold Heading"/>
          <w:sz w:val="30"/>
          <w:szCs w:val="30"/>
          <w:rtl/>
        </w:rPr>
      </w:pPr>
      <w:r>
        <w:rPr>
          <w:rFonts w:cs="PT Bold Heading" w:hint="cs"/>
          <w:sz w:val="30"/>
          <w:szCs w:val="30"/>
          <w:rtl/>
        </w:rPr>
        <w:t>ا</w:t>
      </w:r>
      <w:r w:rsidR="00723208" w:rsidRPr="00092263">
        <w:rPr>
          <w:rFonts w:cs="PT Bold Heading"/>
          <w:sz w:val="30"/>
          <w:szCs w:val="30"/>
          <w:rtl/>
        </w:rPr>
        <w:t>لفرع ال</w:t>
      </w:r>
      <w:r w:rsidR="00723208" w:rsidRPr="00092263">
        <w:rPr>
          <w:rFonts w:cs="PT Bold Heading" w:hint="cs"/>
          <w:sz w:val="30"/>
          <w:szCs w:val="30"/>
          <w:rtl/>
        </w:rPr>
        <w:t>سادس</w:t>
      </w:r>
    </w:p>
    <w:p w:rsidR="00723208" w:rsidRPr="00092263" w:rsidRDefault="00723208" w:rsidP="00723208">
      <w:pPr>
        <w:spacing w:after="0" w:line="240" w:lineRule="auto"/>
        <w:jc w:val="center"/>
        <w:rPr>
          <w:rFonts w:cs="PT Bold Heading"/>
          <w:sz w:val="30"/>
          <w:szCs w:val="30"/>
          <w:rtl/>
        </w:rPr>
      </w:pPr>
      <w:r w:rsidRPr="00092263">
        <w:rPr>
          <w:rFonts w:cs="PT Bold Heading"/>
          <w:sz w:val="30"/>
          <w:szCs w:val="30"/>
          <w:rtl/>
        </w:rPr>
        <w:t>نِصَاب زكاة الزروع والثمار</w:t>
      </w:r>
    </w:p>
    <w:p w:rsidR="00723208" w:rsidRPr="00092263" w:rsidRDefault="00723208" w:rsidP="00723208">
      <w:pPr>
        <w:spacing w:after="0" w:line="240" w:lineRule="auto"/>
        <w:jc w:val="both"/>
        <w:rPr>
          <w:rFonts w:asciiTheme="minorBidi" w:hAnsiTheme="minorBidi" w:cs="Simplified Arabic"/>
          <w:b/>
          <w:bCs/>
          <w:sz w:val="30"/>
          <w:szCs w:val="30"/>
          <w:rtl/>
        </w:rPr>
      </w:pPr>
      <w:r w:rsidRPr="00092263">
        <w:rPr>
          <w:rFonts w:cs="PT Bold Heading"/>
          <w:sz w:val="30"/>
          <w:szCs w:val="30"/>
          <w:rtl/>
        </w:rPr>
        <w:t>النَّصّ</w:t>
      </w:r>
      <w:r w:rsidRPr="00092263">
        <w:rPr>
          <w:rFonts w:cs="PT Bold Heading" w:hint="cs"/>
          <w:sz w:val="30"/>
          <w:szCs w:val="30"/>
          <w:rtl/>
        </w:rPr>
        <w:t>وص</w:t>
      </w:r>
      <w:r w:rsidRPr="00092263">
        <w:rPr>
          <w:rFonts w:cs="PT Bold Heading"/>
          <w:sz w:val="30"/>
          <w:szCs w:val="30"/>
          <w:rtl/>
        </w:rPr>
        <w:t xml:space="preserve"> الوارد في</w:t>
      </w:r>
      <w:r w:rsidRPr="00092263">
        <w:rPr>
          <w:rFonts w:cs="PT Bold Heading" w:hint="cs"/>
          <w:sz w:val="30"/>
          <w:szCs w:val="30"/>
          <w:rtl/>
        </w:rPr>
        <w:t>ه</w:t>
      </w:r>
      <w:r w:rsidRPr="00092263">
        <w:rPr>
          <w:rFonts w:asciiTheme="minorBidi" w:hAnsiTheme="minorBidi" w:cs="Simplified Arabic"/>
          <w:b/>
          <w:bCs/>
          <w:sz w:val="30"/>
          <w:szCs w:val="30"/>
          <w:rtl/>
        </w:rPr>
        <w:t xml:space="preserve"> :</w:t>
      </w:r>
    </w:p>
    <w:p w:rsidR="00723208" w:rsidRPr="00092263" w:rsidRDefault="00723208" w:rsidP="00723208">
      <w:pPr>
        <w:spacing w:after="0" w:line="240" w:lineRule="auto"/>
        <w:jc w:val="both"/>
        <w:rPr>
          <w:rFonts w:asciiTheme="minorBidi" w:hAnsiTheme="minorBidi" w:cs="Simplified Arabic"/>
          <w:sz w:val="30"/>
          <w:szCs w:val="30"/>
          <w:rtl/>
        </w:rPr>
      </w:pPr>
      <w:r w:rsidRPr="00092263">
        <w:rPr>
          <w:rFonts w:asciiTheme="minorBidi" w:hAnsiTheme="minorBidi" w:cs="Simplified Arabic"/>
          <w:sz w:val="30"/>
          <w:szCs w:val="30"/>
          <w:rtl/>
        </w:rPr>
        <w:t xml:space="preserve">قوله </w:t>
      </w:r>
      <w:r w:rsidRPr="00092263">
        <w:rPr>
          <w:rFonts w:asciiTheme="minorBidi" w:hAnsiTheme="minorBidi" w:cs="Simplified Arabic"/>
          <w:sz w:val="30"/>
          <w:szCs w:val="30"/>
        </w:rPr>
        <w:sym w:font="AGA Arabesque" w:char="F072"/>
      </w:r>
      <w:r w:rsidRPr="00092263">
        <w:rPr>
          <w:rFonts w:asciiTheme="minorBidi" w:hAnsiTheme="minorBidi" w:cs="Simplified Arabic"/>
          <w:sz w:val="30"/>
          <w:szCs w:val="30"/>
          <w:rtl/>
        </w:rPr>
        <w:t xml:space="preserve"> </w:t>
      </w:r>
      <w:r w:rsidRPr="00092263">
        <w:rPr>
          <w:rFonts w:asciiTheme="majorBidi" w:hAnsiTheme="majorBidi" w:cs="Mudir MT"/>
          <w:b/>
          <w:bCs/>
          <w:sz w:val="30"/>
          <w:szCs w:val="30"/>
          <w:rtl/>
        </w:rPr>
        <w:t>{</w:t>
      </w:r>
      <w:r w:rsidRPr="00092263">
        <w:rPr>
          <w:rFonts w:asciiTheme="majorBidi" w:hAnsiTheme="majorBidi" w:cs="Mudir MT"/>
          <w:sz w:val="30"/>
          <w:szCs w:val="30"/>
          <w:rtl/>
        </w:rPr>
        <w:t xml:space="preserve"> فِيمَا سَقَتِ الأَنْهَارُ وَالْغَيْمُ الْعُشْرُ ، وَفِيمَا سُقِي بِنَضْحٍ </w:t>
      </w:r>
      <w:r w:rsidRPr="00092263">
        <w:rPr>
          <w:rStyle w:val="a5"/>
          <w:rFonts w:asciiTheme="majorBidi" w:hAnsiTheme="majorBidi" w:cs="Mudir MT"/>
          <w:sz w:val="30"/>
          <w:szCs w:val="30"/>
          <w:rtl/>
        </w:rPr>
        <w:footnoteReference w:id="221"/>
      </w:r>
      <w:r w:rsidRPr="00092263">
        <w:rPr>
          <w:rFonts w:asciiTheme="majorBidi" w:hAnsiTheme="majorBidi" w:cs="Mudir MT"/>
          <w:sz w:val="30"/>
          <w:szCs w:val="30"/>
          <w:rtl/>
        </w:rPr>
        <w:t xml:space="preserve"> أَوْ دَالِيَةٍ </w:t>
      </w:r>
      <w:r w:rsidRPr="00092263">
        <w:rPr>
          <w:rStyle w:val="a5"/>
          <w:rFonts w:asciiTheme="majorBidi" w:hAnsiTheme="majorBidi" w:cs="Mudir MT"/>
          <w:sz w:val="30"/>
          <w:szCs w:val="30"/>
          <w:rtl/>
        </w:rPr>
        <w:footnoteReference w:id="222"/>
      </w:r>
      <w:r w:rsidRPr="00092263">
        <w:rPr>
          <w:rFonts w:asciiTheme="majorBidi" w:hAnsiTheme="majorBidi" w:cs="Mudir MT"/>
          <w:sz w:val="30"/>
          <w:szCs w:val="30"/>
          <w:rtl/>
        </w:rPr>
        <w:t xml:space="preserve"> نِصْفُ الْعُشْر </w:t>
      </w:r>
      <w:r w:rsidRPr="00092263">
        <w:rPr>
          <w:rFonts w:asciiTheme="majorBidi" w:hAnsiTheme="majorBidi" w:cs="Mudir MT"/>
          <w:b/>
          <w:bCs/>
          <w:sz w:val="30"/>
          <w:szCs w:val="30"/>
          <w:rtl/>
        </w:rPr>
        <w:t>}</w:t>
      </w:r>
      <w:r w:rsidRPr="00092263">
        <w:rPr>
          <w:rFonts w:asciiTheme="minorBidi" w:hAnsiTheme="minorBidi" w:cs="Simplified Arabic"/>
          <w:sz w:val="30"/>
          <w:szCs w:val="30"/>
          <w:rtl/>
        </w:rPr>
        <w:t xml:space="preserve"> </w:t>
      </w:r>
      <w:r w:rsidRPr="00092263">
        <w:rPr>
          <w:rStyle w:val="a5"/>
          <w:rFonts w:asciiTheme="minorBidi" w:hAnsiTheme="minorBidi" w:cs="Simplified Arabic"/>
          <w:sz w:val="30"/>
          <w:szCs w:val="30"/>
          <w:rtl/>
        </w:rPr>
        <w:footnoteReference w:id="223"/>
      </w:r>
      <w:r w:rsidRPr="00092263">
        <w:rPr>
          <w:rFonts w:asciiTheme="minorBidi" w:hAnsiTheme="minorBidi" w:cs="Simplified Arabic"/>
          <w:sz w:val="30"/>
          <w:szCs w:val="30"/>
          <w:rtl/>
        </w:rPr>
        <w:t xml:space="preserve"> .</w:t>
      </w:r>
    </w:p>
    <w:p w:rsidR="00723208" w:rsidRPr="00092263" w:rsidRDefault="00723208" w:rsidP="00723208">
      <w:pPr>
        <w:spacing w:after="0" w:line="240" w:lineRule="auto"/>
        <w:jc w:val="both"/>
        <w:rPr>
          <w:rFonts w:asciiTheme="minorBidi" w:hAnsiTheme="minorBidi" w:cs="Simplified Arabic"/>
          <w:sz w:val="30"/>
          <w:szCs w:val="30"/>
          <w:rtl/>
        </w:rPr>
      </w:pPr>
      <w:r w:rsidRPr="00092263">
        <w:rPr>
          <w:rFonts w:asciiTheme="minorBidi" w:hAnsiTheme="minorBidi" w:cs="Simplified Arabic"/>
          <w:sz w:val="30"/>
          <w:szCs w:val="30"/>
          <w:rtl/>
        </w:rPr>
        <w:t xml:space="preserve">قوله </w:t>
      </w:r>
      <w:r w:rsidRPr="00092263">
        <w:rPr>
          <w:rFonts w:asciiTheme="minorBidi" w:hAnsiTheme="minorBidi" w:cs="Simplified Arabic"/>
          <w:sz w:val="30"/>
          <w:szCs w:val="30"/>
        </w:rPr>
        <w:sym w:font="AGA Arabesque" w:char="F072"/>
      </w:r>
      <w:r w:rsidRPr="00092263">
        <w:rPr>
          <w:rFonts w:asciiTheme="minorBidi" w:hAnsiTheme="minorBidi" w:cs="Simplified Arabic"/>
          <w:sz w:val="30"/>
          <w:szCs w:val="30"/>
          <w:rtl/>
        </w:rPr>
        <w:t xml:space="preserve"> </w:t>
      </w:r>
      <w:r w:rsidRPr="00092263">
        <w:rPr>
          <w:rFonts w:asciiTheme="majorBidi" w:hAnsiTheme="majorBidi" w:cs="Mudir MT"/>
          <w:b/>
          <w:bCs/>
          <w:sz w:val="30"/>
          <w:szCs w:val="30"/>
          <w:rtl/>
        </w:rPr>
        <w:t>{ لَيْسَ فِيمَا دُونَ خَمْسَةِ أَوْسُقٍ</w:t>
      </w:r>
      <w:r w:rsidRPr="00092263">
        <w:rPr>
          <w:rStyle w:val="a5"/>
          <w:rFonts w:asciiTheme="majorBidi" w:hAnsiTheme="majorBidi" w:cs="Mudir MT"/>
          <w:b/>
          <w:bCs/>
          <w:sz w:val="30"/>
          <w:szCs w:val="30"/>
          <w:rtl/>
        </w:rPr>
        <w:footnoteReference w:id="224"/>
      </w:r>
      <w:r w:rsidRPr="00092263">
        <w:rPr>
          <w:rFonts w:asciiTheme="majorBidi" w:hAnsiTheme="majorBidi" w:cs="Mudir MT"/>
          <w:b/>
          <w:bCs/>
          <w:sz w:val="30"/>
          <w:szCs w:val="30"/>
          <w:rtl/>
        </w:rPr>
        <w:t xml:space="preserve"> صَدَقَة }</w:t>
      </w:r>
      <w:r w:rsidRPr="00092263">
        <w:rPr>
          <w:rFonts w:asciiTheme="minorBidi" w:hAnsiTheme="minorBidi" w:cs="Mudir MT"/>
          <w:b/>
          <w:bCs/>
          <w:sz w:val="30"/>
          <w:szCs w:val="30"/>
          <w:rtl/>
        </w:rPr>
        <w:t xml:space="preserve"> </w:t>
      </w:r>
      <w:r w:rsidRPr="00092263">
        <w:rPr>
          <w:rStyle w:val="a5"/>
          <w:rFonts w:asciiTheme="minorBidi" w:hAnsiTheme="minorBidi" w:cs="Simplified Arabic"/>
          <w:sz w:val="30"/>
          <w:szCs w:val="30"/>
          <w:rtl/>
        </w:rPr>
        <w:footnoteReference w:id="225"/>
      </w:r>
      <w:r w:rsidRPr="00092263">
        <w:rPr>
          <w:rFonts w:asciiTheme="minorBidi" w:hAnsiTheme="minorBidi" w:cs="Simplified Arabic"/>
          <w:sz w:val="30"/>
          <w:szCs w:val="30"/>
          <w:rtl/>
        </w:rPr>
        <w:t xml:space="preserve"> .</w:t>
      </w:r>
    </w:p>
    <w:p w:rsidR="00723208" w:rsidRPr="00092263" w:rsidRDefault="00723208" w:rsidP="00723208">
      <w:pPr>
        <w:spacing w:after="0" w:line="240" w:lineRule="auto"/>
        <w:jc w:val="both"/>
        <w:rPr>
          <w:rFonts w:asciiTheme="minorBidi" w:hAnsiTheme="minorBidi" w:cs="Simplified Arabic"/>
          <w:sz w:val="30"/>
          <w:szCs w:val="30"/>
          <w:rtl/>
        </w:rPr>
      </w:pPr>
      <w:r w:rsidRPr="00092263">
        <w:rPr>
          <w:rFonts w:cs="PT Bold Heading" w:hint="cs"/>
          <w:sz w:val="30"/>
          <w:szCs w:val="30"/>
          <w:rtl/>
        </w:rPr>
        <w:t>وجه التخصيص في هذا الفرع</w:t>
      </w:r>
      <w:r w:rsidRPr="00092263">
        <w:rPr>
          <w:rFonts w:asciiTheme="minorBidi" w:hAnsiTheme="minorBidi" w:cs="Simplified Arabic" w:hint="cs"/>
          <w:sz w:val="30"/>
          <w:szCs w:val="30"/>
          <w:rtl/>
        </w:rPr>
        <w:t xml:space="preserve"> :</w:t>
      </w:r>
      <w:r w:rsidRPr="00092263">
        <w:rPr>
          <w:rFonts w:asciiTheme="minorBidi" w:hAnsiTheme="minorBidi" w:cs="Simplified Arabic"/>
          <w:sz w:val="30"/>
          <w:szCs w:val="30"/>
          <w:rtl/>
        </w:rPr>
        <w:t xml:space="preserve"> </w:t>
      </w:r>
    </w:p>
    <w:p w:rsidR="00723208" w:rsidRPr="00092263" w:rsidRDefault="00723208" w:rsidP="00723208">
      <w:pPr>
        <w:spacing w:after="0" w:line="240" w:lineRule="auto"/>
        <w:jc w:val="both"/>
        <w:rPr>
          <w:rFonts w:asciiTheme="minorBidi" w:hAnsiTheme="minorBidi" w:cs="Simplified Arabic"/>
          <w:sz w:val="30"/>
          <w:szCs w:val="30"/>
          <w:rtl/>
        </w:rPr>
      </w:pPr>
      <w:r w:rsidRPr="00092263">
        <w:rPr>
          <w:rFonts w:asciiTheme="minorBidi" w:hAnsiTheme="minorBidi" w:cs="Simplified Arabic" w:hint="cs"/>
          <w:sz w:val="30"/>
          <w:szCs w:val="30"/>
          <w:rtl/>
        </w:rPr>
        <w:t xml:space="preserve">أن </w:t>
      </w:r>
      <w:r w:rsidRPr="00092263">
        <w:rPr>
          <w:rFonts w:asciiTheme="minorBidi" w:hAnsiTheme="minorBidi" w:cs="Simplified Arabic"/>
          <w:sz w:val="30"/>
          <w:szCs w:val="30"/>
          <w:rtl/>
        </w:rPr>
        <w:t>النَّصّ الأول أَوْجَب إخراج العُشْر أو نِصْف العُشْر في كُلّ ما خرج مِن الأرض قَلّ أو كَثُر ، فهو يفيد عموم الحُكْم .</w:t>
      </w:r>
    </w:p>
    <w:p w:rsidR="00723208" w:rsidRPr="00092263" w:rsidRDefault="00723208" w:rsidP="00723208">
      <w:pPr>
        <w:spacing w:after="0" w:line="240" w:lineRule="auto"/>
        <w:jc w:val="both"/>
        <w:rPr>
          <w:rFonts w:asciiTheme="minorBidi" w:hAnsiTheme="minorBidi" w:cs="Simplified Arabic"/>
          <w:sz w:val="30"/>
          <w:szCs w:val="30"/>
          <w:rtl/>
        </w:rPr>
      </w:pPr>
      <w:r w:rsidRPr="00092263">
        <w:rPr>
          <w:rFonts w:asciiTheme="minorBidi" w:hAnsiTheme="minorBidi" w:cs="Simplified Arabic"/>
          <w:sz w:val="30"/>
          <w:szCs w:val="30"/>
          <w:rtl/>
        </w:rPr>
        <w:t>والنَّصّ الثاني قَصَر إخراج زكاة الزروع والثمار على ما فوْق خمسة أوسق ، وما دُونها لا زكاة فيه .</w:t>
      </w:r>
    </w:p>
    <w:p w:rsidR="00723208" w:rsidRPr="00092263" w:rsidRDefault="00723208" w:rsidP="00723208">
      <w:pPr>
        <w:spacing w:after="0" w:line="240" w:lineRule="auto"/>
        <w:jc w:val="mediumKashida"/>
        <w:rPr>
          <w:rFonts w:asciiTheme="minorBidi" w:hAnsiTheme="minorBidi" w:cs="Simplified Arabic"/>
          <w:sz w:val="30"/>
          <w:szCs w:val="30"/>
          <w:rtl/>
        </w:rPr>
      </w:pPr>
      <w:r w:rsidRPr="00092263">
        <w:rPr>
          <w:rFonts w:asciiTheme="minorBidi" w:hAnsiTheme="minorBidi" w:cs="Simplified Arabic"/>
          <w:sz w:val="30"/>
          <w:szCs w:val="30"/>
          <w:rtl/>
        </w:rPr>
        <w:lastRenderedPageBreak/>
        <w:t>ولِذا كان</w:t>
      </w:r>
      <w:r w:rsidRPr="00092263">
        <w:rPr>
          <w:rFonts w:asciiTheme="minorBidi" w:hAnsiTheme="minorBidi" w:cs="Simplified Arabic" w:hint="cs"/>
          <w:sz w:val="30"/>
          <w:szCs w:val="30"/>
          <w:rtl/>
        </w:rPr>
        <w:t xml:space="preserve"> </w:t>
      </w:r>
      <w:r w:rsidRPr="00092263">
        <w:rPr>
          <w:rFonts w:asciiTheme="minorBidi" w:hAnsiTheme="minorBidi" w:cs="Simplified Arabic"/>
          <w:sz w:val="30"/>
          <w:szCs w:val="30"/>
          <w:rtl/>
        </w:rPr>
        <w:t xml:space="preserve">هناك تَعارُض ظاهريّ بَيْن العامّ المُتَقَدِّم والخصوص المُتَأَخِّر </w:t>
      </w:r>
      <w:r w:rsidRPr="00092263">
        <w:rPr>
          <w:rFonts w:asciiTheme="minorBidi" w:hAnsiTheme="minorBidi" w:cs="Simplified Arabic"/>
          <w:b/>
          <w:bCs/>
          <w:sz w:val="30"/>
          <w:szCs w:val="30"/>
          <w:rtl/>
        </w:rPr>
        <w:t>الأمرَ الذي دَفَع العلماء إلى إزالة هذا التعارض على مذْهبيْن :</w:t>
      </w:r>
    </w:p>
    <w:p w:rsidR="00723208" w:rsidRPr="00092263" w:rsidRDefault="00723208" w:rsidP="00723208">
      <w:pPr>
        <w:spacing w:after="0" w:line="240" w:lineRule="auto"/>
        <w:jc w:val="both"/>
        <w:rPr>
          <w:rFonts w:asciiTheme="minorBidi" w:hAnsiTheme="minorBidi" w:cs="Simplified Arabic"/>
          <w:sz w:val="30"/>
          <w:szCs w:val="30"/>
          <w:rtl/>
        </w:rPr>
      </w:pPr>
      <w:r w:rsidRPr="00092263">
        <w:rPr>
          <w:rFonts w:asciiTheme="minorBidi" w:hAnsiTheme="minorBidi" w:cs="Simplified Arabic"/>
          <w:b/>
          <w:bCs/>
          <w:sz w:val="30"/>
          <w:szCs w:val="30"/>
          <w:rtl/>
        </w:rPr>
        <w:t>المذهب الأول :</w:t>
      </w:r>
      <w:r w:rsidRPr="00092263">
        <w:rPr>
          <w:rFonts w:asciiTheme="minorBidi" w:hAnsiTheme="minorBidi" w:cs="Simplified Arabic"/>
          <w:sz w:val="30"/>
          <w:szCs w:val="30"/>
          <w:rtl/>
        </w:rPr>
        <w:t xml:space="preserve"> الجَمْع بَيْنهما .    </w:t>
      </w:r>
    </w:p>
    <w:p w:rsidR="00723208" w:rsidRPr="00092263" w:rsidRDefault="00723208" w:rsidP="00723208">
      <w:pPr>
        <w:spacing w:after="0" w:line="240" w:lineRule="auto"/>
        <w:jc w:val="both"/>
        <w:rPr>
          <w:rFonts w:asciiTheme="minorBidi" w:hAnsiTheme="minorBidi" w:cs="Simplified Arabic"/>
          <w:sz w:val="30"/>
          <w:szCs w:val="30"/>
          <w:rtl/>
        </w:rPr>
      </w:pPr>
      <w:r w:rsidRPr="00092263">
        <w:rPr>
          <w:rFonts w:asciiTheme="minorBidi" w:hAnsiTheme="minorBidi" w:cs="Simplified Arabic"/>
          <w:sz w:val="30"/>
          <w:szCs w:val="30"/>
          <w:rtl/>
        </w:rPr>
        <w:t>وهو ما عليه الجمهور .</w:t>
      </w:r>
    </w:p>
    <w:p w:rsidR="00723208" w:rsidRPr="00092263" w:rsidRDefault="00723208" w:rsidP="00723208">
      <w:pPr>
        <w:spacing w:after="0" w:line="240" w:lineRule="auto"/>
        <w:jc w:val="both"/>
        <w:rPr>
          <w:rFonts w:asciiTheme="minorBidi" w:hAnsiTheme="minorBidi" w:cs="Simplified Arabic"/>
          <w:sz w:val="30"/>
          <w:szCs w:val="30"/>
          <w:rtl/>
        </w:rPr>
      </w:pPr>
      <w:r w:rsidRPr="00092263">
        <w:rPr>
          <w:rFonts w:asciiTheme="minorBidi" w:hAnsiTheme="minorBidi" w:cs="Simplified Arabic"/>
          <w:sz w:val="30"/>
          <w:szCs w:val="30"/>
          <w:rtl/>
        </w:rPr>
        <w:t>ووجْهتهم : أنّ الحديث الثاني مُبَيِّن لِلأول ومُخَصِّص له .</w:t>
      </w:r>
    </w:p>
    <w:p w:rsidR="00C435FB" w:rsidRDefault="00723208" w:rsidP="00C435FB">
      <w:pPr>
        <w:spacing w:after="0" w:line="240" w:lineRule="auto"/>
        <w:jc w:val="both"/>
        <w:rPr>
          <w:rFonts w:asciiTheme="minorBidi" w:hAnsiTheme="minorBidi" w:cs="Simplified Arabic"/>
          <w:sz w:val="30"/>
          <w:szCs w:val="30"/>
          <w:rtl/>
        </w:rPr>
      </w:pPr>
      <w:r w:rsidRPr="00092263">
        <w:rPr>
          <w:rFonts w:asciiTheme="minorBidi" w:hAnsiTheme="minorBidi" w:cs="Simplified Arabic"/>
          <w:b/>
          <w:bCs/>
          <w:sz w:val="30"/>
          <w:szCs w:val="30"/>
          <w:rtl/>
        </w:rPr>
        <w:t>المذهب الثاني :</w:t>
      </w:r>
      <w:r w:rsidRPr="00092263">
        <w:rPr>
          <w:rFonts w:asciiTheme="minorBidi" w:hAnsiTheme="minorBidi" w:cs="Simplified Arabic"/>
          <w:sz w:val="30"/>
          <w:szCs w:val="30"/>
          <w:rtl/>
        </w:rPr>
        <w:t xml:space="preserve"> عدم الجَمْع بَيْنهما .</w:t>
      </w:r>
    </w:p>
    <w:p w:rsidR="00BB20E0" w:rsidRDefault="00723208" w:rsidP="00BB20E0">
      <w:pPr>
        <w:spacing w:after="0" w:line="240" w:lineRule="auto"/>
        <w:jc w:val="both"/>
        <w:rPr>
          <w:rFonts w:asciiTheme="minorBidi" w:hAnsiTheme="minorBidi" w:cs="Simplified Arabic"/>
          <w:sz w:val="30"/>
          <w:szCs w:val="30"/>
          <w:rtl/>
        </w:rPr>
      </w:pPr>
      <w:r w:rsidRPr="00092263">
        <w:rPr>
          <w:rFonts w:asciiTheme="minorBidi" w:hAnsiTheme="minorBidi" w:cs="Simplified Arabic"/>
          <w:sz w:val="30"/>
          <w:szCs w:val="30"/>
          <w:rtl/>
        </w:rPr>
        <w:t>وهو ما عليه الحنفيّة .</w:t>
      </w:r>
    </w:p>
    <w:p w:rsidR="00BB20E0" w:rsidRDefault="00723208" w:rsidP="00BB20E0">
      <w:pPr>
        <w:spacing w:after="0" w:line="240" w:lineRule="auto"/>
        <w:jc w:val="both"/>
        <w:rPr>
          <w:rFonts w:asciiTheme="minorBidi" w:hAnsiTheme="minorBidi" w:cs="Simplified Arabic"/>
          <w:sz w:val="30"/>
          <w:szCs w:val="30"/>
          <w:rtl/>
        </w:rPr>
      </w:pPr>
      <w:r w:rsidRPr="00092263">
        <w:rPr>
          <w:rFonts w:asciiTheme="minorBidi" w:hAnsiTheme="minorBidi" w:cs="Simplified Arabic"/>
          <w:sz w:val="30"/>
          <w:szCs w:val="30"/>
          <w:rtl/>
        </w:rPr>
        <w:t xml:space="preserve">ووجْهتهم : تَرْك الحديث المُخَصّص ؛ لأنّه ظَنِّيّ ، والعموم </w:t>
      </w:r>
    </w:p>
    <w:p w:rsidR="00723208" w:rsidRPr="00092263" w:rsidRDefault="00723208" w:rsidP="00BB20E0">
      <w:pPr>
        <w:spacing w:after="0" w:line="240" w:lineRule="auto"/>
        <w:jc w:val="both"/>
        <w:rPr>
          <w:rFonts w:asciiTheme="minorBidi" w:hAnsiTheme="minorBidi" w:cs="Simplified Arabic"/>
          <w:sz w:val="30"/>
          <w:szCs w:val="30"/>
          <w:rtl/>
        </w:rPr>
      </w:pPr>
      <w:r w:rsidRPr="00092263">
        <w:rPr>
          <w:rFonts w:asciiTheme="minorBidi" w:hAnsiTheme="minorBidi" w:cs="Simplified Arabic"/>
          <w:sz w:val="30"/>
          <w:szCs w:val="30"/>
          <w:rtl/>
        </w:rPr>
        <w:t xml:space="preserve">قَطْعِيّ ، ولا يَقْوَى الظَّنِّيّ على القَطْعِيّ </w:t>
      </w:r>
      <w:r w:rsidRPr="00092263">
        <w:rPr>
          <w:rStyle w:val="a5"/>
          <w:rFonts w:asciiTheme="minorBidi" w:hAnsiTheme="minorBidi" w:cs="Simplified Arabic"/>
          <w:sz w:val="30"/>
          <w:szCs w:val="30"/>
          <w:rtl/>
        </w:rPr>
        <w:footnoteReference w:id="226"/>
      </w:r>
      <w:r w:rsidRPr="00092263">
        <w:rPr>
          <w:rFonts w:asciiTheme="minorBidi" w:hAnsiTheme="minorBidi" w:cs="Simplified Arabic"/>
          <w:sz w:val="30"/>
          <w:szCs w:val="30"/>
          <w:rtl/>
        </w:rPr>
        <w:t xml:space="preserve"> .</w:t>
      </w:r>
    </w:p>
    <w:p w:rsidR="00723208" w:rsidRPr="00092263" w:rsidRDefault="00723208" w:rsidP="00723208">
      <w:pPr>
        <w:spacing w:after="0" w:line="240" w:lineRule="auto"/>
        <w:jc w:val="both"/>
        <w:rPr>
          <w:rFonts w:asciiTheme="minorBidi" w:hAnsiTheme="minorBidi" w:cs="Simplified Arabic"/>
          <w:sz w:val="30"/>
          <w:szCs w:val="30"/>
          <w:rtl/>
        </w:rPr>
      </w:pPr>
      <w:r w:rsidRPr="00092263">
        <w:rPr>
          <w:rFonts w:asciiTheme="minorBidi" w:hAnsiTheme="minorBidi" w:cs="Simplified Arabic"/>
          <w:b/>
          <w:bCs/>
          <w:sz w:val="30"/>
          <w:szCs w:val="30"/>
          <w:rtl/>
        </w:rPr>
        <w:t>والأَوْلى عندي :</w:t>
      </w:r>
      <w:r w:rsidRPr="00092263">
        <w:rPr>
          <w:rFonts w:asciiTheme="minorBidi" w:hAnsiTheme="minorBidi" w:cs="Simplified Arabic"/>
          <w:sz w:val="30"/>
          <w:szCs w:val="30"/>
          <w:rtl/>
        </w:rPr>
        <w:t xml:space="preserve"> ما عليه الجمهور ؛ جَمْعاً بَيْن الدليليْن ، ولأنّ العامّ والخاصّ كلاهما ظنِّيّ ، والخاصّ أَرْجَح دلالةً وإ</w:t>
      </w:r>
      <w:r w:rsidR="00C435FB">
        <w:rPr>
          <w:rFonts w:asciiTheme="minorBidi" w:hAnsiTheme="minorBidi" w:cs="Simplified Arabic"/>
          <w:sz w:val="30"/>
          <w:szCs w:val="30"/>
          <w:rtl/>
        </w:rPr>
        <w:t>سناداً ، فيُقَدَّم على العامّ</w:t>
      </w:r>
      <w:r w:rsidR="00C435FB">
        <w:rPr>
          <w:rFonts w:asciiTheme="minorBidi" w:hAnsiTheme="minorBidi" w:cs="Simplified Arabic" w:hint="cs"/>
          <w:sz w:val="30"/>
          <w:szCs w:val="30"/>
          <w:rtl/>
        </w:rPr>
        <w:t>..</w:t>
      </w:r>
      <w:r w:rsidR="00C435FB">
        <w:rPr>
          <w:rFonts w:asciiTheme="minorBidi" w:hAnsiTheme="minorBidi" w:cs="Simplified Arabic"/>
          <w:sz w:val="30"/>
          <w:szCs w:val="30"/>
          <w:rtl/>
        </w:rPr>
        <w:t xml:space="preserve"> </w:t>
      </w:r>
    </w:p>
    <w:p w:rsidR="00723208" w:rsidRPr="00092263" w:rsidRDefault="00723208" w:rsidP="000431E0">
      <w:pPr>
        <w:spacing w:after="0" w:line="240" w:lineRule="auto"/>
        <w:jc w:val="both"/>
        <w:rPr>
          <w:rFonts w:asciiTheme="minorBidi" w:hAnsiTheme="minorBidi" w:cs="Simplified Arabic"/>
          <w:sz w:val="30"/>
          <w:szCs w:val="30"/>
          <w:rtl/>
        </w:rPr>
      </w:pPr>
      <w:r w:rsidRPr="00092263">
        <w:rPr>
          <w:rFonts w:asciiTheme="minorBidi" w:hAnsiTheme="minorBidi" w:cs="Simplified Arabic"/>
          <w:sz w:val="30"/>
          <w:szCs w:val="30"/>
          <w:rtl/>
        </w:rPr>
        <w:t xml:space="preserve">وفي ذلك يقول ابن رشْد </w:t>
      </w:r>
      <w:r w:rsidRPr="00092263">
        <w:rPr>
          <w:rStyle w:val="a5"/>
          <w:rFonts w:asciiTheme="minorBidi" w:hAnsiTheme="minorBidi" w:cs="Simplified Arabic"/>
          <w:sz w:val="30"/>
          <w:szCs w:val="30"/>
          <w:rtl/>
        </w:rPr>
        <w:footnoteReference w:id="227"/>
      </w:r>
      <w:r w:rsidRPr="00092263">
        <w:rPr>
          <w:rFonts w:asciiTheme="minorBidi" w:hAnsiTheme="minorBidi" w:cs="Simplified Arabic"/>
          <w:sz w:val="30"/>
          <w:szCs w:val="30"/>
          <w:rtl/>
        </w:rPr>
        <w:t xml:space="preserve"> رحمه الله تعالى :" ولكنّ حَمْل الجمهور عندي الخصوص على العموم هو مِن باب ترجيح الخصوص على العموم في الجزء الذي تَعارَضَا فيه ؛ فإنّ العموم فيه ظاهِر ، والخصوص</w:t>
      </w:r>
      <w:r w:rsidR="000431E0">
        <w:rPr>
          <w:rFonts w:asciiTheme="minorBidi" w:hAnsiTheme="minorBidi" w:cs="Simplified Arabic"/>
          <w:sz w:val="30"/>
          <w:szCs w:val="30"/>
          <w:rtl/>
        </w:rPr>
        <w:t xml:space="preserve"> فيه نصّ ، فتَأَمَّلْ هذا " ا.ه</w:t>
      </w:r>
      <w:r w:rsidR="000431E0">
        <w:rPr>
          <w:rFonts w:asciiTheme="minorBidi" w:hAnsiTheme="minorBidi" w:cs="Simplified Arabic" w:hint="cs"/>
          <w:sz w:val="30"/>
          <w:szCs w:val="30"/>
          <w:rtl/>
        </w:rPr>
        <w:t>ـ</w:t>
      </w:r>
      <w:r w:rsidRPr="00092263">
        <w:rPr>
          <w:rStyle w:val="a5"/>
          <w:rFonts w:asciiTheme="minorBidi" w:hAnsiTheme="minorBidi" w:cs="Simplified Arabic"/>
          <w:sz w:val="30"/>
          <w:szCs w:val="30"/>
          <w:rtl/>
        </w:rPr>
        <w:footnoteReference w:id="228"/>
      </w:r>
      <w:r w:rsidR="000431E0">
        <w:rPr>
          <w:rFonts w:asciiTheme="minorBidi" w:hAnsiTheme="minorBidi" w:cs="Simplified Arabic" w:hint="cs"/>
          <w:sz w:val="30"/>
          <w:szCs w:val="30"/>
          <w:rtl/>
        </w:rPr>
        <w:t>.</w:t>
      </w:r>
      <w:r w:rsidR="000431E0">
        <w:rPr>
          <w:rFonts w:asciiTheme="minorBidi" w:hAnsiTheme="minorBidi" w:cs="Simplified Arabic"/>
          <w:sz w:val="30"/>
          <w:szCs w:val="30"/>
          <w:rtl/>
        </w:rPr>
        <w:t xml:space="preserve"> </w:t>
      </w:r>
    </w:p>
    <w:p w:rsidR="00723208" w:rsidRPr="00092263" w:rsidRDefault="00723208" w:rsidP="00723208">
      <w:pPr>
        <w:spacing w:after="0" w:line="240" w:lineRule="auto"/>
        <w:jc w:val="both"/>
        <w:rPr>
          <w:rFonts w:asciiTheme="minorBidi" w:hAnsiTheme="minorBidi" w:cs="Simplified Arabic"/>
          <w:b/>
          <w:bCs/>
          <w:sz w:val="30"/>
          <w:szCs w:val="30"/>
          <w:rtl/>
        </w:rPr>
      </w:pPr>
      <w:r w:rsidRPr="00092263">
        <w:rPr>
          <w:rFonts w:asciiTheme="minorBidi" w:hAnsiTheme="minorBidi" w:cs="PT Bold Heading"/>
          <w:sz w:val="30"/>
          <w:szCs w:val="30"/>
          <w:rtl/>
        </w:rPr>
        <w:t>نَوْع التخصيص في هذا الفرع</w:t>
      </w:r>
      <w:r w:rsidRPr="00092263">
        <w:rPr>
          <w:rFonts w:asciiTheme="minorBidi" w:hAnsiTheme="minorBidi" w:cs="Simplified Arabic"/>
          <w:b/>
          <w:bCs/>
          <w:sz w:val="30"/>
          <w:szCs w:val="30"/>
          <w:rtl/>
        </w:rPr>
        <w:t xml:space="preserve"> :</w:t>
      </w:r>
    </w:p>
    <w:p w:rsidR="00723208" w:rsidRPr="00092263" w:rsidRDefault="00723208" w:rsidP="00723208">
      <w:pPr>
        <w:spacing w:after="0" w:line="240" w:lineRule="auto"/>
        <w:jc w:val="both"/>
        <w:rPr>
          <w:rFonts w:asciiTheme="minorBidi" w:hAnsiTheme="minorBidi" w:cs="Simplified Arabic"/>
          <w:sz w:val="30"/>
          <w:szCs w:val="30"/>
          <w:rtl/>
        </w:rPr>
      </w:pPr>
      <w:r w:rsidRPr="00092263">
        <w:rPr>
          <w:rFonts w:asciiTheme="minorBidi" w:hAnsiTheme="minorBidi" w:cs="Simplified Arabic"/>
          <w:sz w:val="30"/>
          <w:szCs w:val="30"/>
          <w:rtl/>
        </w:rPr>
        <w:t xml:space="preserve">والتخصيص هُنَا تخصيص لِلسُّنَّة بالسُّنَّة </w:t>
      </w:r>
      <w:r w:rsidRPr="00092263">
        <w:rPr>
          <w:rFonts w:asciiTheme="minorBidi" w:hAnsiTheme="minorBidi" w:cs="Simplified Arabic" w:hint="cs"/>
          <w:sz w:val="30"/>
          <w:szCs w:val="30"/>
          <w:rtl/>
        </w:rPr>
        <w:t>, وهو تخصيص منفصل .</w:t>
      </w:r>
    </w:p>
    <w:p w:rsidR="00723208" w:rsidRPr="00092263" w:rsidRDefault="00723208" w:rsidP="00723208">
      <w:pPr>
        <w:spacing w:after="0" w:line="240" w:lineRule="auto"/>
        <w:jc w:val="both"/>
        <w:rPr>
          <w:rFonts w:asciiTheme="minorBidi" w:hAnsiTheme="minorBidi" w:cs="Simplified Arabic"/>
          <w:b/>
          <w:bCs/>
          <w:sz w:val="30"/>
          <w:szCs w:val="30"/>
          <w:rtl/>
        </w:rPr>
      </w:pPr>
      <w:r w:rsidRPr="00092263">
        <w:rPr>
          <w:rFonts w:asciiTheme="minorBidi" w:hAnsiTheme="minorBidi" w:cs="PT Bold Heading"/>
          <w:sz w:val="30"/>
          <w:szCs w:val="30"/>
          <w:rtl/>
        </w:rPr>
        <w:lastRenderedPageBreak/>
        <w:t>أثر هذا التخصيص في الأحكام</w:t>
      </w:r>
      <w:r w:rsidRPr="00092263">
        <w:rPr>
          <w:rFonts w:asciiTheme="minorBidi" w:hAnsiTheme="minorBidi" w:cs="Simplified Arabic"/>
          <w:b/>
          <w:bCs/>
          <w:sz w:val="30"/>
          <w:szCs w:val="30"/>
          <w:rtl/>
        </w:rPr>
        <w:t xml:space="preserve"> :</w:t>
      </w:r>
    </w:p>
    <w:p w:rsidR="00723208" w:rsidRPr="00092263" w:rsidRDefault="00723208" w:rsidP="00723208">
      <w:pPr>
        <w:spacing w:after="0" w:line="240" w:lineRule="auto"/>
        <w:jc w:val="both"/>
        <w:rPr>
          <w:rFonts w:asciiTheme="minorBidi" w:hAnsiTheme="minorBidi" w:cs="Simplified Arabic"/>
          <w:b/>
          <w:bCs/>
          <w:sz w:val="30"/>
          <w:szCs w:val="30"/>
          <w:rtl/>
        </w:rPr>
      </w:pPr>
      <w:r w:rsidRPr="00092263">
        <w:rPr>
          <w:rFonts w:asciiTheme="minorBidi" w:hAnsiTheme="minorBidi" w:cs="Simplified Arabic"/>
          <w:b/>
          <w:bCs/>
          <w:sz w:val="30"/>
          <w:szCs w:val="30"/>
          <w:rtl/>
        </w:rPr>
        <w:t>اخْتَلَف العلماء في نِصَاب الزروع والثمار على أقوال :</w:t>
      </w:r>
    </w:p>
    <w:p w:rsidR="00915278" w:rsidRPr="00092263" w:rsidRDefault="00723208" w:rsidP="00915278">
      <w:pPr>
        <w:spacing w:after="0" w:line="240" w:lineRule="auto"/>
        <w:jc w:val="both"/>
        <w:rPr>
          <w:rFonts w:asciiTheme="minorBidi" w:hAnsiTheme="minorBidi" w:cs="Simplified Arabic"/>
          <w:sz w:val="30"/>
          <w:szCs w:val="30"/>
          <w:rtl/>
        </w:rPr>
      </w:pPr>
      <w:r w:rsidRPr="00092263">
        <w:rPr>
          <w:rFonts w:asciiTheme="minorBidi" w:hAnsiTheme="minorBidi" w:cs="Simplified Arabic"/>
          <w:b/>
          <w:bCs/>
          <w:sz w:val="30"/>
          <w:szCs w:val="30"/>
          <w:rtl/>
        </w:rPr>
        <w:t>القول الأول :</w:t>
      </w:r>
      <w:r w:rsidRPr="00092263">
        <w:rPr>
          <w:rFonts w:asciiTheme="minorBidi" w:hAnsiTheme="minorBidi" w:cs="Simplified Arabic"/>
          <w:sz w:val="30"/>
          <w:szCs w:val="30"/>
          <w:rtl/>
        </w:rPr>
        <w:t xml:space="preserve"> أنّ الزكاة لا تجب فيما دُون خمسة أوسق .</w:t>
      </w:r>
    </w:p>
    <w:p w:rsidR="00723208" w:rsidRPr="00092263" w:rsidRDefault="00723208" w:rsidP="000171F8">
      <w:pPr>
        <w:spacing w:after="0" w:line="240" w:lineRule="auto"/>
        <w:jc w:val="both"/>
        <w:rPr>
          <w:rFonts w:asciiTheme="minorBidi" w:hAnsiTheme="minorBidi" w:cs="Simplified Arabic"/>
          <w:sz w:val="30"/>
          <w:szCs w:val="30"/>
          <w:rtl/>
        </w:rPr>
      </w:pPr>
      <w:r w:rsidRPr="00092263">
        <w:rPr>
          <w:rFonts w:asciiTheme="minorBidi" w:hAnsiTheme="minorBidi" w:cs="Simplified Arabic"/>
          <w:sz w:val="30"/>
          <w:szCs w:val="30"/>
          <w:rtl/>
        </w:rPr>
        <w:t>وهو ما عليه الجمهور ، وح</w:t>
      </w:r>
      <w:r w:rsidR="000171F8">
        <w:rPr>
          <w:rFonts w:asciiTheme="minorBidi" w:hAnsiTheme="minorBidi" w:cs="Simplified Arabic" w:hint="cs"/>
          <w:sz w:val="30"/>
          <w:szCs w:val="30"/>
          <w:rtl/>
        </w:rPr>
        <w:t>كي إ</w:t>
      </w:r>
      <w:r w:rsidRPr="00092263">
        <w:rPr>
          <w:rFonts w:asciiTheme="minorBidi" w:hAnsiTheme="minorBidi" w:cs="Simplified Arabic"/>
          <w:sz w:val="30"/>
          <w:szCs w:val="30"/>
          <w:rtl/>
        </w:rPr>
        <w:t>جماعَ عليه</w:t>
      </w:r>
      <w:r w:rsidR="00850424" w:rsidRPr="00092263">
        <w:rPr>
          <w:rStyle w:val="a5"/>
          <w:rFonts w:asciiTheme="minorBidi" w:hAnsiTheme="minorBidi" w:cs="Simplified Arabic"/>
          <w:sz w:val="30"/>
          <w:szCs w:val="30"/>
          <w:rtl/>
        </w:rPr>
        <w:footnoteReference w:id="229"/>
      </w:r>
      <w:r w:rsidRPr="00092263">
        <w:rPr>
          <w:rFonts w:asciiTheme="minorBidi" w:hAnsiTheme="minorBidi" w:cs="Simplified Arabic"/>
          <w:sz w:val="30"/>
          <w:szCs w:val="30"/>
          <w:rtl/>
        </w:rPr>
        <w:t>.</w:t>
      </w:r>
    </w:p>
    <w:p w:rsidR="00723208" w:rsidRPr="00092263" w:rsidRDefault="00723208" w:rsidP="00723208">
      <w:pPr>
        <w:spacing w:after="0" w:line="240" w:lineRule="auto"/>
        <w:jc w:val="both"/>
        <w:rPr>
          <w:rFonts w:asciiTheme="minorBidi" w:hAnsiTheme="minorBidi" w:cs="Simplified Arabic"/>
          <w:sz w:val="30"/>
          <w:szCs w:val="30"/>
          <w:rtl/>
        </w:rPr>
      </w:pPr>
      <w:r w:rsidRPr="00092263">
        <w:rPr>
          <w:rFonts w:asciiTheme="minorBidi" w:hAnsiTheme="minorBidi" w:cs="Simplified Arabic"/>
          <w:b/>
          <w:bCs/>
          <w:sz w:val="30"/>
          <w:szCs w:val="30"/>
          <w:rtl/>
        </w:rPr>
        <w:t>القول الثاني :</w:t>
      </w:r>
      <w:r w:rsidRPr="00092263">
        <w:rPr>
          <w:rFonts w:asciiTheme="minorBidi" w:hAnsiTheme="minorBidi" w:cs="Simplified Arabic"/>
          <w:sz w:val="30"/>
          <w:szCs w:val="30"/>
          <w:rtl/>
        </w:rPr>
        <w:t xml:space="preserve"> وجوب الزكاة في كُلّ ما يخرج مِن الأرض عَدَا الحطب والقصب والحشيش والشجر الذي لا ثمر له .</w:t>
      </w:r>
    </w:p>
    <w:p w:rsidR="00723208" w:rsidRPr="00092263" w:rsidRDefault="00723208" w:rsidP="00723208">
      <w:pPr>
        <w:spacing w:after="0" w:line="240" w:lineRule="auto"/>
        <w:jc w:val="both"/>
        <w:rPr>
          <w:rFonts w:asciiTheme="minorBidi" w:hAnsiTheme="minorBidi" w:cs="Simplified Arabic"/>
          <w:sz w:val="30"/>
          <w:szCs w:val="30"/>
          <w:rtl/>
        </w:rPr>
      </w:pPr>
      <w:r w:rsidRPr="00092263">
        <w:rPr>
          <w:rFonts w:asciiTheme="minorBidi" w:hAnsiTheme="minorBidi" w:cs="Simplified Arabic"/>
          <w:sz w:val="30"/>
          <w:szCs w:val="30"/>
          <w:rtl/>
        </w:rPr>
        <w:t xml:space="preserve">وهو ما عليه الحنفيّة </w:t>
      </w:r>
      <w:r w:rsidRPr="00092263">
        <w:rPr>
          <w:rStyle w:val="a5"/>
          <w:rFonts w:asciiTheme="minorBidi" w:hAnsiTheme="minorBidi" w:cs="Simplified Arabic"/>
          <w:sz w:val="30"/>
          <w:szCs w:val="30"/>
          <w:rtl/>
        </w:rPr>
        <w:footnoteReference w:id="230"/>
      </w:r>
      <w:r w:rsidRPr="00092263">
        <w:rPr>
          <w:rFonts w:asciiTheme="minorBidi" w:hAnsiTheme="minorBidi" w:cs="Simplified Arabic"/>
          <w:sz w:val="30"/>
          <w:szCs w:val="30"/>
          <w:rtl/>
        </w:rPr>
        <w:t xml:space="preserve"> .</w:t>
      </w:r>
    </w:p>
    <w:p w:rsidR="00723208" w:rsidRPr="00092263" w:rsidRDefault="00723208" w:rsidP="00723208">
      <w:pPr>
        <w:spacing w:after="0" w:line="240" w:lineRule="auto"/>
        <w:jc w:val="both"/>
        <w:rPr>
          <w:rFonts w:asciiTheme="minorBidi" w:hAnsiTheme="minorBidi" w:cs="Simplified Arabic"/>
          <w:sz w:val="30"/>
          <w:szCs w:val="30"/>
          <w:rtl/>
        </w:rPr>
      </w:pPr>
      <w:r w:rsidRPr="00092263">
        <w:rPr>
          <w:rFonts w:asciiTheme="minorBidi" w:hAnsiTheme="minorBidi" w:cs="Simplified Arabic"/>
          <w:b/>
          <w:bCs/>
          <w:sz w:val="30"/>
          <w:szCs w:val="30"/>
          <w:rtl/>
        </w:rPr>
        <w:t>القول الثالث :</w:t>
      </w:r>
      <w:r w:rsidRPr="00092263">
        <w:rPr>
          <w:rFonts w:asciiTheme="minorBidi" w:hAnsiTheme="minorBidi" w:cs="Simplified Arabic"/>
          <w:sz w:val="30"/>
          <w:szCs w:val="30"/>
          <w:rtl/>
        </w:rPr>
        <w:t xml:space="preserve"> مراعاة النِّصَاب فيما دخله الكيل ، وما لا يدْخله ففي قليله وكثيره زكاة .</w:t>
      </w:r>
    </w:p>
    <w:p w:rsidR="00723208" w:rsidRPr="00092263" w:rsidRDefault="00723208" w:rsidP="00723208">
      <w:pPr>
        <w:spacing w:after="0" w:line="240" w:lineRule="auto"/>
        <w:jc w:val="both"/>
        <w:rPr>
          <w:rFonts w:asciiTheme="minorBidi" w:hAnsiTheme="minorBidi" w:cs="Simplified Arabic"/>
          <w:sz w:val="30"/>
          <w:szCs w:val="30"/>
          <w:rtl/>
        </w:rPr>
      </w:pPr>
      <w:r w:rsidRPr="00092263">
        <w:rPr>
          <w:rFonts w:asciiTheme="minorBidi" w:hAnsiTheme="minorBidi" w:cs="Simplified Arabic"/>
          <w:sz w:val="30"/>
          <w:szCs w:val="30"/>
          <w:rtl/>
        </w:rPr>
        <w:t>وهو محكيّ عن داود الظاهري رحمه الله تعالى .</w:t>
      </w:r>
    </w:p>
    <w:p w:rsidR="00723208" w:rsidRPr="00092263" w:rsidRDefault="00723208" w:rsidP="00723208">
      <w:pPr>
        <w:spacing w:after="0" w:line="240" w:lineRule="auto"/>
        <w:jc w:val="both"/>
        <w:rPr>
          <w:rFonts w:asciiTheme="minorBidi" w:hAnsiTheme="minorBidi" w:cs="Simplified Arabic"/>
          <w:sz w:val="30"/>
          <w:szCs w:val="30"/>
          <w:rtl/>
        </w:rPr>
      </w:pPr>
      <w:r w:rsidRPr="00092263">
        <w:rPr>
          <w:rFonts w:asciiTheme="minorBidi" w:hAnsiTheme="minorBidi" w:cs="Simplified Arabic"/>
          <w:b/>
          <w:bCs/>
          <w:sz w:val="30"/>
          <w:szCs w:val="30"/>
          <w:rtl/>
        </w:rPr>
        <w:t>القول الرابع :</w:t>
      </w:r>
      <w:r w:rsidRPr="00092263">
        <w:rPr>
          <w:rFonts w:asciiTheme="minorBidi" w:hAnsiTheme="minorBidi" w:cs="Simplified Arabic"/>
          <w:sz w:val="30"/>
          <w:szCs w:val="30"/>
          <w:rtl/>
        </w:rPr>
        <w:t xml:space="preserve"> أنّ النِّصَاب مُعْتَبَر في الثمار والزبيب والبرّ والشَّعِير</w:t>
      </w:r>
      <w:r w:rsidRPr="00092263">
        <w:rPr>
          <w:rFonts w:asciiTheme="minorBidi" w:hAnsiTheme="minorBidi" w:cs="Simplified Arabic" w:hint="cs"/>
          <w:sz w:val="30"/>
          <w:szCs w:val="30"/>
          <w:rtl/>
        </w:rPr>
        <w:t>.</w:t>
      </w:r>
      <w:r w:rsidRPr="00092263">
        <w:rPr>
          <w:rFonts w:asciiTheme="minorBidi" w:hAnsiTheme="minorBidi" w:cs="Simplified Arabic"/>
          <w:sz w:val="30"/>
          <w:szCs w:val="30"/>
          <w:rtl/>
        </w:rPr>
        <w:t xml:space="preserve"> </w:t>
      </w:r>
    </w:p>
    <w:p w:rsidR="00723208" w:rsidRPr="00092263" w:rsidRDefault="00723208" w:rsidP="00723208">
      <w:pPr>
        <w:spacing w:after="0" w:line="240" w:lineRule="auto"/>
        <w:jc w:val="both"/>
        <w:rPr>
          <w:rFonts w:asciiTheme="minorBidi" w:hAnsiTheme="minorBidi" w:cs="Simplified Arabic"/>
          <w:sz w:val="30"/>
          <w:szCs w:val="30"/>
          <w:rtl/>
        </w:rPr>
      </w:pPr>
      <w:r w:rsidRPr="00092263">
        <w:rPr>
          <w:rFonts w:asciiTheme="minorBidi" w:hAnsiTheme="minorBidi" w:cs="Simplified Arabic"/>
          <w:sz w:val="30"/>
          <w:szCs w:val="30"/>
          <w:rtl/>
        </w:rPr>
        <w:t>وهو مَحْكِيّ عن محمد الباقر</w:t>
      </w:r>
      <w:r w:rsidRPr="00092263">
        <w:rPr>
          <w:rStyle w:val="a5"/>
          <w:rFonts w:asciiTheme="minorBidi" w:hAnsiTheme="minorBidi" w:cs="Simplified Arabic"/>
          <w:sz w:val="30"/>
          <w:szCs w:val="30"/>
          <w:rtl/>
        </w:rPr>
        <w:footnoteReference w:id="231"/>
      </w:r>
      <w:r w:rsidRPr="00092263">
        <w:rPr>
          <w:rFonts w:asciiTheme="minorBidi" w:hAnsiTheme="minorBidi" w:cs="Simplified Arabic"/>
          <w:sz w:val="30"/>
          <w:szCs w:val="30"/>
          <w:rtl/>
        </w:rPr>
        <w:t xml:space="preserve">وجعفر الصادق </w:t>
      </w:r>
      <w:r w:rsidRPr="00092263">
        <w:rPr>
          <w:rStyle w:val="a5"/>
          <w:rFonts w:asciiTheme="minorBidi" w:hAnsiTheme="minorBidi" w:cs="Simplified Arabic"/>
          <w:sz w:val="30"/>
          <w:szCs w:val="30"/>
          <w:rtl/>
        </w:rPr>
        <w:footnoteReference w:id="232"/>
      </w:r>
      <w:r w:rsidRPr="00092263">
        <w:rPr>
          <w:rFonts w:asciiTheme="minorBidi" w:hAnsiTheme="minorBidi" w:cs="Simplified Arabic"/>
          <w:sz w:val="30"/>
          <w:szCs w:val="30"/>
          <w:rtl/>
        </w:rPr>
        <w:t xml:space="preserve"> رضي الله</w:t>
      </w:r>
      <w:r w:rsidRPr="00092263">
        <w:rPr>
          <w:rFonts w:asciiTheme="minorBidi" w:hAnsiTheme="minorBidi" w:cs="Simplified Arabic" w:hint="cs"/>
          <w:sz w:val="30"/>
          <w:szCs w:val="30"/>
          <w:rtl/>
        </w:rPr>
        <w:t xml:space="preserve"> </w:t>
      </w:r>
      <w:r w:rsidRPr="00092263">
        <w:rPr>
          <w:rFonts w:asciiTheme="minorBidi" w:hAnsiTheme="minorBidi" w:cs="Simplified Arabic"/>
          <w:sz w:val="30"/>
          <w:szCs w:val="30"/>
          <w:rtl/>
        </w:rPr>
        <w:t xml:space="preserve">عنهما </w:t>
      </w:r>
      <w:r w:rsidRPr="00092263">
        <w:rPr>
          <w:rStyle w:val="a5"/>
          <w:rFonts w:asciiTheme="minorBidi" w:hAnsiTheme="minorBidi" w:cs="Simplified Arabic"/>
          <w:sz w:val="30"/>
          <w:szCs w:val="30"/>
          <w:rtl/>
        </w:rPr>
        <w:footnoteReference w:id="233"/>
      </w:r>
      <w:r w:rsidRPr="00092263">
        <w:rPr>
          <w:rFonts w:asciiTheme="minorBidi" w:hAnsiTheme="minorBidi" w:cs="Simplified Arabic"/>
          <w:sz w:val="30"/>
          <w:szCs w:val="30"/>
          <w:rtl/>
        </w:rPr>
        <w:t xml:space="preserve"> .</w:t>
      </w:r>
    </w:p>
    <w:p w:rsidR="00723208" w:rsidRPr="00092263" w:rsidRDefault="00723208" w:rsidP="00723208">
      <w:pPr>
        <w:spacing w:after="0" w:line="240" w:lineRule="auto"/>
        <w:jc w:val="both"/>
        <w:rPr>
          <w:rFonts w:asciiTheme="minorBidi" w:hAnsiTheme="minorBidi" w:cs="Simplified Arabic"/>
          <w:sz w:val="30"/>
          <w:szCs w:val="30"/>
          <w:rtl/>
        </w:rPr>
      </w:pPr>
      <w:r w:rsidRPr="00092263">
        <w:rPr>
          <w:rFonts w:asciiTheme="minorBidi" w:hAnsiTheme="minorBidi" w:cs="Simplified Arabic"/>
          <w:b/>
          <w:bCs/>
          <w:sz w:val="30"/>
          <w:szCs w:val="30"/>
          <w:rtl/>
        </w:rPr>
        <w:t>وما عليه الجمهور</w:t>
      </w:r>
      <w:r w:rsidRPr="00092263">
        <w:rPr>
          <w:rFonts w:asciiTheme="minorBidi" w:hAnsiTheme="minorBidi" w:cs="Simplified Arabic"/>
          <w:sz w:val="30"/>
          <w:szCs w:val="30"/>
          <w:rtl/>
        </w:rPr>
        <w:t xml:space="preserve"> أصحاب القول الأول هو الأَوْلى عندي بالقبول والترجيح ؛ تفريعاً على جواز تخصيص السُّنَّة بالسُّنَّة ، واتِّباعاً لإجماع الأُمَّة .</w:t>
      </w:r>
    </w:p>
    <w:p w:rsidR="003479B1" w:rsidRDefault="003479B1" w:rsidP="00723208">
      <w:pPr>
        <w:spacing w:after="0" w:line="240" w:lineRule="auto"/>
        <w:jc w:val="center"/>
        <w:rPr>
          <w:rFonts w:cs="PT Bold Heading"/>
          <w:sz w:val="30"/>
          <w:szCs w:val="30"/>
          <w:rtl/>
        </w:rPr>
      </w:pPr>
    </w:p>
    <w:p w:rsidR="003479B1" w:rsidRDefault="003479B1" w:rsidP="00723208">
      <w:pPr>
        <w:spacing w:after="0" w:line="240" w:lineRule="auto"/>
        <w:jc w:val="center"/>
        <w:rPr>
          <w:rFonts w:cs="PT Bold Heading"/>
          <w:sz w:val="30"/>
          <w:szCs w:val="30"/>
          <w:rtl/>
        </w:rPr>
      </w:pPr>
    </w:p>
    <w:p w:rsidR="003479B1" w:rsidRDefault="003479B1" w:rsidP="00723208">
      <w:pPr>
        <w:spacing w:after="0" w:line="240" w:lineRule="auto"/>
        <w:jc w:val="center"/>
        <w:rPr>
          <w:rFonts w:cs="PT Bold Heading"/>
          <w:sz w:val="30"/>
          <w:szCs w:val="30"/>
          <w:rtl/>
        </w:rPr>
      </w:pPr>
    </w:p>
    <w:p w:rsidR="00723208" w:rsidRPr="00092263" w:rsidRDefault="00723208" w:rsidP="00723208">
      <w:pPr>
        <w:spacing w:after="0" w:line="240" w:lineRule="auto"/>
        <w:jc w:val="center"/>
        <w:rPr>
          <w:rFonts w:cs="PT Bold Heading"/>
          <w:sz w:val="30"/>
          <w:szCs w:val="30"/>
          <w:rtl/>
        </w:rPr>
      </w:pPr>
      <w:r w:rsidRPr="00092263">
        <w:rPr>
          <w:rFonts w:cs="PT Bold Heading" w:hint="cs"/>
          <w:sz w:val="30"/>
          <w:szCs w:val="30"/>
          <w:rtl/>
        </w:rPr>
        <w:t>الفرع السابع</w:t>
      </w:r>
    </w:p>
    <w:p w:rsidR="00723208" w:rsidRPr="00092263" w:rsidRDefault="00723208" w:rsidP="00723208">
      <w:pPr>
        <w:spacing w:after="0" w:line="240" w:lineRule="auto"/>
        <w:jc w:val="center"/>
        <w:rPr>
          <w:rFonts w:cs="PT Bold Heading"/>
          <w:sz w:val="30"/>
          <w:szCs w:val="30"/>
          <w:rtl/>
        </w:rPr>
      </w:pPr>
      <w:r w:rsidRPr="00092263">
        <w:rPr>
          <w:rFonts w:cs="PT Bold Heading"/>
          <w:sz w:val="30"/>
          <w:szCs w:val="30"/>
          <w:rtl/>
        </w:rPr>
        <w:t>زكاة الأنعام المعلوفة</w:t>
      </w:r>
    </w:p>
    <w:p w:rsidR="00723208" w:rsidRPr="00092263" w:rsidRDefault="00723208" w:rsidP="00723208">
      <w:pPr>
        <w:spacing w:after="0" w:line="240" w:lineRule="auto"/>
        <w:jc w:val="both"/>
        <w:rPr>
          <w:rFonts w:cs="Simplified Arabic"/>
          <w:b/>
          <w:bCs/>
          <w:sz w:val="30"/>
          <w:szCs w:val="30"/>
          <w:rtl/>
        </w:rPr>
      </w:pPr>
      <w:r w:rsidRPr="00092263">
        <w:rPr>
          <w:rFonts w:asciiTheme="minorBidi" w:hAnsiTheme="minorBidi" w:cs="PT Bold Heading"/>
          <w:sz w:val="30"/>
          <w:szCs w:val="30"/>
          <w:rtl/>
        </w:rPr>
        <w:t>النَّصّ</w:t>
      </w:r>
      <w:r w:rsidRPr="00092263">
        <w:rPr>
          <w:rFonts w:asciiTheme="minorBidi" w:hAnsiTheme="minorBidi" w:cs="PT Bold Heading" w:hint="cs"/>
          <w:sz w:val="30"/>
          <w:szCs w:val="30"/>
          <w:rtl/>
        </w:rPr>
        <w:t xml:space="preserve">وص </w:t>
      </w:r>
      <w:r w:rsidRPr="00092263">
        <w:rPr>
          <w:rFonts w:asciiTheme="minorBidi" w:hAnsiTheme="minorBidi" w:cs="PT Bold Heading"/>
          <w:sz w:val="30"/>
          <w:szCs w:val="30"/>
          <w:rtl/>
        </w:rPr>
        <w:t>الوارد</w:t>
      </w:r>
      <w:r w:rsidRPr="00092263">
        <w:rPr>
          <w:rFonts w:asciiTheme="minorBidi" w:hAnsiTheme="minorBidi" w:cs="PT Bold Heading" w:hint="cs"/>
          <w:sz w:val="30"/>
          <w:szCs w:val="30"/>
          <w:rtl/>
        </w:rPr>
        <w:t xml:space="preserve">ة </w:t>
      </w:r>
      <w:r w:rsidRPr="00092263">
        <w:rPr>
          <w:rFonts w:asciiTheme="minorBidi" w:hAnsiTheme="minorBidi" w:cs="PT Bold Heading"/>
          <w:sz w:val="30"/>
          <w:szCs w:val="30"/>
          <w:rtl/>
        </w:rPr>
        <w:t xml:space="preserve"> فيها</w:t>
      </w:r>
      <w:r w:rsidRPr="00092263">
        <w:rPr>
          <w:rFonts w:cs="Simplified Arabic"/>
          <w:b/>
          <w:bCs/>
          <w:sz w:val="30"/>
          <w:szCs w:val="30"/>
          <w:rtl/>
        </w:rPr>
        <w:t xml:space="preserve"> :</w:t>
      </w:r>
    </w:p>
    <w:p w:rsidR="00723208" w:rsidRPr="00092263" w:rsidRDefault="00723208" w:rsidP="00723208">
      <w:pPr>
        <w:spacing w:after="0" w:line="240" w:lineRule="auto"/>
        <w:jc w:val="both"/>
        <w:rPr>
          <w:rFonts w:cs="Simplified Arabic"/>
          <w:sz w:val="30"/>
          <w:szCs w:val="30"/>
          <w:rtl/>
        </w:rPr>
      </w:pPr>
      <w:r w:rsidRPr="00092263">
        <w:rPr>
          <w:rFonts w:cs="Simplified Arabic"/>
          <w:sz w:val="30"/>
          <w:szCs w:val="30"/>
          <w:rtl/>
        </w:rPr>
        <w:t xml:space="preserve">حديث </w:t>
      </w:r>
      <w:r w:rsidRPr="00092263">
        <w:rPr>
          <w:rFonts w:asciiTheme="majorBidi" w:hAnsiTheme="majorBidi" w:cs="Mudir MT"/>
          <w:b/>
          <w:bCs/>
          <w:sz w:val="30"/>
          <w:szCs w:val="30"/>
          <w:rtl/>
        </w:rPr>
        <w:t>{ فِي كُلِّ سَائِمَةِ إِبِلٍ فِي كُلِّ أَرْبَعِينَ بِنْتُ لَبُون }</w:t>
      </w:r>
      <w:r w:rsidRPr="00092263">
        <w:rPr>
          <w:rFonts w:asciiTheme="majorBidi" w:hAnsiTheme="majorBidi" w:cs="Simplified Arabic"/>
          <w:sz w:val="30"/>
          <w:szCs w:val="30"/>
          <w:rtl/>
        </w:rPr>
        <w:t xml:space="preserve"> </w:t>
      </w:r>
      <w:r w:rsidRPr="00092263">
        <w:rPr>
          <w:rStyle w:val="a5"/>
          <w:rFonts w:cs="Simplified Arabic"/>
          <w:sz w:val="30"/>
          <w:szCs w:val="30"/>
          <w:rtl/>
        </w:rPr>
        <w:footnoteReference w:id="234"/>
      </w:r>
      <w:r w:rsidRPr="00092263">
        <w:rPr>
          <w:rFonts w:cs="Simplified Arabic"/>
          <w:sz w:val="30"/>
          <w:szCs w:val="30"/>
          <w:rtl/>
        </w:rPr>
        <w:t xml:space="preserve"> .</w:t>
      </w:r>
    </w:p>
    <w:p w:rsidR="00723208" w:rsidRPr="00092263" w:rsidRDefault="00723208" w:rsidP="00723208">
      <w:pPr>
        <w:spacing w:after="0" w:line="240" w:lineRule="auto"/>
        <w:jc w:val="both"/>
        <w:rPr>
          <w:rFonts w:cs="Simplified Arabic"/>
          <w:sz w:val="30"/>
          <w:szCs w:val="30"/>
          <w:rtl/>
        </w:rPr>
      </w:pPr>
      <w:r w:rsidRPr="00092263">
        <w:rPr>
          <w:rFonts w:cs="Simplified Arabic"/>
          <w:sz w:val="30"/>
          <w:szCs w:val="30"/>
          <w:rtl/>
        </w:rPr>
        <w:t xml:space="preserve">وحديث </w:t>
      </w:r>
      <w:r w:rsidRPr="00092263">
        <w:rPr>
          <w:rFonts w:asciiTheme="majorBidi" w:hAnsiTheme="majorBidi" w:cs="Mudir MT"/>
          <w:b/>
          <w:bCs/>
          <w:sz w:val="30"/>
          <w:szCs w:val="30"/>
          <w:rtl/>
        </w:rPr>
        <w:t>{ فِي كُلِّ خَمْسٍ مِنَ الإِبِلِ السَّائِمَةِ شَاة }</w:t>
      </w:r>
      <w:r w:rsidRPr="00092263">
        <w:rPr>
          <w:rFonts w:cs="Mudir MT"/>
          <w:b/>
          <w:bCs/>
          <w:sz w:val="30"/>
          <w:szCs w:val="30"/>
          <w:rtl/>
        </w:rPr>
        <w:t xml:space="preserve"> </w:t>
      </w:r>
      <w:r w:rsidRPr="00092263">
        <w:rPr>
          <w:rStyle w:val="a5"/>
          <w:rFonts w:cs="Simplified Arabic"/>
          <w:sz w:val="30"/>
          <w:szCs w:val="30"/>
          <w:rtl/>
        </w:rPr>
        <w:footnoteReference w:id="235"/>
      </w:r>
      <w:r w:rsidRPr="00092263">
        <w:rPr>
          <w:rFonts w:cs="Simplified Arabic"/>
          <w:sz w:val="30"/>
          <w:szCs w:val="30"/>
          <w:rtl/>
        </w:rPr>
        <w:t xml:space="preserve"> .</w:t>
      </w:r>
    </w:p>
    <w:p w:rsidR="00723208" w:rsidRPr="00092263" w:rsidRDefault="00723208" w:rsidP="00723208">
      <w:pPr>
        <w:spacing w:after="0" w:line="240" w:lineRule="auto"/>
        <w:jc w:val="both"/>
        <w:rPr>
          <w:rFonts w:cs="Simplified Arabic"/>
          <w:sz w:val="30"/>
          <w:szCs w:val="30"/>
          <w:rtl/>
        </w:rPr>
      </w:pPr>
      <w:r w:rsidRPr="00092263">
        <w:rPr>
          <w:rFonts w:cs="Simplified Arabic"/>
          <w:sz w:val="30"/>
          <w:szCs w:val="30"/>
          <w:rtl/>
        </w:rPr>
        <w:t xml:space="preserve">وحديث </w:t>
      </w:r>
      <w:r w:rsidRPr="00092263">
        <w:rPr>
          <w:rFonts w:asciiTheme="majorBidi" w:hAnsiTheme="majorBidi" w:cs="Mudir MT"/>
          <w:b/>
          <w:bCs/>
          <w:sz w:val="30"/>
          <w:szCs w:val="30"/>
          <w:rtl/>
        </w:rPr>
        <w:t>{ وَصَدَقَةُ الْغَنَمِ فِي سَائِمَتِهَا إِذَا كَانَتْ أَرْبَعِينَ إِلَى عِشْرِينَ وَمِائَةٍ شَاة }</w:t>
      </w:r>
      <w:r w:rsidRPr="00092263">
        <w:rPr>
          <w:rFonts w:cs="Simplified Arabic"/>
          <w:sz w:val="30"/>
          <w:szCs w:val="30"/>
          <w:rtl/>
        </w:rPr>
        <w:t xml:space="preserve"> </w:t>
      </w:r>
      <w:r w:rsidRPr="00092263">
        <w:rPr>
          <w:rStyle w:val="a5"/>
          <w:rFonts w:cs="Simplified Arabic"/>
          <w:sz w:val="30"/>
          <w:szCs w:val="30"/>
          <w:rtl/>
        </w:rPr>
        <w:footnoteReference w:id="236"/>
      </w:r>
      <w:r w:rsidRPr="00092263">
        <w:rPr>
          <w:rFonts w:cs="Simplified Arabic"/>
          <w:sz w:val="30"/>
          <w:szCs w:val="30"/>
          <w:rtl/>
        </w:rPr>
        <w:t xml:space="preserve"> ..</w:t>
      </w:r>
    </w:p>
    <w:p w:rsidR="00723208" w:rsidRPr="00092263" w:rsidRDefault="00723208" w:rsidP="00723208">
      <w:pPr>
        <w:spacing w:after="0" w:line="240" w:lineRule="auto"/>
        <w:jc w:val="both"/>
        <w:rPr>
          <w:rFonts w:cs="Simplified Arabic"/>
          <w:b/>
          <w:bCs/>
          <w:sz w:val="30"/>
          <w:szCs w:val="30"/>
          <w:rtl/>
        </w:rPr>
      </w:pPr>
      <w:r w:rsidRPr="00092263">
        <w:rPr>
          <w:rFonts w:asciiTheme="minorBidi" w:hAnsiTheme="minorBidi" w:cs="PT Bold Heading"/>
          <w:sz w:val="30"/>
          <w:szCs w:val="30"/>
          <w:rtl/>
        </w:rPr>
        <w:t>وجْه ا</w:t>
      </w:r>
      <w:r w:rsidRPr="00092263">
        <w:rPr>
          <w:rFonts w:asciiTheme="minorBidi" w:hAnsiTheme="minorBidi" w:cs="PT Bold Heading" w:hint="cs"/>
          <w:sz w:val="30"/>
          <w:szCs w:val="30"/>
          <w:rtl/>
        </w:rPr>
        <w:t>لتخصيص في هذا الفرع</w:t>
      </w:r>
      <w:r w:rsidRPr="00092263">
        <w:rPr>
          <w:rFonts w:cs="Simplified Arabic" w:hint="cs"/>
          <w:b/>
          <w:bCs/>
          <w:sz w:val="30"/>
          <w:szCs w:val="30"/>
          <w:rtl/>
        </w:rPr>
        <w:t xml:space="preserve"> :</w:t>
      </w:r>
    </w:p>
    <w:p w:rsidR="00723208" w:rsidRPr="00092263" w:rsidRDefault="00723208" w:rsidP="00723208">
      <w:pPr>
        <w:spacing w:after="0" w:line="240" w:lineRule="auto"/>
        <w:jc w:val="both"/>
        <w:rPr>
          <w:rFonts w:cs="Simplified Arabic"/>
          <w:sz w:val="30"/>
          <w:szCs w:val="30"/>
          <w:rtl/>
        </w:rPr>
      </w:pPr>
      <w:r w:rsidRPr="00092263">
        <w:rPr>
          <w:rFonts w:cs="Simplified Arabic"/>
          <w:sz w:val="30"/>
          <w:szCs w:val="30"/>
          <w:rtl/>
        </w:rPr>
        <w:t xml:space="preserve"> أنّ النَّبِيّ </w:t>
      </w:r>
      <w:r w:rsidRPr="00092263">
        <w:rPr>
          <w:rFonts w:cs="Simplified Arabic"/>
          <w:sz w:val="30"/>
          <w:szCs w:val="30"/>
        </w:rPr>
        <w:sym w:font="AGA Arabesque" w:char="F072"/>
      </w:r>
      <w:r w:rsidRPr="00092263">
        <w:rPr>
          <w:rFonts w:cs="Simplified Arabic"/>
          <w:sz w:val="30"/>
          <w:szCs w:val="30"/>
          <w:rtl/>
        </w:rPr>
        <w:t xml:space="preserve"> أَوْجَب الزكاة في الإبل والغَنَم ـ وكذا البقر ـ بشَرْط أنْ تَكون سائمةً ، وهذا حُكْم أفاد العموم في كُلّ ماشية بشَرْطها المُتَقَدِّم وهو السّوم ودَلّ مفهومه على عدم الزكاة في غيْر السائمة .</w:t>
      </w:r>
    </w:p>
    <w:p w:rsidR="00723208" w:rsidRPr="00092263" w:rsidRDefault="00723208" w:rsidP="00723208">
      <w:pPr>
        <w:spacing w:after="0" w:line="240" w:lineRule="auto"/>
        <w:rPr>
          <w:rFonts w:cs="Simplified Arabic"/>
          <w:b/>
          <w:bCs/>
          <w:sz w:val="30"/>
          <w:szCs w:val="30"/>
          <w:rtl/>
        </w:rPr>
      </w:pPr>
      <w:r w:rsidRPr="00092263">
        <w:rPr>
          <w:rFonts w:asciiTheme="minorBidi" w:hAnsiTheme="minorBidi" w:cs="PT Bold Heading"/>
          <w:sz w:val="30"/>
          <w:szCs w:val="30"/>
          <w:rtl/>
        </w:rPr>
        <w:t>نَوْع التخصيص في هذا الفرع</w:t>
      </w:r>
      <w:r w:rsidRPr="00092263">
        <w:rPr>
          <w:rFonts w:cs="Simplified Arabic"/>
          <w:b/>
          <w:bCs/>
          <w:sz w:val="30"/>
          <w:szCs w:val="30"/>
          <w:rtl/>
        </w:rPr>
        <w:t xml:space="preserve"> :</w:t>
      </w:r>
    </w:p>
    <w:p w:rsidR="00723208" w:rsidRPr="00092263" w:rsidRDefault="00723208" w:rsidP="00723208">
      <w:pPr>
        <w:spacing w:after="0" w:line="240" w:lineRule="auto"/>
        <w:jc w:val="both"/>
        <w:rPr>
          <w:rFonts w:cs="Simplified Arabic"/>
          <w:sz w:val="30"/>
          <w:szCs w:val="30"/>
          <w:rtl/>
        </w:rPr>
      </w:pPr>
      <w:r w:rsidRPr="00092263">
        <w:rPr>
          <w:rFonts w:cs="Simplified Arabic"/>
          <w:sz w:val="30"/>
          <w:szCs w:val="30"/>
          <w:rtl/>
        </w:rPr>
        <w:t xml:space="preserve">والتخصيص هُنَا تخصيص لِلعموم بالمفهوم </w:t>
      </w:r>
      <w:r w:rsidRPr="00092263">
        <w:rPr>
          <w:rStyle w:val="a5"/>
          <w:rFonts w:cs="Simplified Arabic"/>
          <w:sz w:val="30"/>
          <w:szCs w:val="30"/>
          <w:rtl/>
        </w:rPr>
        <w:footnoteReference w:id="237"/>
      </w:r>
      <w:r w:rsidRPr="00092263">
        <w:rPr>
          <w:rFonts w:cs="Simplified Arabic"/>
          <w:sz w:val="30"/>
          <w:szCs w:val="30"/>
          <w:rtl/>
        </w:rPr>
        <w:t xml:space="preserve"> </w:t>
      </w:r>
      <w:r w:rsidRPr="00092263">
        <w:rPr>
          <w:rFonts w:cs="Simplified Arabic" w:hint="cs"/>
          <w:sz w:val="30"/>
          <w:szCs w:val="30"/>
          <w:rtl/>
        </w:rPr>
        <w:t>, وهو تخصيص منفصل .</w:t>
      </w:r>
    </w:p>
    <w:p w:rsidR="00723208" w:rsidRPr="00092263" w:rsidRDefault="00723208" w:rsidP="00723208">
      <w:pPr>
        <w:spacing w:after="0" w:line="240" w:lineRule="auto"/>
        <w:jc w:val="both"/>
        <w:rPr>
          <w:rFonts w:cs="Simplified Arabic"/>
          <w:b/>
          <w:bCs/>
          <w:sz w:val="30"/>
          <w:szCs w:val="30"/>
          <w:rtl/>
        </w:rPr>
      </w:pPr>
      <w:r w:rsidRPr="00092263">
        <w:rPr>
          <w:rFonts w:asciiTheme="minorBidi" w:hAnsiTheme="minorBidi" w:cs="PT Bold Heading"/>
          <w:sz w:val="30"/>
          <w:szCs w:val="30"/>
          <w:rtl/>
        </w:rPr>
        <w:lastRenderedPageBreak/>
        <w:t>أثر هذا التخصيص في الأحكام</w:t>
      </w:r>
      <w:r w:rsidRPr="00092263">
        <w:rPr>
          <w:rFonts w:cs="Simplified Arabic"/>
          <w:b/>
          <w:bCs/>
          <w:sz w:val="30"/>
          <w:szCs w:val="30"/>
          <w:rtl/>
        </w:rPr>
        <w:t xml:space="preserve"> :</w:t>
      </w:r>
    </w:p>
    <w:p w:rsidR="00723208" w:rsidRPr="00092263" w:rsidRDefault="00723208" w:rsidP="00723208">
      <w:pPr>
        <w:spacing w:after="0" w:line="240" w:lineRule="auto"/>
        <w:jc w:val="both"/>
        <w:rPr>
          <w:rFonts w:cs="Simplified Arabic"/>
          <w:b/>
          <w:bCs/>
          <w:sz w:val="30"/>
          <w:szCs w:val="30"/>
          <w:rtl/>
        </w:rPr>
      </w:pPr>
      <w:r w:rsidRPr="00092263">
        <w:rPr>
          <w:rFonts w:cs="Simplified Arabic"/>
          <w:b/>
          <w:bCs/>
          <w:sz w:val="30"/>
          <w:szCs w:val="30"/>
          <w:rtl/>
        </w:rPr>
        <w:t>اخْتَلَف العلماء في حُكْم زكاة الأنعام المعلوفة على قوْليْن :</w:t>
      </w:r>
    </w:p>
    <w:p w:rsidR="00723208" w:rsidRPr="00092263" w:rsidRDefault="00723208" w:rsidP="00723208">
      <w:pPr>
        <w:spacing w:after="0" w:line="240" w:lineRule="auto"/>
        <w:jc w:val="both"/>
        <w:rPr>
          <w:rFonts w:cs="Simplified Arabic"/>
          <w:sz w:val="30"/>
          <w:szCs w:val="30"/>
          <w:rtl/>
        </w:rPr>
      </w:pPr>
      <w:r w:rsidRPr="00092263">
        <w:rPr>
          <w:rFonts w:cs="Simplified Arabic"/>
          <w:b/>
          <w:bCs/>
          <w:sz w:val="30"/>
          <w:szCs w:val="30"/>
          <w:rtl/>
        </w:rPr>
        <w:t>القول الأول :</w:t>
      </w:r>
      <w:r w:rsidRPr="00092263">
        <w:rPr>
          <w:rFonts w:cs="Simplified Arabic"/>
          <w:sz w:val="30"/>
          <w:szCs w:val="30"/>
          <w:rtl/>
        </w:rPr>
        <w:t xml:space="preserve"> عدم وجوب الزكاة فيها .</w:t>
      </w:r>
    </w:p>
    <w:p w:rsidR="00723208" w:rsidRPr="00092263" w:rsidRDefault="00723208" w:rsidP="00723208">
      <w:pPr>
        <w:spacing w:after="0" w:line="240" w:lineRule="auto"/>
        <w:jc w:val="both"/>
        <w:rPr>
          <w:rFonts w:cs="Simplified Arabic"/>
          <w:sz w:val="30"/>
          <w:szCs w:val="30"/>
          <w:rtl/>
        </w:rPr>
      </w:pPr>
      <w:r w:rsidRPr="00092263">
        <w:rPr>
          <w:rFonts w:cs="Simplified Arabic"/>
          <w:sz w:val="30"/>
          <w:szCs w:val="30"/>
          <w:rtl/>
        </w:rPr>
        <w:t xml:space="preserve">وهو ما عليه الجمهور </w:t>
      </w:r>
      <w:r w:rsidRPr="00092263">
        <w:rPr>
          <w:rStyle w:val="a5"/>
          <w:rFonts w:cs="Simplified Arabic"/>
          <w:sz w:val="30"/>
          <w:szCs w:val="30"/>
          <w:rtl/>
        </w:rPr>
        <w:footnoteReference w:id="238"/>
      </w:r>
      <w:r w:rsidRPr="00092263">
        <w:rPr>
          <w:rFonts w:cs="Simplified Arabic"/>
          <w:sz w:val="30"/>
          <w:szCs w:val="30"/>
          <w:rtl/>
        </w:rPr>
        <w:t xml:space="preserve"> .</w:t>
      </w:r>
    </w:p>
    <w:p w:rsidR="00723208" w:rsidRPr="00092263" w:rsidRDefault="00723208" w:rsidP="00723208">
      <w:pPr>
        <w:spacing w:after="0" w:line="240" w:lineRule="auto"/>
        <w:jc w:val="both"/>
        <w:rPr>
          <w:rFonts w:cs="Simplified Arabic"/>
          <w:sz w:val="30"/>
          <w:szCs w:val="30"/>
          <w:rtl/>
        </w:rPr>
      </w:pPr>
      <w:r w:rsidRPr="00092263">
        <w:rPr>
          <w:rFonts w:cs="Simplified Arabic"/>
          <w:b/>
          <w:bCs/>
          <w:sz w:val="30"/>
          <w:szCs w:val="30"/>
          <w:rtl/>
        </w:rPr>
        <w:t>القول الثاني :</w:t>
      </w:r>
      <w:r w:rsidRPr="00092263">
        <w:rPr>
          <w:rFonts w:cs="Simplified Arabic"/>
          <w:sz w:val="30"/>
          <w:szCs w:val="30"/>
          <w:rtl/>
        </w:rPr>
        <w:t xml:space="preserve"> وجوب الزكاة فيها .</w:t>
      </w:r>
    </w:p>
    <w:p w:rsidR="00723208" w:rsidRPr="00092263" w:rsidRDefault="00723208" w:rsidP="00723208">
      <w:pPr>
        <w:spacing w:after="0" w:line="240" w:lineRule="auto"/>
        <w:jc w:val="both"/>
        <w:rPr>
          <w:rFonts w:cs="Simplified Arabic"/>
          <w:sz w:val="30"/>
          <w:szCs w:val="30"/>
          <w:rtl/>
        </w:rPr>
      </w:pPr>
      <w:r w:rsidRPr="00092263">
        <w:rPr>
          <w:rFonts w:cs="Simplified Arabic"/>
          <w:sz w:val="30"/>
          <w:szCs w:val="30"/>
          <w:rtl/>
        </w:rPr>
        <w:t>وهو ما عليه المالكيّة .</w:t>
      </w:r>
    </w:p>
    <w:p w:rsidR="00BA018B" w:rsidRDefault="00723208" w:rsidP="00723208">
      <w:pPr>
        <w:spacing w:after="0" w:line="240" w:lineRule="auto"/>
        <w:jc w:val="both"/>
        <w:rPr>
          <w:rFonts w:cs="Simplified Arabic"/>
          <w:sz w:val="30"/>
          <w:szCs w:val="30"/>
          <w:rtl/>
        </w:rPr>
      </w:pPr>
      <w:r w:rsidRPr="00092263">
        <w:rPr>
          <w:rFonts w:cs="Simplified Arabic"/>
          <w:b/>
          <w:bCs/>
          <w:sz w:val="30"/>
          <w:szCs w:val="30"/>
          <w:rtl/>
        </w:rPr>
        <w:t>والأَوْلى عندي :</w:t>
      </w:r>
      <w:r w:rsidRPr="00092263">
        <w:rPr>
          <w:rFonts w:cs="Simplified Arabic"/>
          <w:sz w:val="30"/>
          <w:szCs w:val="30"/>
          <w:rtl/>
        </w:rPr>
        <w:t xml:space="preserve"> ما عليه المالكيّة ؛ لأنّه لا يُعْقَل أنْ نَترك أصحاب مَزارع </w:t>
      </w:r>
    </w:p>
    <w:p w:rsidR="00723208" w:rsidRPr="00092263" w:rsidRDefault="00723208" w:rsidP="00723208">
      <w:pPr>
        <w:spacing w:after="0" w:line="240" w:lineRule="auto"/>
        <w:jc w:val="both"/>
        <w:rPr>
          <w:rFonts w:cs="Simplified Arabic"/>
          <w:sz w:val="30"/>
          <w:szCs w:val="30"/>
          <w:rtl/>
        </w:rPr>
      </w:pPr>
      <w:r w:rsidRPr="00092263">
        <w:rPr>
          <w:rFonts w:cs="Simplified Arabic"/>
          <w:sz w:val="30"/>
          <w:szCs w:val="30"/>
          <w:rtl/>
        </w:rPr>
        <w:t>الماشية التي تُقَدَّر بالآلاف أو الملايين دُون دَفْع زكاتها ونُطالِب صاحِب الخَمْس إبل أو الثلاثين بقرةً بزكاتها إلا إذا قُوِّمَتْ وزُكِّيَتْ زكاة عَرُوض التجارة ..</w:t>
      </w:r>
    </w:p>
    <w:p w:rsidR="00723208" w:rsidRPr="00092263" w:rsidRDefault="00723208" w:rsidP="00723208">
      <w:pPr>
        <w:spacing w:after="0" w:line="240" w:lineRule="auto"/>
        <w:jc w:val="both"/>
        <w:rPr>
          <w:rFonts w:cs="Simplified Arabic"/>
          <w:sz w:val="30"/>
          <w:szCs w:val="30"/>
          <w:rtl/>
        </w:rPr>
      </w:pPr>
      <w:r w:rsidRPr="00092263">
        <w:rPr>
          <w:rFonts w:cs="Simplified Arabic"/>
          <w:sz w:val="30"/>
          <w:szCs w:val="30"/>
          <w:rtl/>
        </w:rPr>
        <w:t xml:space="preserve">وحُجّة المالكيّة </w:t>
      </w:r>
      <w:r w:rsidRPr="00092263">
        <w:rPr>
          <w:rStyle w:val="a5"/>
          <w:rFonts w:cs="Simplified Arabic"/>
          <w:sz w:val="30"/>
          <w:szCs w:val="30"/>
          <w:rtl/>
        </w:rPr>
        <w:footnoteReference w:id="239"/>
      </w:r>
      <w:r w:rsidRPr="00092263">
        <w:rPr>
          <w:rFonts w:cs="Simplified Arabic"/>
          <w:sz w:val="30"/>
          <w:szCs w:val="30"/>
          <w:rtl/>
        </w:rPr>
        <w:t xml:space="preserve"> أَرَاها وجيهةً ومقبولةً ؛ فقدْ قالوا : إنّ التقييد في الحديث بالسائمة لأنّ السّوم هو الغالب على مواشي العرب ، فهو مِن نظير قوله تعالى </w:t>
      </w:r>
      <w:r w:rsidRPr="00CB4517">
        <w:rPr>
          <w:rFonts w:asciiTheme="majorBidi" w:hAnsiTheme="majorBidi" w:cs="DecoType Naskh"/>
          <w:sz w:val="30"/>
          <w:szCs w:val="30"/>
          <w:rtl/>
        </w:rPr>
        <w:t>{ وَرَبَـئبُكُمُ الَّـتِى فِى حُجُورِكُم }</w:t>
      </w:r>
      <w:r w:rsidRPr="00092263">
        <w:rPr>
          <w:rFonts w:cs="Simplified Arabic"/>
          <w:sz w:val="30"/>
          <w:szCs w:val="30"/>
          <w:rtl/>
        </w:rPr>
        <w:t xml:space="preserve"> </w:t>
      </w:r>
      <w:r w:rsidRPr="00092263">
        <w:rPr>
          <w:rStyle w:val="a5"/>
          <w:rFonts w:cs="Simplified Arabic"/>
          <w:sz w:val="30"/>
          <w:szCs w:val="30"/>
          <w:rtl/>
        </w:rPr>
        <w:footnoteReference w:id="240"/>
      </w:r>
      <w:r w:rsidRPr="00092263">
        <w:rPr>
          <w:rFonts w:cs="Simplified Arabic"/>
          <w:sz w:val="30"/>
          <w:szCs w:val="30"/>
          <w:rtl/>
        </w:rPr>
        <w:t xml:space="preserve"> .</w:t>
      </w:r>
    </w:p>
    <w:p w:rsidR="00723208" w:rsidRPr="00092263" w:rsidRDefault="00723208" w:rsidP="00723208">
      <w:pPr>
        <w:spacing w:after="0" w:line="240" w:lineRule="auto"/>
        <w:jc w:val="both"/>
        <w:rPr>
          <w:rFonts w:cs="Simplified Arabic"/>
          <w:sz w:val="30"/>
          <w:szCs w:val="30"/>
          <w:rtl/>
        </w:rPr>
      </w:pPr>
      <w:r w:rsidRPr="00092263">
        <w:rPr>
          <w:rFonts w:cs="Simplified Arabic"/>
          <w:sz w:val="30"/>
          <w:szCs w:val="30"/>
          <w:rtl/>
        </w:rPr>
        <w:t>وعلى هذا يَكون الفرع غيْر مُخَرَّج على القاعدة ( تخصيص العموم بالمفهوم ) ، أمّا على قول ا</w:t>
      </w:r>
      <w:r w:rsidR="00915278">
        <w:rPr>
          <w:rFonts w:cs="Simplified Arabic"/>
          <w:sz w:val="30"/>
          <w:szCs w:val="30"/>
          <w:rtl/>
        </w:rPr>
        <w:t xml:space="preserve">لجمهور فيَكون مُخَرَّجاً عليها </w:t>
      </w:r>
    </w:p>
    <w:p w:rsidR="00723208" w:rsidRPr="00092263" w:rsidRDefault="00723208" w:rsidP="00723208">
      <w:pPr>
        <w:spacing w:after="0" w:line="240" w:lineRule="auto"/>
        <w:jc w:val="center"/>
        <w:rPr>
          <w:rFonts w:cs="PT Bold Heading"/>
          <w:sz w:val="30"/>
          <w:szCs w:val="30"/>
          <w:rtl/>
        </w:rPr>
      </w:pPr>
      <w:r w:rsidRPr="00092263">
        <w:rPr>
          <w:rFonts w:cs="PT Bold Heading" w:hint="cs"/>
          <w:sz w:val="30"/>
          <w:szCs w:val="30"/>
          <w:rtl/>
        </w:rPr>
        <w:t>الفرع الثامن</w:t>
      </w:r>
    </w:p>
    <w:p w:rsidR="00723208" w:rsidRPr="00092263" w:rsidRDefault="00723208" w:rsidP="00723208">
      <w:pPr>
        <w:spacing w:after="0" w:line="240" w:lineRule="auto"/>
        <w:jc w:val="center"/>
        <w:rPr>
          <w:rFonts w:cs="PT Bold Heading"/>
          <w:sz w:val="30"/>
          <w:szCs w:val="30"/>
          <w:rtl/>
        </w:rPr>
      </w:pPr>
      <w:r w:rsidRPr="00092263">
        <w:rPr>
          <w:rFonts w:cs="PT Bold Heading" w:hint="cs"/>
          <w:sz w:val="30"/>
          <w:szCs w:val="30"/>
          <w:rtl/>
        </w:rPr>
        <w:t>زكاة الخيل</w:t>
      </w:r>
    </w:p>
    <w:p w:rsidR="00723208" w:rsidRPr="00092263" w:rsidRDefault="00723208" w:rsidP="00723208">
      <w:pPr>
        <w:spacing w:after="0" w:line="240" w:lineRule="auto"/>
        <w:jc w:val="both"/>
        <w:rPr>
          <w:rFonts w:cs="Simplified Arabic"/>
          <w:b/>
          <w:bCs/>
          <w:sz w:val="30"/>
          <w:szCs w:val="30"/>
          <w:rtl/>
        </w:rPr>
      </w:pPr>
      <w:r w:rsidRPr="00092263">
        <w:rPr>
          <w:rFonts w:asciiTheme="minorBidi" w:hAnsiTheme="minorBidi" w:cs="PT Bold Heading" w:hint="cs"/>
          <w:sz w:val="30"/>
          <w:szCs w:val="30"/>
          <w:rtl/>
        </w:rPr>
        <w:t>النصوص الواردة فيها</w:t>
      </w:r>
      <w:r w:rsidRPr="00092263">
        <w:rPr>
          <w:rFonts w:cs="Simplified Arabic" w:hint="cs"/>
          <w:b/>
          <w:bCs/>
          <w:sz w:val="30"/>
          <w:szCs w:val="30"/>
          <w:rtl/>
        </w:rPr>
        <w:t xml:space="preserve"> :</w:t>
      </w:r>
    </w:p>
    <w:p w:rsidR="00723208" w:rsidRPr="00092263" w:rsidRDefault="00723208" w:rsidP="00A45BB6">
      <w:pPr>
        <w:spacing w:after="0" w:line="240" w:lineRule="auto"/>
        <w:jc w:val="both"/>
        <w:rPr>
          <w:rFonts w:cs="Simplified Arabic"/>
          <w:sz w:val="30"/>
          <w:szCs w:val="30"/>
          <w:rtl/>
        </w:rPr>
      </w:pPr>
      <w:r w:rsidRPr="00092263">
        <w:rPr>
          <w:rFonts w:cs="Simplified Arabic" w:hint="cs"/>
          <w:sz w:val="30"/>
          <w:szCs w:val="30"/>
          <w:rtl/>
        </w:rPr>
        <w:lastRenderedPageBreak/>
        <w:t xml:space="preserve">حديث أبي هريرة </w:t>
      </w:r>
      <w:r w:rsidRPr="00092263">
        <w:rPr>
          <w:rFonts w:cs="Simplified Arabic" w:hint="cs"/>
          <w:sz w:val="30"/>
          <w:szCs w:val="30"/>
        </w:rPr>
        <w:sym w:font="AGA Arabesque" w:char="F074"/>
      </w:r>
      <w:r w:rsidRPr="00092263">
        <w:rPr>
          <w:rFonts w:cs="Simplified Arabic" w:hint="cs"/>
          <w:sz w:val="30"/>
          <w:szCs w:val="30"/>
          <w:rtl/>
        </w:rPr>
        <w:t xml:space="preserve"> </w:t>
      </w:r>
      <w:r w:rsidRPr="00092263">
        <w:rPr>
          <w:rFonts w:asciiTheme="majorBidi" w:hAnsiTheme="majorBidi" w:cs="Mudir MT"/>
          <w:b/>
          <w:bCs/>
          <w:sz w:val="30"/>
          <w:szCs w:val="30"/>
          <w:rtl/>
        </w:rPr>
        <w:t>{</w:t>
      </w:r>
      <w:r w:rsidRPr="00092263">
        <w:rPr>
          <w:rFonts w:cs="Mudir MT" w:hint="cs"/>
          <w:b/>
          <w:bCs/>
          <w:sz w:val="30"/>
          <w:szCs w:val="30"/>
          <w:rtl/>
        </w:rPr>
        <w:t xml:space="preserve">ليس على المسلم في عبده ولا فرسه صدقة </w:t>
      </w:r>
      <w:r w:rsidRPr="00092263">
        <w:rPr>
          <w:rFonts w:asciiTheme="majorBidi" w:hAnsiTheme="majorBidi" w:cs="Mudir MT" w:hint="cs"/>
          <w:b/>
          <w:bCs/>
          <w:sz w:val="30"/>
          <w:szCs w:val="30"/>
          <w:rtl/>
        </w:rPr>
        <w:t xml:space="preserve"> </w:t>
      </w:r>
      <w:r w:rsidRPr="00092263">
        <w:rPr>
          <w:rFonts w:asciiTheme="majorBidi" w:hAnsiTheme="majorBidi" w:cs="Mudir MT"/>
          <w:b/>
          <w:bCs/>
          <w:sz w:val="30"/>
          <w:szCs w:val="30"/>
          <w:rtl/>
        </w:rPr>
        <w:t>}</w:t>
      </w:r>
      <w:r w:rsidRPr="00092263">
        <w:rPr>
          <w:rStyle w:val="a5"/>
          <w:rFonts w:cs="Simplified Arabic"/>
          <w:sz w:val="30"/>
          <w:szCs w:val="30"/>
          <w:rtl/>
        </w:rPr>
        <w:footnoteReference w:id="241"/>
      </w:r>
      <w:r w:rsidRPr="00092263">
        <w:rPr>
          <w:rFonts w:cs="Simplified Arabic" w:hint="cs"/>
          <w:sz w:val="30"/>
          <w:szCs w:val="30"/>
          <w:rtl/>
        </w:rPr>
        <w:t>.</w:t>
      </w:r>
      <w:r w:rsidRPr="00092263">
        <w:rPr>
          <w:rFonts w:asciiTheme="majorBidi" w:hAnsiTheme="majorBidi" w:cs="Mudir MT"/>
          <w:b/>
          <w:bCs/>
          <w:sz w:val="30"/>
          <w:szCs w:val="30"/>
          <w:rtl/>
        </w:rPr>
        <w:t xml:space="preserve"> </w:t>
      </w:r>
    </w:p>
    <w:p w:rsidR="00723208" w:rsidRPr="00092263" w:rsidRDefault="00723208" w:rsidP="00A45BB6">
      <w:pPr>
        <w:spacing w:after="0" w:line="240" w:lineRule="auto"/>
        <w:jc w:val="both"/>
        <w:rPr>
          <w:rFonts w:cs="Simplified Arabic"/>
          <w:sz w:val="30"/>
          <w:szCs w:val="30"/>
          <w:rtl/>
        </w:rPr>
      </w:pPr>
      <w:r w:rsidRPr="00092263">
        <w:rPr>
          <w:rFonts w:cs="Simplified Arabic" w:hint="cs"/>
          <w:sz w:val="30"/>
          <w:szCs w:val="30"/>
          <w:rtl/>
        </w:rPr>
        <w:t xml:space="preserve">وحديث علي </w:t>
      </w:r>
      <w:r w:rsidRPr="00092263">
        <w:rPr>
          <w:rFonts w:asciiTheme="majorBidi" w:hAnsiTheme="majorBidi" w:cs="Mudir MT"/>
          <w:b/>
          <w:bCs/>
          <w:sz w:val="30"/>
          <w:szCs w:val="30"/>
          <w:rtl/>
        </w:rPr>
        <w:t>{</w:t>
      </w:r>
      <w:r w:rsidRPr="00092263">
        <w:rPr>
          <w:rFonts w:cs="Mudir MT" w:hint="cs"/>
          <w:b/>
          <w:bCs/>
          <w:sz w:val="30"/>
          <w:szCs w:val="30"/>
          <w:rtl/>
        </w:rPr>
        <w:t xml:space="preserve"> قد عفوت لكم عن صدقة الخيل والرقيق </w:t>
      </w:r>
      <w:r w:rsidRPr="00092263">
        <w:rPr>
          <w:rFonts w:asciiTheme="majorBidi" w:hAnsiTheme="majorBidi" w:cs="Mudir MT"/>
          <w:b/>
          <w:bCs/>
          <w:sz w:val="30"/>
          <w:szCs w:val="30"/>
          <w:rtl/>
        </w:rPr>
        <w:t>}</w:t>
      </w:r>
      <w:r w:rsidRPr="00092263">
        <w:rPr>
          <w:rStyle w:val="a5"/>
          <w:rFonts w:cs="Simplified Arabic"/>
          <w:sz w:val="30"/>
          <w:szCs w:val="30"/>
          <w:rtl/>
        </w:rPr>
        <w:footnoteReference w:id="242"/>
      </w:r>
      <w:r w:rsidRPr="00092263">
        <w:rPr>
          <w:rFonts w:cs="Simplified Arabic" w:hint="cs"/>
          <w:sz w:val="30"/>
          <w:szCs w:val="30"/>
          <w:rtl/>
        </w:rPr>
        <w:t>.</w:t>
      </w:r>
    </w:p>
    <w:p w:rsidR="00723208" w:rsidRPr="00092263" w:rsidRDefault="00723208" w:rsidP="00A45BB6">
      <w:pPr>
        <w:spacing w:after="0" w:line="240" w:lineRule="auto"/>
        <w:jc w:val="both"/>
        <w:rPr>
          <w:rFonts w:cs="Simplified Arabic"/>
          <w:sz w:val="30"/>
          <w:szCs w:val="30"/>
          <w:rtl/>
        </w:rPr>
      </w:pPr>
      <w:r w:rsidRPr="00092263">
        <w:rPr>
          <w:rFonts w:cs="Simplified Arabic" w:hint="cs"/>
          <w:sz w:val="30"/>
          <w:szCs w:val="30"/>
          <w:rtl/>
        </w:rPr>
        <w:t xml:space="preserve">مع ما روي عن ابن عباس رضي الله عنهما بتخصيص الخيل بما يغزى عليها في سبيل الله </w:t>
      </w:r>
      <w:r w:rsidRPr="00092263">
        <w:rPr>
          <w:rStyle w:val="a5"/>
          <w:rFonts w:cs="Simplified Arabic"/>
          <w:sz w:val="30"/>
          <w:szCs w:val="30"/>
          <w:rtl/>
        </w:rPr>
        <w:footnoteReference w:id="243"/>
      </w:r>
      <w:r w:rsidRPr="00092263">
        <w:rPr>
          <w:rFonts w:cs="Simplified Arabic" w:hint="cs"/>
          <w:sz w:val="30"/>
          <w:szCs w:val="30"/>
          <w:rtl/>
        </w:rPr>
        <w:t xml:space="preserve"> فأما غيرها ففيها زكاة .</w:t>
      </w:r>
    </w:p>
    <w:p w:rsidR="00723208" w:rsidRPr="00092263" w:rsidRDefault="00723208" w:rsidP="00A45BB6">
      <w:pPr>
        <w:spacing w:after="0" w:line="240" w:lineRule="auto"/>
        <w:jc w:val="both"/>
        <w:rPr>
          <w:rFonts w:cs="Simplified Arabic"/>
          <w:sz w:val="30"/>
          <w:szCs w:val="30"/>
          <w:rtl/>
        </w:rPr>
      </w:pPr>
      <w:r w:rsidRPr="00092263">
        <w:rPr>
          <w:rFonts w:cs="Simplified Arabic" w:hint="cs"/>
          <w:sz w:val="30"/>
          <w:szCs w:val="30"/>
          <w:rtl/>
        </w:rPr>
        <w:t>وما روي عن عثمان</w:t>
      </w:r>
      <w:r w:rsidRPr="00092263">
        <w:rPr>
          <w:rStyle w:val="a5"/>
          <w:rFonts w:cs="Simplified Arabic"/>
          <w:sz w:val="30"/>
          <w:szCs w:val="30"/>
          <w:rtl/>
        </w:rPr>
        <w:footnoteReference w:id="244"/>
      </w:r>
      <w:r w:rsidRPr="00092263">
        <w:rPr>
          <w:rFonts w:cs="Simplified Arabic" w:hint="cs"/>
          <w:sz w:val="30"/>
          <w:szCs w:val="30"/>
          <w:rtl/>
        </w:rPr>
        <w:t xml:space="preserve"> </w:t>
      </w:r>
      <w:r w:rsidRPr="00092263">
        <w:rPr>
          <w:rFonts w:cs="Simplified Arabic" w:hint="cs"/>
          <w:sz w:val="30"/>
          <w:szCs w:val="30"/>
        </w:rPr>
        <w:sym w:font="AGA Arabesque" w:char="F074"/>
      </w:r>
      <w:r w:rsidRPr="00092263">
        <w:rPr>
          <w:rFonts w:cs="Simplified Arabic" w:hint="cs"/>
          <w:sz w:val="30"/>
          <w:szCs w:val="30"/>
          <w:rtl/>
        </w:rPr>
        <w:t xml:space="preserve"> بتخصيص الخيل بالسائمة وأخذ من المعلوفة الزكاة </w:t>
      </w:r>
      <w:r w:rsidRPr="00092263">
        <w:rPr>
          <w:rStyle w:val="a5"/>
          <w:rFonts w:cs="Simplified Arabic"/>
          <w:sz w:val="30"/>
          <w:szCs w:val="30"/>
          <w:rtl/>
        </w:rPr>
        <w:footnoteReference w:id="245"/>
      </w:r>
      <w:r w:rsidRPr="00092263">
        <w:rPr>
          <w:rFonts w:cs="Simplified Arabic" w:hint="cs"/>
          <w:sz w:val="30"/>
          <w:szCs w:val="30"/>
          <w:rtl/>
        </w:rPr>
        <w:t xml:space="preserve"> وقد روي نحوه عن عمر</w:t>
      </w:r>
      <w:r w:rsidRPr="00092263">
        <w:rPr>
          <w:rStyle w:val="a5"/>
          <w:rFonts w:cs="Simplified Arabic"/>
          <w:sz w:val="30"/>
          <w:szCs w:val="30"/>
          <w:rtl/>
        </w:rPr>
        <w:footnoteReference w:id="246"/>
      </w:r>
      <w:r w:rsidR="00A45BB6" w:rsidRPr="00092263">
        <w:rPr>
          <w:rFonts w:cs="Simplified Arabic" w:hint="cs"/>
          <w:sz w:val="30"/>
          <w:szCs w:val="30"/>
        </w:rPr>
        <w:sym w:font="AGA Arabesque" w:char="F074"/>
      </w:r>
      <w:r w:rsidRPr="00092263">
        <w:rPr>
          <w:rFonts w:cs="Simplified Arabic" w:hint="cs"/>
          <w:sz w:val="30"/>
          <w:szCs w:val="30"/>
          <w:rtl/>
        </w:rPr>
        <w:t xml:space="preserve"> </w:t>
      </w:r>
      <w:r w:rsidR="00A45BB6" w:rsidRPr="00092263">
        <w:rPr>
          <w:rStyle w:val="a5"/>
          <w:rFonts w:cs="Simplified Arabic"/>
          <w:sz w:val="30"/>
          <w:szCs w:val="30"/>
          <w:rtl/>
        </w:rPr>
        <w:footnoteReference w:id="247"/>
      </w:r>
      <w:r w:rsidRPr="00092263">
        <w:rPr>
          <w:rFonts w:cs="Simplified Arabic" w:hint="cs"/>
          <w:sz w:val="30"/>
          <w:szCs w:val="30"/>
          <w:rtl/>
        </w:rPr>
        <w:t>.</w:t>
      </w:r>
    </w:p>
    <w:p w:rsidR="00723208" w:rsidRPr="00092263" w:rsidRDefault="00723208" w:rsidP="00723208">
      <w:pPr>
        <w:spacing w:after="0" w:line="240" w:lineRule="auto"/>
        <w:jc w:val="both"/>
        <w:rPr>
          <w:rFonts w:cs="Simplified Arabic"/>
          <w:b/>
          <w:bCs/>
          <w:sz w:val="30"/>
          <w:szCs w:val="30"/>
          <w:rtl/>
          <w:lang w:bidi="ar-EG"/>
        </w:rPr>
      </w:pPr>
      <w:r w:rsidRPr="00092263">
        <w:rPr>
          <w:rFonts w:asciiTheme="minorBidi" w:hAnsiTheme="minorBidi" w:cs="PT Bold Heading" w:hint="cs"/>
          <w:sz w:val="30"/>
          <w:szCs w:val="30"/>
          <w:rtl/>
        </w:rPr>
        <w:t>وجه التخصيص في هذا الفرع</w:t>
      </w:r>
      <w:r w:rsidRPr="00092263">
        <w:rPr>
          <w:rFonts w:cs="Simplified Arabic" w:hint="cs"/>
          <w:b/>
          <w:bCs/>
          <w:sz w:val="30"/>
          <w:szCs w:val="30"/>
          <w:rtl/>
        </w:rPr>
        <w:t xml:space="preserve"> :</w:t>
      </w:r>
    </w:p>
    <w:p w:rsidR="00723208" w:rsidRPr="00092263" w:rsidRDefault="00723208" w:rsidP="00723208">
      <w:pPr>
        <w:spacing w:after="0" w:line="240" w:lineRule="auto"/>
        <w:jc w:val="both"/>
        <w:rPr>
          <w:rFonts w:cs="Simplified Arabic"/>
          <w:sz w:val="30"/>
          <w:szCs w:val="30"/>
          <w:rtl/>
          <w:lang w:bidi="ar-EG"/>
        </w:rPr>
      </w:pPr>
      <w:r w:rsidRPr="00092263">
        <w:rPr>
          <w:rFonts w:cs="Simplified Arabic" w:hint="cs"/>
          <w:sz w:val="30"/>
          <w:szCs w:val="30"/>
          <w:rtl/>
        </w:rPr>
        <w:t xml:space="preserve">أن النبي </w:t>
      </w:r>
      <w:r w:rsidRPr="00092263">
        <w:rPr>
          <w:rFonts w:cs="Simplified Arabic"/>
          <w:sz w:val="30"/>
          <w:szCs w:val="30"/>
        </w:rPr>
        <w:sym w:font="AGA Arabesque" w:char="F072"/>
      </w:r>
      <w:r w:rsidRPr="00092263">
        <w:rPr>
          <w:rFonts w:cs="Simplified Arabic" w:hint="cs"/>
          <w:sz w:val="30"/>
          <w:szCs w:val="30"/>
          <w:rtl/>
        </w:rPr>
        <w:t xml:space="preserve"> </w:t>
      </w:r>
      <w:r w:rsidRPr="00092263">
        <w:rPr>
          <w:rFonts w:cs="Simplified Arabic" w:hint="cs"/>
          <w:sz w:val="30"/>
          <w:szCs w:val="30"/>
          <w:rtl/>
          <w:lang w:bidi="ar-EG"/>
        </w:rPr>
        <w:t xml:space="preserve">لم يوجب الزكاة في الخيل والرقيق وهو عام في كل الخيل سائمة كانت أم معلوفة يغزى عليها في سبيل الله أم لا ؟ لكن بعض الصحابة </w:t>
      </w:r>
      <w:r w:rsidRPr="00092263">
        <w:rPr>
          <w:rFonts w:cs="Simplified Arabic" w:hint="cs"/>
          <w:sz w:val="30"/>
          <w:szCs w:val="30"/>
          <w:lang w:bidi="ar-EG"/>
        </w:rPr>
        <w:sym w:font="AGA Arabesque" w:char="F079"/>
      </w:r>
      <w:r w:rsidRPr="00092263">
        <w:rPr>
          <w:rFonts w:cs="Simplified Arabic" w:hint="cs"/>
          <w:sz w:val="30"/>
          <w:szCs w:val="30"/>
          <w:rtl/>
          <w:lang w:bidi="ar-EG"/>
        </w:rPr>
        <w:t xml:space="preserve"> خصصوا هذا العموم وجعلوه في الخيل التي يغزى عليها في سبيل الله وبعضهم بالخيل السائمة  وما عداهما ففيه زكاة .</w:t>
      </w:r>
    </w:p>
    <w:p w:rsidR="00723208" w:rsidRPr="00092263" w:rsidRDefault="00723208" w:rsidP="00723208">
      <w:pPr>
        <w:spacing w:after="0" w:line="240" w:lineRule="auto"/>
        <w:jc w:val="both"/>
        <w:rPr>
          <w:rFonts w:cs="Simplified Arabic"/>
          <w:b/>
          <w:bCs/>
          <w:sz w:val="30"/>
          <w:szCs w:val="30"/>
          <w:rtl/>
          <w:lang w:bidi="ar-EG"/>
        </w:rPr>
      </w:pPr>
      <w:r w:rsidRPr="00092263">
        <w:rPr>
          <w:rFonts w:asciiTheme="minorBidi" w:hAnsiTheme="minorBidi" w:cs="PT Bold Heading" w:hint="cs"/>
          <w:sz w:val="30"/>
          <w:szCs w:val="30"/>
          <w:rtl/>
        </w:rPr>
        <w:t>نوع التخصيص في هذا الرفع</w:t>
      </w:r>
      <w:r w:rsidRPr="00092263">
        <w:rPr>
          <w:rFonts w:cs="Simplified Arabic" w:hint="cs"/>
          <w:b/>
          <w:bCs/>
          <w:sz w:val="30"/>
          <w:szCs w:val="30"/>
          <w:rtl/>
          <w:lang w:bidi="ar-EG"/>
        </w:rPr>
        <w:t xml:space="preserve"> :</w:t>
      </w:r>
    </w:p>
    <w:p w:rsidR="00C470BD" w:rsidRDefault="00723208" w:rsidP="00C470BD">
      <w:pPr>
        <w:spacing w:after="0" w:line="240" w:lineRule="auto"/>
        <w:jc w:val="lowKashida"/>
        <w:rPr>
          <w:rFonts w:cs="Simplified Arabic"/>
          <w:sz w:val="30"/>
          <w:szCs w:val="30"/>
          <w:rtl/>
          <w:lang w:bidi="ar-EG"/>
        </w:rPr>
      </w:pPr>
      <w:r w:rsidRPr="00092263">
        <w:rPr>
          <w:rFonts w:cs="Simplified Arabic" w:hint="cs"/>
          <w:sz w:val="30"/>
          <w:szCs w:val="30"/>
          <w:rtl/>
          <w:lang w:bidi="ar-EG"/>
        </w:rPr>
        <w:lastRenderedPageBreak/>
        <w:t>في هذا الفرع خصص عموم السن</w:t>
      </w:r>
      <w:r w:rsidR="00C470BD">
        <w:rPr>
          <w:rFonts w:cs="Simplified Arabic" w:hint="cs"/>
          <w:sz w:val="30"/>
          <w:szCs w:val="30"/>
          <w:rtl/>
          <w:lang w:bidi="ar-EG"/>
        </w:rPr>
        <w:t>ـ</w:t>
      </w:r>
      <w:r w:rsidRPr="00092263">
        <w:rPr>
          <w:rFonts w:cs="Simplified Arabic" w:hint="cs"/>
          <w:sz w:val="30"/>
          <w:szCs w:val="30"/>
          <w:rtl/>
          <w:lang w:bidi="ar-EG"/>
        </w:rPr>
        <w:t xml:space="preserve">ة بقول الصحابي وهو تخصيص </w:t>
      </w:r>
    </w:p>
    <w:p w:rsidR="00723208" w:rsidRPr="00092263" w:rsidRDefault="00723208" w:rsidP="00C470BD">
      <w:pPr>
        <w:spacing w:after="0" w:line="240" w:lineRule="auto"/>
        <w:rPr>
          <w:rFonts w:cs="Simplified Arabic"/>
          <w:sz w:val="30"/>
          <w:szCs w:val="30"/>
          <w:rtl/>
          <w:lang w:bidi="ar-EG"/>
        </w:rPr>
      </w:pPr>
      <w:r w:rsidRPr="00092263">
        <w:rPr>
          <w:rFonts w:cs="Simplified Arabic" w:hint="cs"/>
          <w:sz w:val="30"/>
          <w:szCs w:val="30"/>
          <w:rtl/>
          <w:lang w:bidi="ar-EG"/>
        </w:rPr>
        <w:t xml:space="preserve">منفصل </w:t>
      </w:r>
      <w:r w:rsidRPr="00092263">
        <w:rPr>
          <w:rStyle w:val="a5"/>
          <w:rFonts w:cs="Simplified Arabic"/>
          <w:sz w:val="30"/>
          <w:szCs w:val="30"/>
          <w:rtl/>
          <w:lang w:bidi="ar-EG"/>
        </w:rPr>
        <w:footnoteReference w:id="248"/>
      </w:r>
      <w:r w:rsidRPr="00092263">
        <w:rPr>
          <w:rFonts w:cs="Simplified Arabic" w:hint="cs"/>
          <w:sz w:val="30"/>
          <w:szCs w:val="30"/>
          <w:rtl/>
          <w:lang w:bidi="ar-EG"/>
        </w:rPr>
        <w:t>.</w:t>
      </w:r>
    </w:p>
    <w:p w:rsidR="00723208" w:rsidRPr="00092263" w:rsidRDefault="00723208" w:rsidP="00723208">
      <w:pPr>
        <w:spacing w:after="0" w:line="240" w:lineRule="auto"/>
        <w:jc w:val="both"/>
        <w:rPr>
          <w:rFonts w:asciiTheme="minorBidi" w:hAnsiTheme="minorBidi" w:cs="PT Bold Heading"/>
          <w:sz w:val="30"/>
          <w:szCs w:val="30"/>
          <w:rtl/>
          <w:lang w:bidi="ar-EG"/>
        </w:rPr>
      </w:pPr>
      <w:r w:rsidRPr="00092263">
        <w:rPr>
          <w:rFonts w:asciiTheme="minorBidi" w:hAnsiTheme="minorBidi" w:cs="PT Bold Heading" w:hint="cs"/>
          <w:sz w:val="30"/>
          <w:szCs w:val="30"/>
          <w:rtl/>
        </w:rPr>
        <w:t xml:space="preserve">أثر هذا التخصيص في الأحكام </w:t>
      </w:r>
      <w:r w:rsidRPr="00092263">
        <w:rPr>
          <w:rFonts w:cs="Simplified Arabic" w:hint="cs"/>
          <w:b/>
          <w:bCs/>
          <w:sz w:val="30"/>
          <w:szCs w:val="30"/>
          <w:rtl/>
          <w:lang w:bidi="ar-EG"/>
        </w:rPr>
        <w:t>:</w:t>
      </w:r>
    </w:p>
    <w:p w:rsidR="00723208" w:rsidRPr="00092263" w:rsidRDefault="00723208" w:rsidP="00723208">
      <w:pPr>
        <w:spacing w:after="0" w:line="240" w:lineRule="auto"/>
        <w:jc w:val="both"/>
        <w:rPr>
          <w:rFonts w:cs="Simplified Arabic"/>
          <w:b/>
          <w:bCs/>
          <w:sz w:val="30"/>
          <w:szCs w:val="30"/>
          <w:rtl/>
          <w:lang w:bidi="ar-EG"/>
        </w:rPr>
      </w:pPr>
      <w:r w:rsidRPr="00092263">
        <w:rPr>
          <w:rFonts w:cs="Simplified Arabic" w:hint="cs"/>
          <w:b/>
          <w:bCs/>
          <w:sz w:val="30"/>
          <w:szCs w:val="30"/>
          <w:rtl/>
          <w:lang w:bidi="ar-EG"/>
        </w:rPr>
        <w:t xml:space="preserve">اختلف العلماء في زكاة الخيل على قولين : </w:t>
      </w:r>
    </w:p>
    <w:p w:rsidR="00723208" w:rsidRPr="00092263" w:rsidRDefault="00723208" w:rsidP="00723208">
      <w:pPr>
        <w:spacing w:after="0" w:line="240" w:lineRule="auto"/>
        <w:jc w:val="both"/>
        <w:rPr>
          <w:rFonts w:cs="Simplified Arabic"/>
          <w:sz w:val="30"/>
          <w:szCs w:val="30"/>
          <w:rtl/>
          <w:lang w:bidi="ar-EG"/>
        </w:rPr>
      </w:pPr>
      <w:r w:rsidRPr="00092263">
        <w:rPr>
          <w:rFonts w:cs="Simplified Arabic" w:hint="cs"/>
          <w:b/>
          <w:bCs/>
          <w:sz w:val="30"/>
          <w:szCs w:val="30"/>
          <w:rtl/>
          <w:lang w:bidi="ar-EG"/>
        </w:rPr>
        <w:t>القول الأول :</w:t>
      </w:r>
      <w:r w:rsidRPr="00092263">
        <w:rPr>
          <w:rFonts w:cs="Simplified Arabic" w:hint="cs"/>
          <w:sz w:val="30"/>
          <w:szCs w:val="30"/>
          <w:rtl/>
          <w:lang w:bidi="ar-EG"/>
        </w:rPr>
        <w:t xml:space="preserve"> أنه لا زكاة فيها .</w:t>
      </w:r>
    </w:p>
    <w:p w:rsidR="00723208" w:rsidRPr="00092263" w:rsidRDefault="00723208" w:rsidP="00723208">
      <w:pPr>
        <w:spacing w:after="0" w:line="240" w:lineRule="auto"/>
        <w:jc w:val="both"/>
        <w:rPr>
          <w:rFonts w:cs="Simplified Arabic"/>
          <w:sz w:val="30"/>
          <w:szCs w:val="30"/>
          <w:rtl/>
          <w:lang w:bidi="ar-EG"/>
        </w:rPr>
      </w:pPr>
      <w:r w:rsidRPr="00092263">
        <w:rPr>
          <w:rFonts w:cs="Simplified Arabic" w:hint="cs"/>
          <w:sz w:val="30"/>
          <w:szCs w:val="30"/>
          <w:rtl/>
          <w:lang w:bidi="ar-EG"/>
        </w:rPr>
        <w:t>وهو ما عليه جمهور الفقهاء وصاحبا أبي حنيفة .</w:t>
      </w:r>
    </w:p>
    <w:p w:rsidR="00ED7DF8" w:rsidRDefault="00723208" w:rsidP="00723208">
      <w:pPr>
        <w:spacing w:after="0" w:line="240" w:lineRule="auto"/>
        <w:jc w:val="both"/>
        <w:rPr>
          <w:rFonts w:cs="Simplified Arabic"/>
          <w:sz w:val="30"/>
          <w:szCs w:val="30"/>
          <w:rtl/>
          <w:lang w:bidi="ar-EG"/>
        </w:rPr>
      </w:pPr>
      <w:r w:rsidRPr="00092263">
        <w:rPr>
          <w:rFonts w:cs="Simplified Arabic" w:hint="cs"/>
          <w:sz w:val="30"/>
          <w:szCs w:val="30"/>
          <w:rtl/>
          <w:lang w:bidi="ar-EG"/>
        </w:rPr>
        <w:t xml:space="preserve">وحجتهم الروايات المتقدمة على عمومها ولذا قالوا إن الخيل التي ليست </w:t>
      </w:r>
    </w:p>
    <w:p w:rsidR="00723208" w:rsidRPr="00092263" w:rsidRDefault="00723208" w:rsidP="00723208">
      <w:pPr>
        <w:spacing w:after="0" w:line="240" w:lineRule="auto"/>
        <w:jc w:val="both"/>
        <w:rPr>
          <w:rFonts w:cs="Simplified Arabic"/>
          <w:sz w:val="30"/>
          <w:szCs w:val="30"/>
          <w:rtl/>
          <w:lang w:bidi="ar-EG"/>
        </w:rPr>
      </w:pPr>
      <w:r w:rsidRPr="00092263">
        <w:rPr>
          <w:rFonts w:cs="Simplified Arabic" w:hint="cs"/>
          <w:sz w:val="30"/>
          <w:szCs w:val="30"/>
          <w:rtl/>
          <w:lang w:bidi="ar-EG"/>
        </w:rPr>
        <w:t>للتجارة لا زكاة فيها ولو كانت سائمة واتخذت للنماء وسواء كانت عاملة أم غير عاملة .</w:t>
      </w:r>
    </w:p>
    <w:p w:rsidR="00723208" w:rsidRPr="00092263" w:rsidRDefault="00723208" w:rsidP="00723208">
      <w:pPr>
        <w:spacing w:after="0" w:line="240" w:lineRule="auto"/>
        <w:jc w:val="both"/>
        <w:rPr>
          <w:rFonts w:cs="Simplified Arabic"/>
          <w:sz w:val="30"/>
          <w:szCs w:val="30"/>
          <w:rtl/>
          <w:lang w:bidi="ar-EG"/>
        </w:rPr>
      </w:pPr>
      <w:r w:rsidRPr="00092263">
        <w:rPr>
          <w:rFonts w:cs="Simplified Arabic" w:hint="cs"/>
          <w:b/>
          <w:bCs/>
          <w:sz w:val="30"/>
          <w:szCs w:val="30"/>
          <w:rtl/>
          <w:lang w:bidi="ar-EG"/>
        </w:rPr>
        <w:t>القول الثاني :</w:t>
      </w:r>
      <w:r w:rsidRPr="00092263">
        <w:rPr>
          <w:rFonts w:cs="Simplified Arabic" w:hint="cs"/>
          <w:sz w:val="30"/>
          <w:szCs w:val="30"/>
          <w:rtl/>
          <w:lang w:bidi="ar-EG"/>
        </w:rPr>
        <w:t xml:space="preserve"> وجوب الزكاة فيها .</w:t>
      </w:r>
    </w:p>
    <w:p w:rsidR="00723208" w:rsidRPr="00092263" w:rsidRDefault="00723208" w:rsidP="00723208">
      <w:pPr>
        <w:spacing w:after="0" w:line="240" w:lineRule="auto"/>
        <w:jc w:val="both"/>
        <w:rPr>
          <w:rFonts w:cs="Simplified Arabic"/>
          <w:sz w:val="30"/>
          <w:szCs w:val="30"/>
          <w:rtl/>
          <w:lang w:bidi="ar-EG"/>
        </w:rPr>
      </w:pPr>
      <w:r w:rsidRPr="00092263">
        <w:rPr>
          <w:rFonts w:cs="Simplified Arabic" w:hint="cs"/>
          <w:sz w:val="30"/>
          <w:szCs w:val="30"/>
          <w:rtl/>
          <w:lang w:bidi="ar-EG"/>
        </w:rPr>
        <w:t>وهو قول أبي حنيفة وزفر</w:t>
      </w:r>
      <w:r w:rsidRPr="00092263">
        <w:rPr>
          <w:rStyle w:val="a5"/>
          <w:rFonts w:cs="Simplified Arabic"/>
          <w:sz w:val="30"/>
          <w:szCs w:val="30"/>
          <w:rtl/>
          <w:lang w:bidi="ar-EG"/>
        </w:rPr>
        <w:footnoteReference w:id="249"/>
      </w:r>
      <w:r w:rsidRPr="00092263">
        <w:rPr>
          <w:rFonts w:cs="Simplified Arabic" w:hint="cs"/>
          <w:sz w:val="30"/>
          <w:szCs w:val="30"/>
          <w:rtl/>
          <w:lang w:bidi="ar-EG"/>
        </w:rPr>
        <w:t xml:space="preserve"> وشرطا لذلك اجتماع الذكور والإناث فلا زكاة عندهم في الذكور أو الإناث  إذا انفرد كل واحد منها وروي عنه أيضا وجوبها في الذكور المنفردات. </w:t>
      </w:r>
    </w:p>
    <w:p w:rsidR="00723208" w:rsidRPr="00092263" w:rsidRDefault="00723208" w:rsidP="00723208">
      <w:pPr>
        <w:spacing w:after="0" w:line="240" w:lineRule="auto"/>
        <w:jc w:val="both"/>
        <w:rPr>
          <w:rFonts w:cs="Simplified Arabic"/>
          <w:sz w:val="30"/>
          <w:szCs w:val="30"/>
          <w:rtl/>
          <w:lang w:bidi="ar-EG"/>
        </w:rPr>
      </w:pPr>
      <w:r w:rsidRPr="00092263">
        <w:rPr>
          <w:rFonts w:cs="Simplified Arabic" w:hint="cs"/>
          <w:sz w:val="30"/>
          <w:szCs w:val="30"/>
          <w:rtl/>
          <w:lang w:bidi="ar-EG"/>
        </w:rPr>
        <w:t xml:space="preserve">وحجتهم ما روي أن عمر </w:t>
      </w:r>
      <w:r w:rsidRPr="00092263">
        <w:rPr>
          <w:rFonts w:cs="Simplified Arabic"/>
          <w:sz w:val="30"/>
          <w:szCs w:val="30"/>
          <w:lang w:bidi="ar-EG"/>
        </w:rPr>
        <w:sym w:font="AGA Arabesque" w:char="F074"/>
      </w:r>
      <w:r w:rsidRPr="00092263">
        <w:rPr>
          <w:rFonts w:cs="Simplified Arabic" w:hint="cs"/>
          <w:sz w:val="30"/>
          <w:szCs w:val="30"/>
          <w:rtl/>
          <w:lang w:bidi="ar-EG"/>
        </w:rPr>
        <w:t xml:space="preserve"> أخذ عن كل فرس دينارا وما روي عن عثمان </w:t>
      </w:r>
      <w:r w:rsidRPr="00092263">
        <w:rPr>
          <w:rFonts w:cs="Simplified Arabic"/>
          <w:sz w:val="30"/>
          <w:szCs w:val="30"/>
          <w:lang w:bidi="ar-EG"/>
        </w:rPr>
        <w:sym w:font="AGA Arabesque" w:char="F074"/>
      </w:r>
      <w:r w:rsidRPr="00092263">
        <w:rPr>
          <w:rFonts w:cs="Simplified Arabic" w:hint="cs"/>
          <w:sz w:val="30"/>
          <w:szCs w:val="30"/>
          <w:rtl/>
          <w:lang w:bidi="ar-EG"/>
        </w:rPr>
        <w:t xml:space="preserve"> أنه كان يصدق الخيل أي يأخذ زكاة منها كما روي أنه أخذ من المعلوفة الزكاة .</w:t>
      </w:r>
    </w:p>
    <w:p w:rsidR="00723208" w:rsidRPr="00092263" w:rsidRDefault="00723208" w:rsidP="00723208">
      <w:pPr>
        <w:spacing w:after="0" w:line="240" w:lineRule="auto"/>
        <w:jc w:val="both"/>
        <w:rPr>
          <w:rFonts w:cs="Simplified Arabic"/>
          <w:sz w:val="30"/>
          <w:szCs w:val="30"/>
          <w:rtl/>
          <w:lang w:bidi="ar-EG"/>
        </w:rPr>
      </w:pPr>
      <w:r w:rsidRPr="00092263">
        <w:rPr>
          <w:rFonts w:cs="Simplified Arabic" w:hint="cs"/>
          <w:b/>
          <w:bCs/>
          <w:sz w:val="30"/>
          <w:szCs w:val="30"/>
          <w:rtl/>
          <w:lang w:bidi="ar-EG"/>
        </w:rPr>
        <w:t>والأولى عندي</w:t>
      </w:r>
      <w:r w:rsidRPr="00092263">
        <w:rPr>
          <w:rFonts w:cs="Simplified Arabic" w:hint="cs"/>
          <w:sz w:val="30"/>
          <w:szCs w:val="30"/>
          <w:rtl/>
          <w:lang w:bidi="ar-EG"/>
        </w:rPr>
        <w:t xml:space="preserve"> أنه لا زكاة في الخيل إلا فيما أعدت للتجارة وهو ما عليه الجمهور وأصحاب القول الأول .</w:t>
      </w:r>
    </w:p>
    <w:p w:rsidR="00723208" w:rsidRPr="00092263" w:rsidRDefault="00723208" w:rsidP="00723208">
      <w:pPr>
        <w:spacing w:after="0" w:line="240" w:lineRule="auto"/>
        <w:jc w:val="both"/>
        <w:rPr>
          <w:rFonts w:cs="Simplified Arabic"/>
          <w:sz w:val="30"/>
          <w:szCs w:val="30"/>
          <w:rtl/>
          <w:lang w:bidi="ar-EG"/>
        </w:rPr>
      </w:pPr>
      <w:r w:rsidRPr="00092263">
        <w:rPr>
          <w:rFonts w:cs="Simplified Arabic" w:hint="cs"/>
          <w:sz w:val="30"/>
          <w:szCs w:val="30"/>
          <w:rtl/>
          <w:lang w:bidi="ar-EG"/>
        </w:rPr>
        <w:lastRenderedPageBreak/>
        <w:t xml:space="preserve">أما القول الثاني الموجب للزكاة في الخيل فإنه مبني على جواز تخصيص العموم بقول الصحابي . </w:t>
      </w:r>
    </w:p>
    <w:p w:rsidR="00B8264F" w:rsidRDefault="00B8264F" w:rsidP="00723208">
      <w:pPr>
        <w:spacing w:after="0" w:line="240" w:lineRule="auto"/>
        <w:jc w:val="center"/>
        <w:rPr>
          <w:rFonts w:cs="PT Bold Heading"/>
          <w:sz w:val="30"/>
          <w:szCs w:val="30"/>
          <w:rtl/>
        </w:rPr>
      </w:pPr>
    </w:p>
    <w:p w:rsidR="00B8264F" w:rsidRDefault="00B8264F" w:rsidP="00723208">
      <w:pPr>
        <w:spacing w:after="0" w:line="240" w:lineRule="auto"/>
        <w:jc w:val="center"/>
        <w:rPr>
          <w:rFonts w:cs="PT Bold Heading"/>
          <w:sz w:val="30"/>
          <w:szCs w:val="30"/>
          <w:rtl/>
        </w:rPr>
      </w:pPr>
    </w:p>
    <w:p w:rsidR="00B8264F" w:rsidRDefault="00B8264F" w:rsidP="00723208">
      <w:pPr>
        <w:spacing w:after="0" w:line="240" w:lineRule="auto"/>
        <w:jc w:val="center"/>
        <w:rPr>
          <w:rFonts w:cs="PT Bold Heading"/>
          <w:sz w:val="30"/>
          <w:szCs w:val="30"/>
          <w:rtl/>
          <w:lang w:bidi="ar-EG"/>
        </w:rPr>
      </w:pPr>
    </w:p>
    <w:p w:rsidR="00723208" w:rsidRPr="00092263" w:rsidRDefault="00723208" w:rsidP="00723208">
      <w:pPr>
        <w:spacing w:after="0" w:line="240" w:lineRule="auto"/>
        <w:jc w:val="center"/>
        <w:rPr>
          <w:rFonts w:cs="PT Bold Heading"/>
          <w:sz w:val="30"/>
          <w:szCs w:val="30"/>
          <w:rtl/>
        </w:rPr>
      </w:pPr>
      <w:r w:rsidRPr="00092263">
        <w:rPr>
          <w:rFonts w:cs="PT Bold Heading" w:hint="cs"/>
          <w:sz w:val="30"/>
          <w:szCs w:val="30"/>
          <w:rtl/>
        </w:rPr>
        <w:t>الفرع التاسع</w:t>
      </w:r>
    </w:p>
    <w:p w:rsidR="00723208" w:rsidRPr="00092263" w:rsidRDefault="00723208" w:rsidP="00723208">
      <w:pPr>
        <w:spacing w:after="0" w:line="240" w:lineRule="auto"/>
        <w:jc w:val="center"/>
        <w:rPr>
          <w:rFonts w:cs="PT Bold Heading"/>
          <w:sz w:val="30"/>
          <w:szCs w:val="30"/>
          <w:rtl/>
        </w:rPr>
      </w:pPr>
      <w:r w:rsidRPr="00092263">
        <w:rPr>
          <w:rFonts w:cs="PT Bold Heading" w:hint="cs"/>
          <w:sz w:val="30"/>
          <w:szCs w:val="30"/>
          <w:rtl/>
        </w:rPr>
        <w:t>صيام يوم الجمعة</w:t>
      </w:r>
    </w:p>
    <w:p w:rsidR="00723208" w:rsidRPr="00092263" w:rsidRDefault="00723208" w:rsidP="00723208">
      <w:pPr>
        <w:spacing w:after="0" w:line="240" w:lineRule="auto"/>
        <w:jc w:val="both"/>
        <w:rPr>
          <w:rFonts w:asciiTheme="minorBidi" w:hAnsiTheme="minorBidi" w:cs="Simplified Arabic"/>
          <w:sz w:val="30"/>
          <w:szCs w:val="30"/>
          <w:rtl/>
          <w:lang w:bidi="ar-EG"/>
        </w:rPr>
      </w:pPr>
      <w:r w:rsidRPr="00092263">
        <w:rPr>
          <w:rFonts w:cs="PT Bold Heading" w:hint="cs"/>
          <w:sz w:val="30"/>
          <w:szCs w:val="30"/>
          <w:rtl/>
        </w:rPr>
        <w:t>النصوص الواردة فيه</w:t>
      </w:r>
      <w:r w:rsidRPr="00092263">
        <w:rPr>
          <w:rFonts w:asciiTheme="minorBidi" w:hAnsiTheme="minorBidi" w:cs="Simplified Arabic" w:hint="cs"/>
          <w:sz w:val="30"/>
          <w:szCs w:val="30"/>
          <w:rtl/>
        </w:rPr>
        <w:t xml:space="preserve"> :</w:t>
      </w:r>
    </w:p>
    <w:p w:rsidR="00723208" w:rsidRPr="00092263" w:rsidRDefault="00723208" w:rsidP="00723208">
      <w:pPr>
        <w:spacing w:after="0" w:line="240" w:lineRule="auto"/>
        <w:jc w:val="both"/>
        <w:rPr>
          <w:rFonts w:asciiTheme="minorBidi" w:hAnsiTheme="minorBidi" w:cs="Simplified Arabic"/>
          <w:sz w:val="30"/>
          <w:szCs w:val="30"/>
          <w:rtl/>
          <w:lang w:bidi="ar-EG"/>
        </w:rPr>
      </w:pPr>
      <w:r w:rsidRPr="00092263">
        <w:rPr>
          <w:rFonts w:asciiTheme="minorBidi" w:hAnsiTheme="minorBidi" w:cs="Simplified Arabic" w:hint="cs"/>
          <w:sz w:val="30"/>
          <w:szCs w:val="30"/>
          <w:rtl/>
        </w:rPr>
        <w:t xml:space="preserve">ما رواه ابن عباس </w:t>
      </w:r>
      <w:r w:rsidRPr="00092263">
        <w:rPr>
          <w:rFonts w:asciiTheme="minorBidi" w:hAnsiTheme="minorBidi" w:cs="Simplified Arabic" w:hint="cs"/>
          <w:sz w:val="30"/>
          <w:szCs w:val="30"/>
        </w:rPr>
        <w:sym w:font="AGA Arabesque" w:char="F079"/>
      </w:r>
      <w:r w:rsidRPr="00092263">
        <w:rPr>
          <w:rFonts w:asciiTheme="minorBidi" w:hAnsiTheme="minorBidi" w:cs="Simplified Arabic" w:hint="cs"/>
          <w:sz w:val="30"/>
          <w:szCs w:val="30"/>
          <w:rtl/>
        </w:rPr>
        <w:t xml:space="preserve"> عن النبي </w:t>
      </w:r>
      <w:r w:rsidRPr="00092263">
        <w:rPr>
          <w:rFonts w:asciiTheme="minorBidi" w:hAnsiTheme="minorBidi" w:cs="Simplified Arabic" w:hint="cs"/>
          <w:sz w:val="30"/>
          <w:szCs w:val="30"/>
        </w:rPr>
        <w:sym w:font="AGA Arabesque" w:char="F072"/>
      </w:r>
      <w:r w:rsidRPr="00092263">
        <w:rPr>
          <w:rFonts w:asciiTheme="minorBidi" w:hAnsiTheme="minorBidi" w:cs="Simplified Arabic" w:hint="cs"/>
          <w:sz w:val="30"/>
          <w:szCs w:val="30"/>
          <w:rtl/>
        </w:rPr>
        <w:t xml:space="preserve"> أنه قال</w:t>
      </w:r>
      <w:r w:rsidRPr="00092263">
        <w:rPr>
          <w:rFonts w:asciiTheme="majorBidi" w:hAnsiTheme="majorBidi" w:cs="Mudir MT"/>
          <w:b/>
          <w:bCs/>
          <w:sz w:val="30"/>
          <w:szCs w:val="30"/>
          <w:rtl/>
        </w:rPr>
        <w:t>{</w:t>
      </w:r>
      <w:r w:rsidRPr="00092263">
        <w:rPr>
          <w:rFonts w:asciiTheme="minorBidi" w:hAnsiTheme="minorBidi" w:cs="Mudir MT" w:hint="cs"/>
          <w:b/>
          <w:bCs/>
          <w:sz w:val="30"/>
          <w:szCs w:val="30"/>
          <w:rtl/>
        </w:rPr>
        <w:t xml:space="preserve"> لا تصوموا يوم الجمعة وحده</w:t>
      </w:r>
      <w:r w:rsidRPr="00092263">
        <w:rPr>
          <w:rFonts w:asciiTheme="majorBidi" w:hAnsiTheme="majorBidi" w:cs="Mudir MT"/>
          <w:b/>
          <w:bCs/>
          <w:sz w:val="30"/>
          <w:szCs w:val="30"/>
          <w:rtl/>
        </w:rPr>
        <w:t>}</w:t>
      </w:r>
      <w:r w:rsidRPr="00092263">
        <w:rPr>
          <w:rStyle w:val="a5"/>
          <w:rFonts w:asciiTheme="minorBidi" w:hAnsiTheme="minorBidi" w:cs="Simplified Arabic"/>
          <w:sz w:val="30"/>
          <w:szCs w:val="30"/>
          <w:rtl/>
        </w:rPr>
        <w:footnoteReference w:id="250"/>
      </w:r>
      <w:r w:rsidRPr="00092263">
        <w:rPr>
          <w:rFonts w:asciiTheme="minorBidi" w:hAnsiTheme="minorBidi" w:cs="Simplified Arabic" w:hint="cs"/>
          <w:sz w:val="30"/>
          <w:szCs w:val="30"/>
          <w:rtl/>
        </w:rPr>
        <w:t xml:space="preserve"> .</w:t>
      </w:r>
    </w:p>
    <w:p w:rsidR="00723208" w:rsidRPr="00092263" w:rsidRDefault="00723208" w:rsidP="00723208">
      <w:pPr>
        <w:spacing w:after="0" w:line="240" w:lineRule="auto"/>
        <w:jc w:val="both"/>
        <w:rPr>
          <w:rFonts w:asciiTheme="minorBidi" w:hAnsiTheme="minorBidi" w:cs="Mudir MT"/>
          <w:sz w:val="30"/>
          <w:szCs w:val="30"/>
          <w:rtl/>
        </w:rPr>
      </w:pPr>
      <w:r w:rsidRPr="00092263">
        <w:rPr>
          <w:rFonts w:asciiTheme="minorBidi" w:hAnsiTheme="minorBidi" w:cs="Simplified Arabic" w:hint="cs"/>
          <w:sz w:val="30"/>
          <w:szCs w:val="30"/>
          <w:rtl/>
        </w:rPr>
        <w:t xml:space="preserve">وعن جابر بن عبد الله </w:t>
      </w:r>
      <w:r w:rsidRPr="00092263">
        <w:rPr>
          <w:rFonts w:asciiTheme="minorBidi" w:hAnsiTheme="minorBidi" w:cs="Simplified Arabic" w:hint="cs"/>
          <w:sz w:val="30"/>
          <w:szCs w:val="30"/>
        </w:rPr>
        <w:sym w:font="AGA Arabesque" w:char="F079"/>
      </w:r>
      <w:r w:rsidRPr="00092263">
        <w:rPr>
          <w:rFonts w:asciiTheme="minorBidi" w:hAnsiTheme="minorBidi" w:cs="Simplified Arabic" w:hint="cs"/>
          <w:sz w:val="30"/>
          <w:szCs w:val="30"/>
          <w:rtl/>
        </w:rPr>
        <w:t xml:space="preserve"> عندما سئل أنهى النبي </w:t>
      </w:r>
      <w:r w:rsidRPr="00092263">
        <w:rPr>
          <w:rFonts w:asciiTheme="minorBidi" w:hAnsiTheme="minorBidi" w:cs="Simplified Arabic" w:hint="cs"/>
          <w:sz w:val="30"/>
          <w:szCs w:val="30"/>
        </w:rPr>
        <w:sym w:font="AGA Arabesque" w:char="F072"/>
      </w:r>
      <w:r w:rsidRPr="00092263">
        <w:rPr>
          <w:rFonts w:asciiTheme="minorBidi" w:hAnsiTheme="minorBidi" w:cs="Simplified Arabic" w:hint="cs"/>
          <w:sz w:val="30"/>
          <w:szCs w:val="30"/>
          <w:rtl/>
        </w:rPr>
        <w:t xml:space="preserve"> عن صوم يوم الجمعة ؟ قال نعم وزاد مسلم </w:t>
      </w:r>
      <w:r w:rsidRPr="00092263">
        <w:rPr>
          <w:rFonts w:asciiTheme="majorBidi" w:hAnsiTheme="majorBidi" w:cs="Mudir MT"/>
          <w:b/>
          <w:bCs/>
          <w:sz w:val="30"/>
          <w:szCs w:val="30"/>
          <w:rtl/>
        </w:rPr>
        <w:t>{</w:t>
      </w:r>
      <w:r w:rsidRPr="00092263">
        <w:rPr>
          <w:rFonts w:asciiTheme="minorBidi" w:hAnsiTheme="minorBidi" w:cs="Mudir MT" w:hint="cs"/>
          <w:sz w:val="30"/>
          <w:szCs w:val="30"/>
          <w:rtl/>
        </w:rPr>
        <w:t xml:space="preserve"> ورب الكعبة </w:t>
      </w:r>
      <w:r w:rsidRPr="00092263">
        <w:rPr>
          <w:rFonts w:asciiTheme="majorBidi" w:hAnsiTheme="majorBidi" w:cs="Mudir MT"/>
          <w:b/>
          <w:bCs/>
          <w:sz w:val="30"/>
          <w:szCs w:val="30"/>
          <w:rtl/>
        </w:rPr>
        <w:t>}</w:t>
      </w:r>
      <w:r w:rsidRPr="00092263">
        <w:rPr>
          <w:rStyle w:val="a5"/>
          <w:rFonts w:asciiTheme="minorBidi" w:hAnsiTheme="minorBidi" w:cs="Mudir MT"/>
          <w:sz w:val="30"/>
          <w:szCs w:val="30"/>
          <w:rtl/>
        </w:rPr>
        <w:footnoteReference w:id="251"/>
      </w:r>
    </w:p>
    <w:p w:rsidR="00723208" w:rsidRPr="00092263" w:rsidRDefault="00723208" w:rsidP="00723208">
      <w:pPr>
        <w:spacing w:after="0" w:line="240" w:lineRule="auto"/>
        <w:jc w:val="both"/>
        <w:rPr>
          <w:rFonts w:asciiTheme="minorBidi" w:hAnsiTheme="minorBidi" w:cs="Simplified Arabic"/>
          <w:sz w:val="30"/>
          <w:szCs w:val="30"/>
          <w:rtl/>
        </w:rPr>
      </w:pPr>
      <w:r w:rsidRPr="00092263">
        <w:rPr>
          <w:rFonts w:asciiTheme="minorBidi" w:hAnsiTheme="minorBidi" w:cs="Simplified Arabic" w:hint="cs"/>
          <w:sz w:val="30"/>
          <w:szCs w:val="30"/>
          <w:rtl/>
        </w:rPr>
        <w:t xml:space="preserve">مع ما رواه أبو هريرة </w:t>
      </w:r>
      <w:r w:rsidRPr="00092263">
        <w:rPr>
          <w:rFonts w:asciiTheme="minorBidi" w:hAnsiTheme="minorBidi" w:cs="Simplified Arabic" w:hint="cs"/>
          <w:sz w:val="30"/>
          <w:szCs w:val="30"/>
        </w:rPr>
        <w:sym w:font="AGA Arabesque" w:char="F074"/>
      </w:r>
      <w:r w:rsidRPr="00092263">
        <w:rPr>
          <w:rFonts w:asciiTheme="minorBidi" w:hAnsiTheme="minorBidi" w:cs="Simplified Arabic" w:hint="cs"/>
          <w:sz w:val="30"/>
          <w:szCs w:val="30"/>
          <w:rtl/>
        </w:rPr>
        <w:t xml:space="preserve"> أن النبي </w:t>
      </w:r>
      <w:r w:rsidRPr="00092263">
        <w:rPr>
          <w:rFonts w:asciiTheme="minorBidi" w:hAnsiTheme="minorBidi" w:cs="Simplified Arabic" w:hint="cs"/>
          <w:sz w:val="30"/>
          <w:szCs w:val="30"/>
        </w:rPr>
        <w:sym w:font="AGA Arabesque" w:char="F072"/>
      </w:r>
      <w:r w:rsidRPr="00092263">
        <w:rPr>
          <w:rFonts w:asciiTheme="minorBidi" w:hAnsiTheme="minorBidi" w:cs="Simplified Arabic" w:hint="cs"/>
          <w:sz w:val="30"/>
          <w:szCs w:val="30"/>
          <w:rtl/>
        </w:rPr>
        <w:t xml:space="preserve"> قال : </w:t>
      </w:r>
      <w:r w:rsidRPr="00092263">
        <w:rPr>
          <w:rFonts w:asciiTheme="majorBidi" w:hAnsiTheme="majorBidi" w:cs="Mudir MT"/>
          <w:b/>
          <w:bCs/>
          <w:sz w:val="30"/>
          <w:szCs w:val="30"/>
          <w:rtl/>
        </w:rPr>
        <w:t>{</w:t>
      </w:r>
      <w:r w:rsidRPr="00092263">
        <w:rPr>
          <w:rFonts w:asciiTheme="minorBidi" w:hAnsiTheme="minorBidi" w:cs="Mudir MT" w:hint="cs"/>
          <w:b/>
          <w:bCs/>
          <w:sz w:val="30"/>
          <w:szCs w:val="30"/>
          <w:rtl/>
        </w:rPr>
        <w:t xml:space="preserve">لا تصوموا يوم الجمعة إلا وقبله يوم أو بعده يوم </w:t>
      </w:r>
      <w:r w:rsidRPr="00092263">
        <w:rPr>
          <w:rFonts w:asciiTheme="majorBidi" w:hAnsiTheme="majorBidi" w:cs="Mudir MT"/>
          <w:b/>
          <w:bCs/>
          <w:sz w:val="30"/>
          <w:szCs w:val="30"/>
          <w:rtl/>
        </w:rPr>
        <w:t>}</w:t>
      </w:r>
      <w:r w:rsidRPr="00092263">
        <w:rPr>
          <w:rStyle w:val="a5"/>
          <w:rFonts w:asciiTheme="majorBidi" w:hAnsiTheme="majorBidi" w:cs="Mudir MT"/>
          <w:b/>
          <w:bCs/>
          <w:sz w:val="30"/>
          <w:szCs w:val="30"/>
          <w:rtl/>
        </w:rPr>
        <w:footnoteReference w:id="252"/>
      </w:r>
      <w:r w:rsidRPr="00092263">
        <w:rPr>
          <w:rFonts w:asciiTheme="minorBidi" w:hAnsiTheme="minorBidi" w:cs="Simplified Arabic" w:hint="cs"/>
          <w:sz w:val="30"/>
          <w:szCs w:val="30"/>
          <w:rtl/>
        </w:rPr>
        <w:t xml:space="preserve"> . </w:t>
      </w:r>
    </w:p>
    <w:p w:rsidR="00723208" w:rsidRPr="00092263" w:rsidRDefault="00723208" w:rsidP="00723208">
      <w:pPr>
        <w:spacing w:after="0" w:line="240" w:lineRule="auto"/>
        <w:jc w:val="both"/>
        <w:rPr>
          <w:rFonts w:asciiTheme="minorBidi" w:hAnsiTheme="minorBidi" w:cs="Simplified Arabic"/>
          <w:sz w:val="30"/>
          <w:szCs w:val="30"/>
          <w:rtl/>
        </w:rPr>
      </w:pPr>
      <w:r w:rsidRPr="00092263">
        <w:rPr>
          <w:rFonts w:asciiTheme="minorBidi" w:hAnsiTheme="minorBidi" w:cs="Simplified Arabic" w:hint="cs"/>
          <w:sz w:val="30"/>
          <w:szCs w:val="30"/>
          <w:rtl/>
        </w:rPr>
        <w:t xml:space="preserve">وفي رواية </w:t>
      </w:r>
      <w:r w:rsidRPr="00092263">
        <w:rPr>
          <w:rFonts w:asciiTheme="minorBidi" w:hAnsiTheme="minorBidi" w:cs="Mudir MT" w:hint="cs"/>
          <w:b/>
          <w:bCs/>
          <w:sz w:val="30"/>
          <w:szCs w:val="30"/>
          <w:rtl/>
        </w:rPr>
        <w:t>:</w:t>
      </w:r>
      <w:r w:rsidRPr="00092263">
        <w:rPr>
          <w:rFonts w:asciiTheme="majorBidi" w:hAnsiTheme="majorBidi" w:cs="Mudir MT"/>
          <w:b/>
          <w:bCs/>
          <w:sz w:val="30"/>
          <w:szCs w:val="30"/>
          <w:rtl/>
        </w:rPr>
        <w:t xml:space="preserve"> {</w:t>
      </w:r>
      <w:r w:rsidRPr="00092263">
        <w:rPr>
          <w:rFonts w:asciiTheme="minorBidi" w:hAnsiTheme="minorBidi" w:cs="Mudir MT" w:hint="cs"/>
          <w:b/>
          <w:bCs/>
          <w:sz w:val="30"/>
          <w:szCs w:val="30"/>
          <w:rtl/>
        </w:rPr>
        <w:t>إن يوم الجمعة يوم عيد فلا تجعلوا يوم عيدكم يوم صيامكم إلا أن تصوموا قبله أو بعده</w:t>
      </w:r>
      <w:r w:rsidRPr="00092263">
        <w:rPr>
          <w:rFonts w:asciiTheme="majorBidi" w:hAnsiTheme="majorBidi" w:cs="Mudir MT"/>
          <w:b/>
          <w:bCs/>
          <w:sz w:val="30"/>
          <w:szCs w:val="30"/>
          <w:rtl/>
        </w:rPr>
        <w:t>}</w:t>
      </w:r>
      <w:r w:rsidRPr="00092263">
        <w:rPr>
          <w:rStyle w:val="a5"/>
          <w:rFonts w:asciiTheme="minorBidi" w:hAnsiTheme="minorBidi" w:cs="Mudir MT"/>
          <w:b/>
          <w:bCs/>
          <w:sz w:val="30"/>
          <w:szCs w:val="30"/>
          <w:rtl/>
        </w:rPr>
        <w:footnoteReference w:id="253"/>
      </w:r>
      <w:r w:rsidRPr="00092263">
        <w:rPr>
          <w:rFonts w:asciiTheme="minorBidi" w:hAnsiTheme="minorBidi" w:cs="Mudir MT" w:hint="cs"/>
          <w:b/>
          <w:bCs/>
          <w:sz w:val="30"/>
          <w:szCs w:val="30"/>
          <w:rtl/>
        </w:rPr>
        <w:t xml:space="preserve"> </w:t>
      </w:r>
      <w:r w:rsidRPr="00092263">
        <w:rPr>
          <w:rFonts w:asciiTheme="minorBidi" w:hAnsiTheme="minorBidi" w:cs="Simplified Arabic" w:hint="cs"/>
          <w:sz w:val="30"/>
          <w:szCs w:val="30"/>
          <w:rtl/>
        </w:rPr>
        <w:t>.</w:t>
      </w:r>
    </w:p>
    <w:p w:rsidR="008726FC" w:rsidRDefault="00723208" w:rsidP="00395CA5">
      <w:pPr>
        <w:spacing w:after="0" w:line="240" w:lineRule="auto"/>
        <w:jc w:val="mediumKashida"/>
        <w:rPr>
          <w:rFonts w:asciiTheme="minorBidi" w:hAnsiTheme="minorBidi" w:cs="Simplified Arabic"/>
          <w:sz w:val="30"/>
          <w:szCs w:val="30"/>
          <w:rtl/>
        </w:rPr>
      </w:pPr>
      <w:r w:rsidRPr="00092263">
        <w:rPr>
          <w:rFonts w:asciiTheme="minorBidi" w:hAnsiTheme="minorBidi" w:cs="Simplified Arabic" w:hint="cs"/>
          <w:sz w:val="30"/>
          <w:szCs w:val="30"/>
          <w:rtl/>
        </w:rPr>
        <w:lastRenderedPageBreak/>
        <w:t xml:space="preserve">وفي حديث جويـرية </w:t>
      </w:r>
      <w:r w:rsidRPr="00092263">
        <w:rPr>
          <w:rStyle w:val="a5"/>
          <w:rFonts w:asciiTheme="minorBidi" w:hAnsiTheme="minorBidi" w:cs="Simplified Arabic"/>
          <w:sz w:val="30"/>
          <w:szCs w:val="30"/>
          <w:rtl/>
        </w:rPr>
        <w:footnoteReference w:id="254"/>
      </w:r>
      <w:r w:rsidRPr="00092263">
        <w:rPr>
          <w:rFonts w:asciiTheme="minorBidi" w:hAnsiTheme="minorBidi" w:cs="Simplified Arabic" w:hint="cs"/>
          <w:sz w:val="30"/>
          <w:szCs w:val="30"/>
          <w:rtl/>
        </w:rPr>
        <w:t xml:space="preserve"> رضي الله عنها أن النبي دخل عليها وهي صائمة فقال ( أصمت أمس ) قالت لا (تريدين أن تصومي غدا) قالت لا قال </w:t>
      </w:r>
    </w:p>
    <w:p w:rsidR="008726FC" w:rsidRDefault="008726FC" w:rsidP="00723208">
      <w:pPr>
        <w:spacing w:after="0" w:line="240" w:lineRule="auto"/>
        <w:jc w:val="both"/>
        <w:rPr>
          <w:rFonts w:asciiTheme="minorBidi" w:hAnsiTheme="minorBidi" w:cs="Simplified Arabic"/>
          <w:sz w:val="30"/>
          <w:szCs w:val="30"/>
          <w:rtl/>
        </w:rPr>
      </w:pPr>
    </w:p>
    <w:p w:rsidR="00723208" w:rsidRPr="00092263" w:rsidRDefault="00723208" w:rsidP="00723208">
      <w:pPr>
        <w:spacing w:after="0" w:line="240" w:lineRule="auto"/>
        <w:jc w:val="both"/>
        <w:rPr>
          <w:rFonts w:asciiTheme="minorBidi" w:hAnsiTheme="minorBidi" w:cs="Simplified Arabic"/>
          <w:sz w:val="30"/>
          <w:szCs w:val="30"/>
          <w:rtl/>
        </w:rPr>
      </w:pPr>
      <w:r w:rsidRPr="00092263">
        <w:rPr>
          <w:rFonts w:asciiTheme="minorBidi" w:hAnsiTheme="minorBidi" w:cs="Simplified Arabic" w:hint="cs"/>
          <w:sz w:val="30"/>
          <w:szCs w:val="30"/>
          <w:rtl/>
        </w:rPr>
        <w:t>(فأفطري )</w:t>
      </w:r>
      <w:r w:rsidRPr="00092263">
        <w:rPr>
          <w:rStyle w:val="a5"/>
          <w:rFonts w:asciiTheme="minorBidi" w:hAnsiTheme="minorBidi" w:cs="Simplified Arabic"/>
          <w:sz w:val="30"/>
          <w:szCs w:val="30"/>
          <w:rtl/>
        </w:rPr>
        <w:footnoteReference w:id="255"/>
      </w:r>
      <w:r w:rsidRPr="00092263">
        <w:rPr>
          <w:rFonts w:asciiTheme="minorBidi" w:hAnsiTheme="minorBidi" w:cs="Simplified Arabic" w:hint="cs"/>
          <w:sz w:val="30"/>
          <w:szCs w:val="30"/>
          <w:rtl/>
        </w:rPr>
        <w:t xml:space="preserve"> </w:t>
      </w:r>
      <w:r w:rsidRPr="00092263">
        <w:rPr>
          <w:rFonts w:asciiTheme="minorBidi" w:hAnsiTheme="minorBidi" w:cs="Simplified Arabic" w:hint="cs"/>
          <w:sz w:val="30"/>
          <w:szCs w:val="30"/>
          <w:vertAlign w:val="superscript"/>
          <w:rtl/>
        </w:rPr>
        <w:t>،</w:t>
      </w:r>
      <w:r w:rsidRPr="00092263">
        <w:rPr>
          <w:rStyle w:val="a5"/>
          <w:rFonts w:asciiTheme="minorBidi" w:hAnsiTheme="minorBidi" w:cs="Simplified Arabic"/>
          <w:sz w:val="30"/>
          <w:szCs w:val="30"/>
          <w:rtl/>
        </w:rPr>
        <w:footnoteReference w:id="256"/>
      </w:r>
      <w:r w:rsidRPr="00092263">
        <w:rPr>
          <w:rFonts w:asciiTheme="minorBidi" w:hAnsiTheme="minorBidi" w:cs="Simplified Arabic" w:hint="cs"/>
          <w:sz w:val="30"/>
          <w:szCs w:val="30"/>
          <w:rtl/>
        </w:rPr>
        <w:t>.</w:t>
      </w:r>
    </w:p>
    <w:p w:rsidR="00723208" w:rsidRPr="00092263" w:rsidRDefault="00723208" w:rsidP="00723208">
      <w:pPr>
        <w:spacing w:after="0" w:line="240" w:lineRule="auto"/>
        <w:jc w:val="both"/>
        <w:rPr>
          <w:rFonts w:asciiTheme="minorBidi" w:hAnsiTheme="minorBidi" w:cs="Simplified Arabic"/>
          <w:sz w:val="30"/>
          <w:szCs w:val="30"/>
          <w:rtl/>
        </w:rPr>
      </w:pPr>
      <w:r w:rsidRPr="00092263">
        <w:rPr>
          <w:rFonts w:asciiTheme="minorBidi" w:hAnsiTheme="minorBidi" w:cs="PT Bold Heading" w:hint="cs"/>
          <w:sz w:val="30"/>
          <w:szCs w:val="30"/>
          <w:rtl/>
        </w:rPr>
        <w:t xml:space="preserve">وجه التخصيص في هذا النوع </w:t>
      </w:r>
      <w:r w:rsidRPr="00092263">
        <w:rPr>
          <w:rFonts w:asciiTheme="minorBidi" w:hAnsiTheme="minorBidi" w:cs="Simplified Arabic" w:hint="cs"/>
          <w:sz w:val="30"/>
          <w:szCs w:val="30"/>
          <w:rtl/>
        </w:rPr>
        <w:t>:</w:t>
      </w:r>
    </w:p>
    <w:p w:rsidR="00723208" w:rsidRPr="00092263" w:rsidRDefault="00723208" w:rsidP="00723208">
      <w:pPr>
        <w:spacing w:after="0" w:line="240" w:lineRule="auto"/>
        <w:jc w:val="both"/>
        <w:rPr>
          <w:rFonts w:asciiTheme="minorBidi" w:hAnsiTheme="minorBidi" w:cs="PT Bold Heading"/>
          <w:sz w:val="30"/>
          <w:szCs w:val="30"/>
          <w:rtl/>
        </w:rPr>
      </w:pPr>
      <w:r w:rsidRPr="00092263">
        <w:rPr>
          <w:rFonts w:asciiTheme="minorBidi" w:hAnsiTheme="minorBidi" w:cs="Simplified Arabic" w:hint="cs"/>
          <w:sz w:val="30"/>
          <w:szCs w:val="30"/>
          <w:rtl/>
        </w:rPr>
        <w:t>إن الحديثين الأوليين ورد النهي فيهما عن صيام يوم الجمعة منفردا وهو نهي عام عن صيامه سبقه يوم أم تبعه يوم أم لا لكن الروايات التالية خصت هذا العموم بجواز صيام الجمعة إن سبقه يوم أو تبعه يوم .</w:t>
      </w:r>
    </w:p>
    <w:p w:rsidR="00723208" w:rsidRPr="00092263" w:rsidRDefault="00723208" w:rsidP="00723208">
      <w:pPr>
        <w:spacing w:after="0" w:line="240" w:lineRule="auto"/>
        <w:jc w:val="both"/>
        <w:rPr>
          <w:rFonts w:asciiTheme="minorBidi" w:hAnsiTheme="minorBidi" w:cs="Simplified Arabic"/>
          <w:sz w:val="30"/>
          <w:szCs w:val="30"/>
          <w:rtl/>
        </w:rPr>
      </w:pPr>
      <w:r w:rsidRPr="00092263">
        <w:rPr>
          <w:rFonts w:asciiTheme="minorBidi" w:hAnsiTheme="minorBidi" w:cs="PT Bold Heading" w:hint="cs"/>
          <w:sz w:val="30"/>
          <w:szCs w:val="30"/>
          <w:rtl/>
        </w:rPr>
        <w:t>نوع التخصيص في هذا النوع</w:t>
      </w:r>
      <w:r w:rsidRPr="00092263">
        <w:rPr>
          <w:rFonts w:asciiTheme="minorBidi" w:hAnsiTheme="minorBidi" w:cs="Simplified Arabic" w:hint="cs"/>
          <w:sz w:val="30"/>
          <w:szCs w:val="30"/>
          <w:rtl/>
        </w:rPr>
        <w:t xml:space="preserve"> :</w:t>
      </w:r>
    </w:p>
    <w:p w:rsidR="00723208" w:rsidRPr="00092263" w:rsidRDefault="00723208" w:rsidP="00723208">
      <w:pPr>
        <w:spacing w:after="0" w:line="240" w:lineRule="auto"/>
        <w:jc w:val="both"/>
        <w:rPr>
          <w:rFonts w:asciiTheme="minorBidi" w:hAnsiTheme="minorBidi" w:cs="Simplified Arabic"/>
          <w:sz w:val="30"/>
          <w:szCs w:val="30"/>
          <w:rtl/>
        </w:rPr>
      </w:pPr>
      <w:r w:rsidRPr="00092263">
        <w:rPr>
          <w:rFonts w:asciiTheme="minorBidi" w:hAnsiTheme="minorBidi" w:cs="Simplified Arabic" w:hint="cs"/>
          <w:sz w:val="30"/>
          <w:szCs w:val="30"/>
          <w:rtl/>
          <w:lang w:bidi="ar-EG"/>
        </w:rPr>
        <w:t xml:space="preserve">التخصيص في هذا الفرع دائر بين السنة والسنة أو خبر الآحاد وخبر الآحاد والاستثناء هو الذي خصص هذا العموم فهو تخصيص متصل وحينئذ يكون التخصيص قاصرا على روايات الاستثناء فقط. </w:t>
      </w:r>
    </w:p>
    <w:p w:rsidR="00723208" w:rsidRPr="00092263" w:rsidRDefault="00723208" w:rsidP="00723208">
      <w:pPr>
        <w:spacing w:after="0" w:line="240" w:lineRule="auto"/>
        <w:jc w:val="both"/>
        <w:rPr>
          <w:rFonts w:asciiTheme="minorBidi" w:hAnsiTheme="minorBidi" w:cs="Simplified Arabic"/>
          <w:sz w:val="30"/>
          <w:szCs w:val="30"/>
          <w:rtl/>
          <w:lang w:bidi="ar-EG"/>
        </w:rPr>
      </w:pPr>
      <w:r w:rsidRPr="00092263">
        <w:rPr>
          <w:rFonts w:asciiTheme="minorBidi" w:hAnsiTheme="minorBidi" w:cs="PT Bold Heading" w:hint="cs"/>
          <w:sz w:val="30"/>
          <w:szCs w:val="30"/>
          <w:rtl/>
        </w:rPr>
        <w:t>أثر هذا التخصيص في الأحكام</w:t>
      </w:r>
      <w:r w:rsidRPr="00092263">
        <w:rPr>
          <w:rFonts w:asciiTheme="minorBidi" w:hAnsiTheme="minorBidi" w:cs="Simplified Arabic" w:hint="cs"/>
          <w:sz w:val="30"/>
          <w:szCs w:val="30"/>
          <w:rtl/>
          <w:lang w:bidi="ar-EG"/>
        </w:rPr>
        <w:t xml:space="preserve"> :</w:t>
      </w:r>
    </w:p>
    <w:p w:rsidR="00723208" w:rsidRPr="00092263" w:rsidRDefault="00723208" w:rsidP="00723208">
      <w:pPr>
        <w:spacing w:after="0" w:line="240" w:lineRule="auto"/>
        <w:jc w:val="both"/>
        <w:rPr>
          <w:rFonts w:asciiTheme="minorBidi" w:hAnsiTheme="minorBidi" w:cs="Simplified Arabic"/>
          <w:b/>
          <w:bCs/>
          <w:sz w:val="30"/>
          <w:szCs w:val="30"/>
          <w:rtl/>
          <w:lang w:bidi="ar-EG"/>
        </w:rPr>
      </w:pPr>
      <w:r w:rsidRPr="00092263">
        <w:rPr>
          <w:rFonts w:asciiTheme="minorBidi" w:hAnsiTheme="minorBidi" w:cs="Simplified Arabic" w:hint="cs"/>
          <w:b/>
          <w:bCs/>
          <w:sz w:val="30"/>
          <w:szCs w:val="30"/>
          <w:rtl/>
          <w:lang w:bidi="ar-EG"/>
        </w:rPr>
        <w:t>لقد اختلف العلماء في حكم صيام يوم الجمعة على أقوال :</w:t>
      </w:r>
    </w:p>
    <w:p w:rsidR="00723208" w:rsidRPr="00092263" w:rsidRDefault="00723208" w:rsidP="00723208">
      <w:pPr>
        <w:spacing w:after="0" w:line="240" w:lineRule="auto"/>
        <w:jc w:val="both"/>
        <w:rPr>
          <w:rFonts w:asciiTheme="minorBidi" w:hAnsiTheme="minorBidi" w:cs="Simplified Arabic"/>
          <w:sz w:val="30"/>
          <w:szCs w:val="30"/>
          <w:rtl/>
          <w:lang w:bidi="ar-EG"/>
        </w:rPr>
      </w:pPr>
      <w:r w:rsidRPr="00092263">
        <w:rPr>
          <w:rFonts w:asciiTheme="minorBidi" w:hAnsiTheme="minorBidi" w:cs="Simplified Arabic" w:hint="cs"/>
          <w:b/>
          <w:bCs/>
          <w:sz w:val="30"/>
          <w:szCs w:val="30"/>
          <w:rtl/>
          <w:lang w:bidi="ar-EG"/>
        </w:rPr>
        <w:t>القول الأول :</w:t>
      </w:r>
      <w:r w:rsidRPr="00092263">
        <w:rPr>
          <w:rFonts w:asciiTheme="minorBidi" w:hAnsiTheme="minorBidi" w:cs="Simplified Arabic" w:hint="cs"/>
          <w:sz w:val="30"/>
          <w:szCs w:val="30"/>
          <w:rtl/>
          <w:lang w:bidi="ar-EG"/>
        </w:rPr>
        <w:t xml:space="preserve"> كراهة صيامه منفردا .</w:t>
      </w:r>
    </w:p>
    <w:p w:rsidR="00723208" w:rsidRPr="00092263" w:rsidRDefault="00723208" w:rsidP="00723208">
      <w:pPr>
        <w:spacing w:after="0" w:line="240" w:lineRule="auto"/>
        <w:jc w:val="both"/>
        <w:rPr>
          <w:rFonts w:asciiTheme="minorBidi" w:hAnsiTheme="minorBidi" w:cs="Simplified Arabic"/>
          <w:sz w:val="30"/>
          <w:szCs w:val="30"/>
          <w:rtl/>
          <w:lang w:bidi="ar-EG"/>
        </w:rPr>
      </w:pPr>
      <w:r w:rsidRPr="00092263">
        <w:rPr>
          <w:rFonts w:asciiTheme="minorBidi" w:hAnsiTheme="minorBidi" w:cs="Simplified Arabic" w:hint="cs"/>
          <w:sz w:val="30"/>
          <w:szCs w:val="30"/>
          <w:rtl/>
          <w:lang w:bidi="ar-EG"/>
        </w:rPr>
        <w:lastRenderedPageBreak/>
        <w:t>وهو ما عليه الشافعية والحنابلة و بعض الحنفية ونسبه ابن حجر</w:t>
      </w:r>
      <w:r w:rsidRPr="00092263">
        <w:rPr>
          <w:rStyle w:val="a5"/>
          <w:rFonts w:asciiTheme="minorBidi" w:hAnsiTheme="minorBidi" w:cs="Simplified Arabic"/>
          <w:sz w:val="30"/>
          <w:szCs w:val="30"/>
          <w:rtl/>
          <w:lang w:bidi="ar-EG"/>
        </w:rPr>
        <w:footnoteReference w:id="257"/>
      </w:r>
      <w:r w:rsidRPr="00092263">
        <w:rPr>
          <w:rFonts w:asciiTheme="minorBidi" w:hAnsiTheme="minorBidi" w:cs="Simplified Arabic" w:hint="cs"/>
          <w:sz w:val="30"/>
          <w:szCs w:val="30"/>
          <w:rtl/>
          <w:lang w:bidi="ar-EG"/>
        </w:rPr>
        <w:t xml:space="preserve"> رحمه الله تعالى إلى الجمهور .</w:t>
      </w:r>
    </w:p>
    <w:p w:rsidR="00723208" w:rsidRPr="00092263" w:rsidRDefault="00723208" w:rsidP="00723208">
      <w:pPr>
        <w:spacing w:after="0" w:line="240" w:lineRule="auto"/>
        <w:jc w:val="both"/>
        <w:rPr>
          <w:rFonts w:asciiTheme="minorBidi" w:hAnsiTheme="minorBidi" w:cs="Simplified Arabic"/>
          <w:sz w:val="30"/>
          <w:szCs w:val="30"/>
          <w:rtl/>
          <w:lang w:bidi="ar-EG"/>
        </w:rPr>
      </w:pPr>
      <w:r w:rsidRPr="00092263">
        <w:rPr>
          <w:rFonts w:asciiTheme="minorBidi" w:hAnsiTheme="minorBidi" w:cs="Simplified Arabic" w:hint="cs"/>
          <w:sz w:val="30"/>
          <w:szCs w:val="30"/>
          <w:rtl/>
          <w:lang w:bidi="ar-EG"/>
        </w:rPr>
        <w:t xml:space="preserve">وحجتهم رواية أبي هريرة </w:t>
      </w:r>
      <w:r w:rsidRPr="00092263">
        <w:rPr>
          <w:rFonts w:asciiTheme="minorBidi" w:hAnsiTheme="minorBidi" w:cs="Simplified Arabic" w:hint="cs"/>
          <w:sz w:val="30"/>
          <w:szCs w:val="30"/>
          <w:lang w:bidi="ar-EG"/>
        </w:rPr>
        <w:sym w:font="AGA Arabesque" w:char="F074"/>
      </w:r>
      <w:r w:rsidRPr="00092263">
        <w:rPr>
          <w:rFonts w:asciiTheme="minorBidi" w:hAnsiTheme="minorBidi" w:cs="Simplified Arabic" w:hint="cs"/>
          <w:sz w:val="30"/>
          <w:szCs w:val="30"/>
          <w:rtl/>
          <w:lang w:bidi="ar-EG"/>
        </w:rPr>
        <w:t xml:space="preserve"> وحملوا رواية جابر وابن عباس </w:t>
      </w:r>
      <w:r w:rsidRPr="00092263">
        <w:rPr>
          <w:rFonts w:asciiTheme="minorBidi" w:hAnsiTheme="minorBidi" w:cs="Simplified Arabic"/>
          <w:sz w:val="30"/>
          <w:szCs w:val="30"/>
          <w:lang w:bidi="ar-EG"/>
        </w:rPr>
        <w:sym w:font="AGA Arabesque" w:char="F079"/>
      </w:r>
      <w:r w:rsidRPr="00092263">
        <w:rPr>
          <w:rFonts w:asciiTheme="minorBidi" w:hAnsiTheme="minorBidi" w:cs="Simplified Arabic" w:hint="cs"/>
          <w:sz w:val="30"/>
          <w:szCs w:val="30"/>
          <w:rtl/>
          <w:lang w:bidi="ar-EG"/>
        </w:rPr>
        <w:t xml:space="preserve"> على أن النهي فيها للتنزيه .</w:t>
      </w:r>
    </w:p>
    <w:p w:rsidR="00723208" w:rsidRPr="00092263" w:rsidRDefault="00723208" w:rsidP="00723208">
      <w:pPr>
        <w:spacing w:after="0" w:line="240" w:lineRule="auto"/>
        <w:jc w:val="both"/>
        <w:rPr>
          <w:rFonts w:asciiTheme="minorBidi" w:hAnsiTheme="minorBidi" w:cs="Simplified Arabic"/>
          <w:sz w:val="30"/>
          <w:szCs w:val="30"/>
          <w:rtl/>
          <w:lang w:bidi="ar-EG"/>
        </w:rPr>
      </w:pPr>
      <w:r w:rsidRPr="00092263">
        <w:rPr>
          <w:rFonts w:asciiTheme="minorBidi" w:hAnsiTheme="minorBidi" w:cs="Simplified Arabic" w:hint="cs"/>
          <w:sz w:val="30"/>
          <w:szCs w:val="30"/>
          <w:rtl/>
          <w:lang w:bidi="ar-EG"/>
        </w:rPr>
        <w:t>ولذا إن صام قبله أو بعده فلا كراهة وهو جائز بالإجماع .</w:t>
      </w:r>
    </w:p>
    <w:p w:rsidR="00723208" w:rsidRPr="00092263" w:rsidRDefault="00723208" w:rsidP="00723208">
      <w:pPr>
        <w:spacing w:after="0" w:line="240" w:lineRule="auto"/>
        <w:jc w:val="both"/>
        <w:rPr>
          <w:rFonts w:asciiTheme="minorBidi" w:hAnsiTheme="minorBidi" w:cs="Simplified Arabic"/>
          <w:sz w:val="30"/>
          <w:szCs w:val="30"/>
          <w:rtl/>
          <w:lang w:bidi="ar-EG"/>
        </w:rPr>
      </w:pPr>
      <w:r w:rsidRPr="00092263">
        <w:rPr>
          <w:rFonts w:asciiTheme="minorBidi" w:hAnsiTheme="minorBidi" w:cs="Simplified Arabic" w:hint="cs"/>
          <w:b/>
          <w:bCs/>
          <w:sz w:val="30"/>
          <w:szCs w:val="30"/>
          <w:rtl/>
          <w:lang w:bidi="ar-EG"/>
        </w:rPr>
        <w:t>القول الثاني :</w:t>
      </w:r>
      <w:r w:rsidRPr="00092263">
        <w:rPr>
          <w:rFonts w:asciiTheme="minorBidi" w:hAnsiTheme="minorBidi" w:cs="Simplified Arabic" w:hint="cs"/>
          <w:sz w:val="30"/>
          <w:szCs w:val="30"/>
          <w:rtl/>
          <w:lang w:bidi="ar-EG"/>
        </w:rPr>
        <w:t xml:space="preserve"> استحباب صيامه .</w:t>
      </w:r>
    </w:p>
    <w:p w:rsidR="00723208" w:rsidRPr="00092263" w:rsidRDefault="00723208" w:rsidP="00723208">
      <w:pPr>
        <w:spacing w:after="0" w:line="240" w:lineRule="auto"/>
        <w:jc w:val="both"/>
        <w:rPr>
          <w:rFonts w:asciiTheme="minorBidi" w:hAnsiTheme="minorBidi" w:cs="Simplified Arabic"/>
          <w:sz w:val="30"/>
          <w:szCs w:val="30"/>
          <w:rtl/>
          <w:lang w:bidi="ar-EG"/>
        </w:rPr>
      </w:pPr>
      <w:r w:rsidRPr="00092263">
        <w:rPr>
          <w:rFonts w:asciiTheme="minorBidi" w:hAnsiTheme="minorBidi" w:cs="Simplified Arabic" w:hint="cs"/>
          <w:sz w:val="30"/>
          <w:szCs w:val="30"/>
          <w:rtl/>
          <w:lang w:bidi="ar-EG"/>
        </w:rPr>
        <w:t>وهو ما عليه عامة الحنفية والمالكية ونقل عن الإمام أبي حنيفة ومحمد</w:t>
      </w:r>
      <w:r w:rsidRPr="00092263">
        <w:rPr>
          <w:rStyle w:val="a5"/>
          <w:rFonts w:cs="Simplified Arabic"/>
          <w:sz w:val="30"/>
          <w:szCs w:val="30"/>
          <w:rtl/>
        </w:rPr>
        <w:footnoteReference w:id="258"/>
      </w:r>
      <w:r w:rsidRPr="00092263">
        <w:rPr>
          <w:rFonts w:asciiTheme="minorBidi" w:hAnsiTheme="minorBidi" w:cs="Simplified Arabic" w:hint="cs"/>
          <w:sz w:val="30"/>
          <w:szCs w:val="30"/>
          <w:rtl/>
          <w:lang w:bidi="ar-EG"/>
        </w:rPr>
        <w:t xml:space="preserve"> </w:t>
      </w:r>
      <w:r w:rsidRPr="00092263">
        <w:rPr>
          <w:rFonts w:asciiTheme="minorBidi" w:hAnsiTheme="minorBidi" w:cs="Simplified Arabic" w:hint="cs"/>
          <w:sz w:val="30"/>
          <w:szCs w:val="30"/>
          <w:lang w:bidi="ar-EG"/>
        </w:rPr>
        <w:sym w:font="AGA Arabesque" w:char="F079"/>
      </w:r>
      <w:r w:rsidRPr="00092263">
        <w:rPr>
          <w:rFonts w:asciiTheme="minorBidi" w:hAnsiTheme="minorBidi" w:cs="Simplified Arabic" w:hint="cs"/>
          <w:sz w:val="30"/>
          <w:szCs w:val="30"/>
          <w:rtl/>
          <w:lang w:bidi="ar-EG"/>
        </w:rPr>
        <w:t xml:space="preserve"> جواز صيامه منفردا .</w:t>
      </w:r>
    </w:p>
    <w:p w:rsidR="00ED7DF8" w:rsidRDefault="00723208" w:rsidP="00723208">
      <w:pPr>
        <w:spacing w:after="0" w:line="240" w:lineRule="auto"/>
        <w:jc w:val="both"/>
        <w:rPr>
          <w:rFonts w:asciiTheme="minorBidi" w:hAnsiTheme="minorBidi" w:cs="Simplified Arabic"/>
          <w:sz w:val="30"/>
          <w:szCs w:val="30"/>
          <w:rtl/>
          <w:lang w:bidi="ar-EG"/>
        </w:rPr>
      </w:pPr>
      <w:r w:rsidRPr="00092263">
        <w:rPr>
          <w:rFonts w:asciiTheme="minorBidi" w:hAnsiTheme="minorBidi" w:cs="Simplified Arabic" w:hint="cs"/>
          <w:sz w:val="30"/>
          <w:szCs w:val="30"/>
          <w:rtl/>
          <w:lang w:bidi="ar-EG"/>
        </w:rPr>
        <w:t>واحتجوا بحديث ابن مسعود</w:t>
      </w:r>
      <w:r w:rsidRPr="00092263">
        <w:rPr>
          <w:rStyle w:val="a5"/>
          <w:rFonts w:asciiTheme="minorBidi" w:hAnsiTheme="minorBidi" w:cs="Simplified Arabic"/>
          <w:sz w:val="30"/>
          <w:szCs w:val="30"/>
          <w:rtl/>
          <w:lang w:bidi="ar-EG"/>
        </w:rPr>
        <w:footnoteReference w:id="259"/>
      </w:r>
      <w:r w:rsidRPr="00092263">
        <w:rPr>
          <w:rFonts w:asciiTheme="minorBidi" w:hAnsiTheme="minorBidi" w:cs="Simplified Arabic" w:hint="cs"/>
          <w:sz w:val="30"/>
          <w:szCs w:val="30"/>
          <w:rtl/>
          <w:lang w:bidi="ar-EG"/>
        </w:rPr>
        <w:t xml:space="preserve"> كان رسول الله </w:t>
      </w:r>
      <w:r w:rsidRPr="00092263">
        <w:rPr>
          <w:rFonts w:asciiTheme="minorBidi" w:hAnsiTheme="minorBidi" w:cs="Simplified Arabic" w:hint="cs"/>
          <w:sz w:val="30"/>
          <w:szCs w:val="30"/>
          <w:lang w:bidi="ar-EG"/>
        </w:rPr>
        <w:sym w:font="AGA Arabesque" w:char="F072"/>
      </w:r>
      <w:r w:rsidRPr="00092263">
        <w:rPr>
          <w:rFonts w:asciiTheme="minorBidi" w:hAnsiTheme="minorBidi" w:cs="Simplified Arabic" w:hint="cs"/>
          <w:sz w:val="30"/>
          <w:szCs w:val="30"/>
          <w:rtl/>
          <w:lang w:bidi="ar-EG"/>
        </w:rPr>
        <w:t xml:space="preserve"> يصوم من كل شهر ثلاثة </w:t>
      </w:r>
    </w:p>
    <w:p w:rsidR="00723208" w:rsidRPr="00092263" w:rsidRDefault="00723208" w:rsidP="00723208">
      <w:pPr>
        <w:spacing w:after="0" w:line="240" w:lineRule="auto"/>
        <w:jc w:val="both"/>
        <w:rPr>
          <w:rFonts w:asciiTheme="minorBidi" w:hAnsiTheme="minorBidi" w:cs="Simplified Arabic"/>
          <w:sz w:val="30"/>
          <w:szCs w:val="30"/>
          <w:rtl/>
          <w:lang w:bidi="ar-EG"/>
        </w:rPr>
      </w:pPr>
      <w:r w:rsidRPr="00092263">
        <w:rPr>
          <w:rFonts w:asciiTheme="minorBidi" w:hAnsiTheme="minorBidi" w:cs="Simplified Arabic" w:hint="cs"/>
          <w:sz w:val="30"/>
          <w:szCs w:val="30"/>
          <w:rtl/>
          <w:lang w:bidi="ar-EG"/>
        </w:rPr>
        <w:t>أيام وقلما كان يفطر يوم الجمعة</w:t>
      </w:r>
      <w:r w:rsidR="00583C9B" w:rsidRPr="00092263">
        <w:rPr>
          <w:rStyle w:val="a5"/>
          <w:rFonts w:asciiTheme="minorBidi" w:hAnsiTheme="minorBidi" w:cs="Simplified Arabic"/>
          <w:sz w:val="30"/>
          <w:szCs w:val="30"/>
          <w:rtl/>
          <w:lang w:bidi="ar-EG"/>
        </w:rPr>
        <w:footnoteReference w:id="260"/>
      </w:r>
      <w:r w:rsidRPr="00092263">
        <w:rPr>
          <w:rFonts w:asciiTheme="minorBidi" w:hAnsiTheme="minorBidi" w:cs="Simplified Arabic" w:hint="cs"/>
          <w:sz w:val="30"/>
          <w:szCs w:val="30"/>
          <w:rtl/>
          <w:lang w:bidi="ar-EG"/>
        </w:rPr>
        <w:t xml:space="preserve"> .</w:t>
      </w:r>
    </w:p>
    <w:p w:rsidR="00723208" w:rsidRPr="00092263" w:rsidRDefault="00723208" w:rsidP="00723208">
      <w:pPr>
        <w:spacing w:after="0" w:line="240" w:lineRule="auto"/>
        <w:jc w:val="both"/>
        <w:rPr>
          <w:rFonts w:asciiTheme="minorBidi" w:hAnsiTheme="minorBidi" w:cs="Simplified Arabic"/>
          <w:sz w:val="30"/>
          <w:szCs w:val="30"/>
          <w:rtl/>
          <w:lang w:bidi="ar-EG"/>
        </w:rPr>
      </w:pPr>
      <w:r w:rsidRPr="00092263">
        <w:rPr>
          <w:rFonts w:asciiTheme="minorBidi" w:hAnsiTheme="minorBidi" w:cs="Simplified Arabic" w:hint="cs"/>
          <w:b/>
          <w:bCs/>
          <w:sz w:val="30"/>
          <w:szCs w:val="30"/>
          <w:rtl/>
          <w:lang w:bidi="ar-EG"/>
        </w:rPr>
        <w:t>القول الثالث :</w:t>
      </w:r>
      <w:r w:rsidRPr="00092263">
        <w:rPr>
          <w:rFonts w:asciiTheme="minorBidi" w:hAnsiTheme="minorBidi" w:cs="Simplified Arabic" w:hint="cs"/>
          <w:sz w:val="30"/>
          <w:szCs w:val="30"/>
          <w:rtl/>
          <w:lang w:bidi="ar-EG"/>
        </w:rPr>
        <w:t xml:space="preserve"> حرمة صيامه منفردا .</w:t>
      </w:r>
    </w:p>
    <w:p w:rsidR="00723208" w:rsidRPr="00092263" w:rsidRDefault="00723208" w:rsidP="00583C9B">
      <w:pPr>
        <w:spacing w:after="0" w:line="240" w:lineRule="auto"/>
        <w:jc w:val="both"/>
        <w:rPr>
          <w:rFonts w:asciiTheme="minorBidi" w:hAnsiTheme="minorBidi" w:cs="Simplified Arabic"/>
          <w:sz w:val="30"/>
          <w:szCs w:val="30"/>
          <w:rtl/>
          <w:lang w:bidi="ar-EG"/>
        </w:rPr>
      </w:pPr>
      <w:r w:rsidRPr="00092263">
        <w:rPr>
          <w:rFonts w:asciiTheme="minorBidi" w:hAnsiTheme="minorBidi" w:cs="Simplified Arabic" w:hint="cs"/>
          <w:sz w:val="30"/>
          <w:szCs w:val="30"/>
          <w:rtl/>
          <w:lang w:bidi="ar-EG"/>
        </w:rPr>
        <w:t>وهو ما يفهم من قول ابن المنذر وابن حزم رحمهما الله وقد نقل عن علي وأبي هريرة وأبي ذر</w:t>
      </w:r>
      <w:r w:rsidRPr="00092263">
        <w:rPr>
          <w:rStyle w:val="a5"/>
          <w:rFonts w:asciiTheme="minorBidi" w:hAnsiTheme="minorBidi" w:cs="Simplified Arabic"/>
          <w:sz w:val="30"/>
          <w:szCs w:val="30"/>
          <w:rtl/>
          <w:lang w:bidi="ar-EG"/>
        </w:rPr>
        <w:footnoteReference w:id="261"/>
      </w:r>
      <w:r w:rsidRPr="00092263">
        <w:rPr>
          <w:rFonts w:asciiTheme="minorBidi" w:hAnsiTheme="minorBidi" w:cs="Simplified Arabic" w:hint="cs"/>
          <w:sz w:val="30"/>
          <w:szCs w:val="30"/>
          <w:rtl/>
          <w:lang w:bidi="ar-EG"/>
        </w:rPr>
        <w:t xml:space="preserve"> </w:t>
      </w:r>
      <w:r w:rsidRPr="00092263">
        <w:rPr>
          <w:rFonts w:asciiTheme="minorBidi" w:hAnsiTheme="minorBidi" w:cs="Simplified Arabic" w:hint="cs"/>
          <w:sz w:val="30"/>
          <w:szCs w:val="30"/>
          <w:lang w:bidi="ar-EG"/>
        </w:rPr>
        <w:sym w:font="AGA Arabesque" w:char="F079"/>
      </w:r>
      <w:r w:rsidRPr="00092263">
        <w:rPr>
          <w:rFonts w:asciiTheme="minorBidi" w:hAnsiTheme="minorBidi" w:cs="Simplified Arabic" w:hint="cs"/>
          <w:sz w:val="30"/>
          <w:szCs w:val="30"/>
          <w:rtl/>
          <w:lang w:bidi="ar-EG"/>
        </w:rPr>
        <w:t xml:space="preserve"> .</w:t>
      </w:r>
    </w:p>
    <w:p w:rsidR="00723208" w:rsidRPr="00092263" w:rsidRDefault="00723208" w:rsidP="00723208">
      <w:pPr>
        <w:spacing w:after="0" w:line="240" w:lineRule="auto"/>
        <w:jc w:val="both"/>
        <w:rPr>
          <w:rFonts w:asciiTheme="minorBidi" w:hAnsiTheme="minorBidi" w:cs="Simplified Arabic"/>
          <w:sz w:val="30"/>
          <w:szCs w:val="30"/>
          <w:rtl/>
          <w:lang w:bidi="ar-EG"/>
        </w:rPr>
      </w:pPr>
      <w:r w:rsidRPr="00092263">
        <w:rPr>
          <w:rFonts w:asciiTheme="minorBidi" w:hAnsiTheme="minorBidi" w:cs="Simplified Arabic" w:hint="cs"/>
          <w:sz w:val="30"/>
          <w:szCs w:val="30"/>
          <w:rtl/>
          <w:lang w:bidi="ar-EG"/>
        </w:rPr>
        <w:lastRenderedPageBreak/>
        <w:t>وحجتهم قياس النهي عن صوم يوم الجمعة على النهي عن صوم العيد والأصل حرام فكذلك الفرع .</w:t>
      </w:r>
    </w:p>
    <w:p w:rsidR="00723208" w:rsidRPr="00092263" w:rsidRDefault="00723208" w:rsidP="00723208">
      <w:pPr>
        <w:spacing w:after="0" w:line="240" w:lineRule="auto"/>
        <w:jc w:val="both"/>
        <w:rPr>
          <w:rFonts w:asciiTheme="minorBidi" w:hAnsiTheme="minorBidi" w:cs="Simplified Arabic"/>
          <w:sz w:val="30"/>
          <w:szCs w:val="30"/>
          <w:rtl/>
          <w:lang w:bidi="ar-EG"/>
        </w:rPr>
      </w:pPr>
      <w:r w:rsidRPr="00092263">
        <w:rPr>
          <w:rFonts w:asciiTheme="minorBidi" w:hAnsiTheme="minorBidi" w:cs="Simplified Arabic" w:hint="cs"/>
          <w:sz w:val="30"/>
          <w:szCs w:val="30"/>
          <w:rtl/>
          <w:lang w:bidi="ar-EG"/>
        </w:rPr>
        <w:t>وما استدل به أصحاب القول الثاني ليس فيه حجة لأنه يحتمل أن يريد كان لا يتعمد فطره إذا وقع في الأيام التي كان يصومها وما استدل به أصحاب القول الثالث فهو قياس مع الفارق لأن النهي عن صيام يوم العيد لم يدخله استثناء أو تخصيص كما ورد في النهي عن صيام يوم الجمعة .</w:t>
      </w:r>
    </w:p>
    <w:p w:rsidR="00723208" w:rsidRPr="00092263" w:rsidRDefault="00723208" w:rsidP="00723208">
      <w:pPr>
        <w:spacing w:after="0" w:line="240" w:lineRule="auto"/>
        <w:jc w:val="both"/>
        <w:rPr>
          <w:rFonts w:asciiTheme="minorBidi" w:hAnsiTheme="minorBidi" w:cs="Simplified Arabic"/>
          <w:sz w:val="30"/>
          <w:szCs w:val="30"/>
          <w:rtl/>
          <w:lang w:bidi="ar-EG"/>
        </w:rPr>
      </w:pPr>
      <w:r w:rsidRPr="00092263">
        <w:rPr>
          <w:rFonts w:asciiTheme="minorBidi" w:hAnsiTheme="minorBidi" w:cs="Simplified Arabic" w:hint="cs"/>
          <w:sz w:val="30"/>
          <w:szCs w:val="30"/>
          <w:rtl/>
          <w:lang w:bidi="ar-EG"/>
        </w:rPr>
        <w:t xml:space="preserve">ومما تقدم يكون </w:t>
      </w:r>
      <w:r w:rsidRPr="00092263">
        <w:rPr>
          <w:rFonts w:asciiTheme="minorBidi" w:hAnsiTheme="minorBidi" w:cs="Simplified Arabic" w:hint="cs"/>
          <w:b/>
          <w:bCs/>
          <w:sz w:val="30"/>
          <w:szCs w:val="30"/>
          <w:rtl/>
          <w:lang w:bidi="ar-EG"/>
        </w:rPr>
        <w:t>ما عليه أصحاب القول الثاني</w:t>
      </w:r>
      <w:r w:rsidRPr="00092263">
        <w:rPr>
          <w:rFonts w:asciiTheme="minorBidi" w:hAnsiTheme="minorBidi" w:cs="Simplified Arabic" w:hint="cs"/>
          <w:sz w:val="30"/>
          <w:szCs w:val="30"/>
          <w:rtl/>
          <w:lang w:bidi="ar-EG"/>
        </w:rPr>
        <w:t xml:space="preserve"> من جواز صيام يوم الجمعة مسبوقا بيوم أو متبعا بيوم فإن لم يصم كان إفراده بالصيام مكروها إلا أن يوافق عادة له هو الأولى بالقبول والترجيح .</w:t>
      </w:r>
    </w:p>
    <w:p w:rsidR="00723208" w:rsidRPr="00092263" w:rsidRDefault="00723208" w:rsidP="00723208">
      <w:pPr>
        <w:spacing w:after="0" w:line="240" w:lineRule="auto"/>
        <w:jc w:val="both"/>
        <w:rPr>
          <w:rFonts w:asciiTheme="minorBidi" w:hAnsiTheme="minorBidi" w:cs="Simplified Arabic"/>
          <w:sz w:val="30"/>
          <w:szCs w:val="30"/>
          <w:rtl/>
          <w:lang w:bidi="ar-EG"/>
        </w:rPr>
      </w:pPr>
      <w:r w:rsidRPr="00092263">
        <w:rPr>
          <w:rFonts w:asciiTheme="minorBidi" w:hAnsiTheme="minorBidi" w:cs="Simplified Arabic" w:hint="cs"/>
          <w:sz w:val="30"/>
          <w:szCs w:val="30"/>
          <w:rtl/>
          <w:lang w:bidi="ar-EG"/>
        </w:rPr>
        <w:t xml:space="preserve">وهذا الترجيح مفرع على أن النهي عن صيام يوم الجمعة مخصص بالاستثناء الذي يجوز صيامه إن سبقه صيام يوم أو تبعه يوم </w:t>
      </w:r>
      <w:r w:rsidRPr="00092263">
        <w:rPr>
          <w:rStyle w:val="a5"/>
          <w:rFonts w:asciiTheme="minorBidi" w:hAnsiTheme="minorBidi" w:cs="Simplified Arabic"/>
          <w:sz w:val="30"/>
          <w:szCs w:val="30"/>
          <w:rtl/>
          <w:lang w:bidi="ar-EG"/>
        </w:rPr>
        <w:footnoteReference w:id="262"/>
      </w:r>
      <w:r w:rsidRPr="00092263">
        <w:rPr>
          <w:rFonts w:asciiTheme="minorBidi" w:hAnsiTheme="minorBidi" w:cs="Simplified Arabic" w:hint="cs"/>
          <w:sz w:val="30"/>
          <w:szCs w:val="30"/>
          <w:rtl/>
          <w:lang w:bidi="ar-EG"/>
        </w:rPr>
        <w:t>.</w:t>
      </w:r>
    </w:p>
    <w:p w:rsidR="00723208" w:rsidRPr="00092263" w:rsidRDefault="00723208" w:rsidP="00723208">
      <w:pPr>
        <w:spacing w:after="0" w:line="240" w:lineRule="auto"/>
        <w:jc w:val="both"/>
        <w:rPr>
          <w:rFonts w:asciiTheme="minorBidi" w:hAnsiTheme="minorBidi" w:cs="Simplified Arabic"/>
          <w:sz w:val="30"/>
          <w:szCs w:val="30"/>
          <w:rtl/>
          <w:lang w:bidi="ar-EG"/>
        </w:rPr>
      </w:pPr>
      <w:r w:rsidRPr="00092263">
        <w:rPr>
          <w:rFonts w:asciiTheme="minorBidi" w:hAnsiTheme="minorBidi" w:cs="Simplified Arabic" w:hint="cs"/>
          <w:sz w:val="30"/>
          <w:szCs w:val="30"/>
          <w:rtl/>
          <w:lang w:bidi="ar-EG"/>
        </w:rPr>
        <w:t>وفي ذلك يقول ابن حجر رحمه الله : ويؤخذ من الاستثناء جوازه لمن صام قبله أو بعده أو اتفق وقوعه في أيام له عادة يصومها كمن يصوم أيام البيض أو من له عاذة يصوم يوم معين كيوم عرفة فوافق يوم الجمعة أ.هـ .</w:t>
      </w:r>
      <w:r w:rsidRPr="00092263">
        <w:rPr>
          <w:rStyle w:val="a5"/>
          <w:rFonts w:asciiTheme="minorBidi" w:hAnsiTheme="minorBidi" w:cs="Simplified Arabic"/>
          <w:sz w:val="30"/>
          <w:szCs w:val="30"/>
          <w:rtl/>
          <w:lang w:bidi="ar-EG"/>
        </w:rPr>
        <w:footnoteReference w:id="263"/>
      </w:r>
    </w:p>
    <w:p w:rsidR="00723208" w:rsidRPr="00092263" w:rsidRDefault="00723208" w:rsidP="00723208">
      <w:pPr>
        <w:spacing w:after="0" w:line="240" w:lineRule="auto"/>
        <w:jc w:val="center"/>
        <w:rPr>
          <w:rFonts w:asciiTheme="minorBidi" w:hAnsiTheme="minorBidi" w:cs="PT Bold Heading"/>
          <w:sz w:val="30"/>
          <w:szCs w:val="30"/>
          <w:rtl/>
        </w:rPr>
      </w:pPr>
      <w:r w:rsidRPr="00092263">
        <w:rPr>
          <w:rFonts w:asciiTheme="minorBidi" w:hAnsiTheme="minorBidi" w:cs="PT Bold Heading" w:hint="cs"/>
          <w:sz w:val="30"/>
          <w:szCs w:val="30"/>
          <w:rtl/>
        </w:rPr>
        <w:t>الفرع العاشر</w:t>
      </w:r>
    </w:p>
    <w:p w:rsidR="00723208" w:rsidRPr="00092263" w:rsidRDefault="00723208" w:rsidP="00723208">
      <w:pPr>
        <w:spacing w:after="0" w:line="240" w:lineRule="auto"/>
        <w:jc w:val="center"/>
        <w:rPr>
          <w:rFonts w:asciiTheme="minorBidi" w:hAnsiTheme="minorBidi" w:cs="PT Bold Heading"/>
          <w:sz w:val="30"/>
          <w:szCs w:val="30"/>
          <w:rtl/>
        </w:rPr>
      </w:pPr>
      <w:r w:rsidRPr="00092263">
        <w:rPr>
          <w:rFonts w:asciiTheme="minorBidi" w:hAnsiTheme="minorBidi" w:cs="PT Bold Heading" w:hint="cs"/>
          <w:sz w:val="30"/>
          <w:szCs w:val="30"/>
          <w:rtl/>
        </w:rPr>
        <w:lastRenderedPageBreak/>
        <w:t>صيام يوم الشك</w:t>
      </w:r>
    </w:p>
    <w:p w:rsidR="00723208" w:rsidRPr="00092263" w:rsidRDefault="00723208" w:rsidP="00723208">
      <w:pPr>
        <w:spacing w:after="0" w:line="240" w:lineRule="auto"/>
        <w:jc w:val="both"/>
        <w:rPr>
          <w:rFonts w:asciiTheme="minorBidi" w:hAnsiTheme="minorBidi" w:cs="PT Bold Heading"/>
          <w:sz w:val="30"/>
          <w:szCs w:val="30"/>
          <w:rtl/>
        </w:rPr>
      </w:pPr>
      <w:r w:rsidRPr="00092263">
        <w:rPr>
          <w:rFonts w:asciiTheme="minorBidi" w:hAnsiTheme="minorBidi" w:cs="PT Bold Heading" w:hint="cs"/>
          <w:sz w:val="30"/>
          <w:szCs w:val="30"/>
          <w:rtl/>
        </w:rPr>
        <w:t>النصوص الواردة فيه  :</w:t>
      </w:r>
    </w:p>
    <w:p w:rsidR="00723208" w:rsidRPr="00092263" w:rsidRDefault="00723208" w:rsidP="00723208">
      <w:pPr>
        <w:spacing w:after="0" w:line="240" w:lineRule="auto"/>
        <w:jc w:val="both"/>
        <w:rPr>
          <w:rFonts w:asciiTheme="minorBidi" w:hAnsiTheme="minorBidi" w:cs="Simplified Arabic"/>
          <w:sz w:val="30"/>
          <w:szCs w:val="30"/>
          <w:rtl/>
          <w:lang w:bidi="ar-EG"/>
        </w:rPr>
      </w:pPr>
      <w:r w:rsidRPr="00092263">
        <w:rPr>
          <w:rFonts w:asciiTheme="minorBidi" w:hAnsiTheme="minorBidi" w:cs="Simplified Arabic" w:hint="cs"/>
          <w:sz w:val="30"/>
          <w:szCs w:val="30"/>
          <w:rtl/>
          <w:lang w:bidi="ar-EG"/>
        </w:rPr>
        <w:t>ما روي عن عمار بن ياسر</w:t>
      </w:r>
      <w:r w:rsidRPr="00092263">
        <w:rPr>
          <w:rStyle w:val="a5"/>
          <w:rFonts w:asciiTheme="minorBidi" w:hAnsiTheme="minorBidi" w:cs="Simplified Arabic"/>
          <w:sz w:val="30"/>
          <w:szCs w:val="30"/>
          <w:rtl/>
          <w:lang w:bidi="ar-EG"/>
        </w:rPr>
        <w:footnoteReference w:id="264"/>
      </w:r>
      <w:r w:rsidRPr="00092263">
        <w:rPr>
          <w:rFonts w:asciiTheme="minorBidi" w:hAnsiTheme="minorBidi" w:cs="Simplified Arabic" w:hint="cs"/>
          <w:sz w:val="30"/>
          <w:szCs w:val="30"/>
          <w:rtl/>
          <w:lang w:bidi="ar-EG"/>
        </w:rPr>
        <w:t xml:space="preserve"> رضي الله عنهما أنه قال : من صام اليوم الذي يشك  فيه فقد عصى أبا القاسم </w:t>
      </w:r>
      <w:r w:rsidRPr="00092263">
        <w:rPr>
          <w:rFonts w:asciiTheme="minorBidi" w:hAnsiTheme="minorBidi" w:cs="Simplified Arabic" w:hint="cs"/>
          <w:sz w:val="30"/>
          <w:szCs w:val="30"/>
          <w:lang w:bidi="ar-EG"/>
        </w:rPr>
        <w:sym w:font="AGA Arabesque" w:char="F072"/>
      </w:r>
      <w:r w:rsidRPr="00092263">
        <w:rPr>
          <w:rFonts w:asciiTheme="minorBidi" w:hAnsiTheme="minorBidi" w:cs="Simplified Arabic" w:hint="cs"/>
          <w:sz w:val="30"/>
          <w:szCs w:val="30"/>
          <w:rtl/>
          <w:lang w:bidi="ar-EG"/>
        </w:rPr>
        <w:t xml:space="preserve"> </w:t>
      </w:r>
      <w:r w:rsidRPr="00092263">
        <w:rPr>
          <w:rStyle w:val="a5"/>
          <w:rFonts w:asciiTheme="minorBidi" w:hAnsiTheme="minorBidi" w:cs="Simplified Arabic"/>
          <w:sz w:val="30"/>
          <w:szCs w:val="30"/>
          <w:rtl/>
          <w:lang w:bidi="ar-EG"/>
        </w:rPr>
        <w:footnoteReference w:id="265"/>
      </w:r>
      <w:r w:rsidRPr="00092263">
        <w:rPr>
          <w:rFonts w:asciiTheme="minorBidi" w:hAnsiTheme="minorBidi" w:cs="Simplified Arabic" w:hint="cs"/>
          <w:sz w:val="30"/>
          <w:szCs w:val="30"/>
          <w:rtl/>
          <w:lang w:bidi="ar-EG"/>
        </w:rPr>
        <w:t xml:space="preserve"> .</w:t>
      </w:r>
    </w:p>
    <w:p w:rsidR="00723208" w:rsidRPr="00092263" w:rsidRDefault="00723208" w:rsidP="00723208">
      <w:pPr>
        <w:spacing w:after="0" w:line="240" w:lineRule="auto"/>
        <w:jc w:val="both"/>
        <w:rPr>
          <w:rFonts w:asciiTheme="minorBidi" w:hAnsiTheme="minorBidi" w:cs="Simplified Arabic"/>
          <w:sz w:val="30"/>
          <w:szCs w:val="30"/>
          <w:rtl/>
          <w:lang w:bidi="ar-EG"/>
        </w:rPr>
      </w:pPr>
      <w:r w:rsidRPr="00092263">
        <w:rPr>
          <w:rFonts w:asciiTheme="minorBidi" w:hAnsiTheme="minorBidi" w:cs="Simplified Arabic" w:hint="cs"/>
          <w:sz w:val="30"/>
          <w:szCs w:val="30"/>
          <w:rtl/>
          <w:lang w:bidi="ar-EG"/>
        </w:rPr>
        <w:t xml:space="preserve">وما رواه أبو هريرة </w:t>
      </w:r>
      <w:r w:rsidRPr="00092263">
        <w:rPr>
          <w:rFonts w:asciiTheme="minorBidi" w:hAnsiTheme="minorBidi" w:cs="Simplified Arabic" w:hint="cs"/>
          <w:sz w:val="30"/>
          <w:szCs w:val="30"/>
          <w:lang w:bidi="ar-EG"/>
        </w:rPr>
        <w:sym w:font="AGA Arabesque" w:char="F074"/>
      </w:r>
      <w:r w:rsidRPr="00092263">
        <w:rPr>
          <w:rFonts w:asciiTheme="minorBidi" w:hAnsiTheme="minorBidi" w:cs="Simplified Arabic" w:hint="cs"/>
          <w:sz w:val="30"/>
          <w:szCs w:val="30"/>
          <w:rtl/>
          <w:lang w:bidi="ar-EG"/>
        </w:rPr>
        <w:t xml:space="preserve"> أن رسول الله</w:t>
      </w:r>
      <w:r w:rsidRPr="00092263">
        <w:rPr>
          <w:rFonts w:asciiTheme="minorBidi" w:hAnsiTheme="minorBidi" w:cs="Simplified Arabic" w:hint="cs"/>
          <w:sz w:val="30"/>
          <w:szCs w:val="30"/>
          <w:lang w:bidi="ar-EG"/>
        </w:rPr>
        <w:sym w:font="AGA Arabesque" w:char="F072"/>
      </w:r>
      <w:r w:rsidRPr="00092263">
        <w:rPr>
          <w:rFonts w:asciiTheme="minorBidi" w:hAnsiTheme="minorBidi" w:cs="Simplified Arabic" w:hint="cs"/>
          <w:sz w:val="30"/>
          <w:szCs w:val="30"/>
          <w:rtl/>
          <w:lang w:bidi="ar-EG"/>
        </w:rPr>
        <w:t xml:space="preserve"> قال : </w:t>
      </w:r>
      <w:r w:rsidRPr="00092263">
        <w:rPr>
          <w:rFonts w:asciiTheme="majorBidi" w:hAnsiTheme="majorBidi" w:cs="Mudir MT"/>
          <w:b/>
          <w:bCs/>
          <w:sz w:val="30"/>
          <w:szCs w:val="30"/>
          <w:rtl/>
        </w:rPr>
        <w:t>{</w:t>
      </w:r>
      <w:r w:rsidRPr="00092263">
        <w:rPr>
          <w:rFonts w:asciiTheme="minorBidi" w:hAnsiTheme="minorBidi" w:cs="Mudir MT" w:hint="cs"/>
          <w:b/>
          <w:bCs/>
          <w:sz w:val="30"/>
          <w:szCs w:val="30"/>
          <w:rtl/>
          <w:lang w:bidi="ar-EG"/>
        </w:rPr>
        <w:t xml:space="preserve"> لا تتقدموا رمضان بيوم  ولا بيومين إلا أن يوافق ذلك صوما كان يصومه أحدكم فليصمه</w:t>
      </w:r>
      <w:r w:rsidRPr="00092263">
        <w:rPr>
          <w:rFonts w:asciiTheme="majorBidi" w:hAnsiTheme="majorBidi" w:cs="Mudir MT"/>
          <w:b/>
          <w:bCs/>
          <w:sz w:val="30"/>
          <w:szCs w:val="30"/>
          <w:rtl/>
        </w:rPr>
        <w:t>}</w:t>
      </w:r>
      <w:r w:rsidRPr="00092263">
        <w:rPr>
          <w:rFonts w:asciiTheme="minorBidi" w:hAnsiTheme="minorBidi" w:cs="Simplified Arabic" w:hint="cs"/>
          <w:sz w:val="30"/>
          <w:szCs w:val="30"/>
          <w:rtl/>
          <w:lang w:bidi="ar-EG"/>
        </w:rPr>
        <w:t xml:space="preserve"> </w:t>
      </w:r>
      <w:r w:rsidRPr="00092263">
        <w:rPr>
          <w:rStyle w:val="a5"/>
          <w:rFonts w:asciiTheme="minorBidi" w:hAnsiTheme="minorBidi" w:cs="Simplified Arabic"/>
          <w:sz w:val="30"/>
          <w:szCs w:val="30"/>
          <w:rtl/>
          <w:lang w:bidi="ar-EG"/>
        </w:rPr>
        <w:footnoteReference w:id="266"/>
      </w:r>
      <w:r w:rsidRPr="00092263">
        <w:rPr>
          <w:rFonts w:asciiTheme="minorBidi" w:hAnsiTheme="minorBidi" w:cs="Simplified Arabic" w:hint="cs"/>
          <w:sz w:val="30"/>
          <w:szCs w:val="30"/>
          <w:rtl/>
          <w:lang w:bidi="ar-EG"/>
        </w:rPr>
        <w:t>.</w:t>
      </w:r>
    </w:p>
    <w:p w:rsidR="00723208" w:rsidRPr="00092263" w:rsidRDefault="00723208" w:rsidP="00723208">
      <w:pPr>
        <w:spacing w:after="0" w:line="240" w:lineRule="auto"/>
        <w:jc w:val="both"/>
        <w:rPr>
          <w:rFonts w:asciiTheme="minorBidi" w:hAnsiTheme="minorBidi" w:cs="Simplified Arabic"/>
          <w:sz w:val="30"/>
          <w:szCs w:val="30"/>
          <w:rtl/>
          <w:lang w:bidi="ar-EG"/>
        </w:rPr>
      </w:pPr>
      <w:r w:rsidRPr="00092263">
        <w:rPr>
          <w:rFonts w:asciiTheme="minorBidi" w:hAnsiTheme="minorBidi" w:cs="PT Bold Heading" w:hint="cs"/>
          <w:sz w:val="30"/>
          <w:szCs w:val="30"/>
          <w:rtl/>
          <w:lang w:bidi="ar-EG"/>
        </w:rPr>
        <w:t>وجه التخصيص في هذا الفرع</w:t>
      </w:r>
      <w:r w:rsidRPr="00092263">
        <w:rPr>
          <w:rFonts w:asciiTheme="minorBidi" w:hAnsiTheme="minorBidi" w:cs="Simplified Arabic" w:hint="cs"/>
          <w:sz w:val="30"/>
          <w:szCs w:val="30"/>
          <w:rtl/>
          <w:lang w:bidi="ar-EG"/>
        </w:rPr>
        <w:t xml:space="preserve"> : </w:t>
      </w:r>
    </w:p>
    <w:p w:rsidR="00B4013F" w:rsidRDefault="00723208" w:rsidP="009B06C9">
      <w:pPr>
        <w:spacing w:after="0" w:line="240" w:lineRule="auto"/>
        <w:jc w:val="both"/>
        <w:rPr>
          <w:rFonts w:asciiTheme="minorBidi" w:hAnsiTheme="minorBidi" w:cs="Simplified Arabic"/>
          <w:sz w:val="30"/>
          <w:szCs w:val="30"/>
          <w:rtl/>
          <w:lang w:bidi="ar-EG"/>
        </w:rPr>
      </w:pPr>
      <w:r w:rsidRPr="00092263">
        <w:rPr>
          <w:rFonts w:asciiTheme="minorBidi" w:hAnsiTheme="minorBidi" w:cs="Simplified Arabic" w:hint="cs"/>
          <w:sz w:val="30"/>
          <w:szCs w:val="30"/>
          <w:rtl/>
          <w:lang w:bidi="ar-EG"/>
        </w:rPr>
        <w:t>أن الرواية الأولى نهت عن صيام يوم الشك فلا يجوز صيامه أبدا لكن الرواية الثانية خصصت هذا العموم واستثنت منه صوم يوم</w:t>
      </w:r>
      <w:r w:rsidR="009B06C9">
        <w:rPr>
          <w:rFonts w:asciiTheme="minorBidi" w:hAnsiTheme="minorBidi" w:cs="Simplified Arabic" w:hint="cs"/>
          <w:sz w:val="30"/>
          <w:szCs w:val="30"/>
          <w:rtl/>
          <w:lang w:bidi="ar-EG"/>
        </w:rPr>
        <w:t xml:space="preserve"> </w:t>
      </w:r>
      <w:r w:rsidRPr="00092263">
        <w:rPr>
          <w:rFonts w:asciiTheme="minorBidi" w:hAnsiTheme="minorBidi" w:cs="Simplified Arabic" w:hint="cs"/>
          <w:sz w:val="30"/>
          <w:szCs w:val="30"/>
          <w:rtl/>
          <w:lang w:bidi="ar-EG"/>
        </w:rPr>
        <w:t xml:space="preserve">الشك الذي </w:t>
      </w:r>
    </w:p>
    <w:p w:rsidR="00723208" w:rsidRPr="00092263" w:rsidRDefault="00723208" w:rsidP="009B06C9">
      <w:pPr>
        <w:spacing w:after="0" w:line="240" w:lineRule="auto"/>
        <w:jc w:val="both"/>
        <w:rPr>
          <w:rFonts w:asciiTheme="minorBidi" w:hAnsiTheme="minorBidi" w:cs="Simplified Arabic"/>
          <w:sz w:val="30"/>
          <w:szCs w:val="30"/>
          <w:rtl/>
          <w:lang w:bidi="ar-EG"/>
        </w:rPr>
      </w:pPr>
      <w:r w:rsidRPr="00092263">
        <w:rPr>
          <w:rFonts w:asciiTheme="minorBidi" w:hAnsiTheme="minorBidi" w:cs="Simplified Arabic" w:hint="cs"/>
          <w:sz w:val="30"/>
          <w:szCs w:val="30"/>
          <w:rtl/>
          <w:lang w:bidi="ar-EG"/>
        </w:rPr>
        <w:t>وافق عادة له .</w:t>
      </w:r>
    </w:p>
    <w:p w:rsidR="00723208" w:rsidRPr="00092263" w:rsidRDefault="00723208" w:rsidP="00723208">
      <w:pPr>
        <w:spacing w:after="0" w:line="240" w:lineRule="auto"/>
        <w:jc w:val="both"/>
        <w:rPr>
          <w:rFonts w:asciiTheme="minorBidi" w:hAnsiTheme="minorBidi" w:cs="Simplified Arabic"/>
          <w:sz w:val="30"/>
          <w:szCs w:val="30"/>
          <w:rtl/>
          <w:lang w:bidi="ar-EG"/>
        </w:rPr>
      </w:pPr>
      <w:r w:rsidRPr="00092263">
        <w:rPr>
          <w:rFonts w:asciiTheme="minorBidi" w:hAnsiTheme="minorBidi" w:cs="PT Bold Heading" w:hint="cs"/>
          <w:sz w:val="30"/>
          <w:szCs w:val="30"/>
          <w:rtl/>
          <w:lang w:bidi="ar-EG"/>
        </w:rPr>
        <w:t>نوع التخصيص في هذا الفرع</w:t>
      </w:r>
      <w:r w:rsidRPr="00092263">
        <w:rPr>
          <w:rFonts w:asciiTheme="minorBidi" w:hAnsiTheme="minorBidi" w:cs="Simplified Arabic" w:hint="cs"/>
          <w:sz w:val="30"/>
          <w:szCs w:val="30"/>
          <w:rtl/>
          <w:lang w:bidi="ar-EG"/>
        </w:rPr>
        <w:t xml:space="preserve"> :</w:t>
      </w:r>
    </w:p>
    <w:p w:rsidR="00723208" w:rsidRPr="00092263" w:rsidRDefault="00723208" w:rsidP="00723208">
      <w:pPr>
        <w:spacing w:after="0" w:line="240" w:lineRule="auto"/>
        <w:jc w:val="both"/>
        <w:rPr>
          <w:rFonts w:asciiTheme="minorBidi" w:hAnsiTheme="minorBidi" w:cs="Simplified Arabic"/>
          <w:sz w:val="30"/>
          <w:szCs w:val="30"/>
          <w:rtl/>
          <w:lang w:bidi="ar-EG"/>
        </w:rPr>
      </w:pPr>
      <w:r w:rsidRPr="00092263">
        <w:rPr>
          <w:rFonts w:asciiTheme="minorBidi" w:hAnsiTheme="minorBidi" w:cs="Simplified Arabic" w:hint="cs"/>
          <w:sz w:val="30"/>
          <w:szCs w:val="30"/>
          <w:rtl/>
          <w:lang w:bidi="ar-EG"/>
        </w:rPr>
        <w:t xml:space="preserve">التخصيص في هذا الفرع واقع بين السنة والسنة أو هو تخصيص خبر الآحاد بمثله . </w:t>
      </w:r>
    </w:p>
    <w:p w:rsidR="00723208" w:rsidRPr="00092263" w:rsidRDefault="00723208" w:rsidP="009B06C9">
      <w:pPr>
        <w:spacing w:after="0" w:line="240" w:lineRule="auto"/>
        <w:jc w:val="both"/>
        <w:rPr>
          <w:rFonts w:asciiTheme="minorBidi" w:hAnsiTheme="minorBidi" w:cs="Simplified Arabic"/>
          <w:sz w:val="30"/>
          <w:szCs w:val="30"/>
          <w:rtl/>
          <w:lang w:bidi="ar-EG"/>
        </w:rPr>
      </w:pPr>
      <w:r w:rsidRPr="00092263">
        <w:rPr>
          <w:rFonts w:asciiTheme="minorBidi" w:hAnsiTheme="minorBidi" w:cs="Simplified Arabic" w:hint="cs"/>
          <w:sz w:val="30"/>
          <w:szCs w:val="30"/>
          <w:rtl/>
          <w:lang w:bidi="ar-EG"/>
        </w:rPr>
        <w:lastRenderedPageBreak/>
        <w:t>وذهب الإسنوي رحمه الله في تمهيده إلى أن  رواية  العموم هي ذاتها المخصصة تفريعا على جواز أن يستنبط من النص معنى</w:t>
      </w:r>
      <w:r w:rsidR="009B06C9">
        <w:rPr>
          <w:rFonts w:asciiTheme="minorBidi" w:hAnsiTheme="minorBidi" w:cs="Simplified Arabic" w:hint="cs"/>
          <w:sz w:val="30"/>
          <w:szCs w:val="30"/>
          <w:rtl/>
          <w:lang w:bidi="ar-EG"/>
        </w:rPr>
        <w:t xml:space="preserve"> </w:t>
      </w:r>
      <w:r w:rsidRPr="00092263">
        <w:rPr>
          <w:rFonts w:asciiTheme="minorBidi" w:hAnsiTheme="minorBidi" w:cs="Simplified Arabic" w:hint="cs"/>
          <w:sz w:val="30"/>
          <w:szCs w:val="30"/>
          <w:rtl/>
          <w:lang w:bidi="ar-EG"/>
        </w:rPr>
        <w:t>يخصصه</w:t>
      </w:r>
      <w:r w:rsidRPr="00092263">
        <w:rPr>
          <w:rStyle w:val="a5"/>
          <w:rFonts w:asciiTheme="minorBidi" w:hAnsiTheme="minorBidi" w:cs="Simplified Arabic"/>
          <w:sz w:val="30"/>
          <w:szCs w:val="30"/>
          <w:rtl/>
          <w:lang w:bidi="ar-EG"/>
        </w:rPr>
        <w:footnoteReference w:id="267"/>
      </w:r>
      <w:r w:rsidRPr="00092263">
        <w:rPr>
          <w:rFonts w:asciiTheme="minorBidi" w:hAnsiTheme="minorBidi" w:cs="Simplified Arabic" w:hint="cs"/>
          <w:sz w:val="30"/>
          <w:szCs w:val="30"/>
          <w:rtl/>
          <w:lang w:bidi="ar-EG"/>
        </w:rPr>
        <w:t xml:space="preserve"> .</w:t>
      </w:r>
    </w:p>
    <w:p w:rsidR="00723208" w:rsidRPr="00092263" w:rsidRDefault="00723208" w:rsidP="00723208">
      <w:pPr>
        <w:spacing w:after="0" w:line="240" w:lineRule="auto"/>
        <w:jc w:val="both"/>
        <w:rPr>
          <w:rFonts w:asciiTheme="minorBidi" w:hAnsiTheme="minorBidi" w:cs="Simplified Arabic"/>
          <w:sz w:val="30"/>
          <w:szCs w:val="30"/>
          <w:rtl/>
          <w:lang w:bidi="ar-EG"/>
        </w:rPr>
      </w:pPr>
      <w:r w:rsidRPr="00092263">
        <w:rPr>
          <w:rFonts w:asciiTheme="minorBidi" w:hAnsiTheme="minorBidi" w:cs="Simplified Arabic" w:hint="cs"/>
          <w:sz w:val="30"/>
          <w:szCs w:val="30"/>
          <w:rtl/>
          <w:lang w:bidi="ar-EG"/>
        </w:rPr>
        <w:t>وكأني به رحمه الله لم يتعرض للرواية الثانية المخصصة والتي تجعلنا نكتفي بها دليلا للتخصيص وليس كما ذهب الإسنوي رحمه الله .</w:t>
      </w:r>
    </w:p>
    <w:p w:rsidR="00723208" w:rsidRPr="00092263" w:rsidRDefault="00723208" w:rsidP="00723208">
      <w:pPr>
        <w:spacing w:after="0" w:line="240" w:lineRule="auto"/>
        <w:jc w:val="both"/>
        <w:rPr>
          <w:rFonts w:asciiTheme="minorBidi" w:hAnsiTheme="minorBidi" w:cs="Simplified Arabic"/>
          <w:sz w:val="30"/>
          <w:szCs w:val="30"/>
          <w:rtl/>
          <w:lang w:bidi="ar-EG"/>
        </w:rPr>
      </w:pPr>
      <w:r w:rsidRPr="00092263">
        <w:rPr>
          <w:rFonts w:asciiTheme="minorBidi" w:hAnsiTheme="minorBidi" w:cs="PT Bold Heading" w:hint="cs"/>
          <w:sz w:val="30"/>
          <w:szCs w:val="30"/>
          <w:rtl/>
          <w:lang w:bidi="ar-EG"/>
        </w:rPr>
        <w:t>أثر هذا التخصيص في الأحكام</w:t>
      </w:r>
      <w:r w:rsidRPr="00092263">
        <w:rPr>
          <w:rFonts w:asciiTheme="minorBidi" w:hAnsiTheme="minorBidi" w:cs="Simplified Arabic" w:hint="cs"/>
          <w:sz w:val="30"/>
          <w:szCs w:val="30"/>
          <w:rtl/>
          <w:lang w:bidi="ar-EG"/>
        </w:rPr>
        <w:t xml:space="preserve"> :</w:t>
      </w:r>
    </w:p>
    <w:p w:rsidR="00723208" w:rsidRPr="00092263" w:rsidRDefault="00723208" w:rsidP="00723208">
      <w:pPr>
        <w:spacing w:after="0" w:line="240" w:lineRule="auto"/>
        <w:jc w:val="both"/>
        <w:rPr>
          <w:rFonts w:asciiTheme="minorBidi" w:hAnsiTheme="minorBidi" w:cs="Simplified Arabic"/>
          <w:b/>
          <w:bCs/>
          <w:sz w:val="30"/>
          <w:szCs w:val="30"/>
          <w:rtl/>
          <w:lang w:bidi="ar-EG"/>
        </w:rPr>
      </w:pPr>
      <w:r w:rsidRPr="00092263">
        <w:rPr>
          <w:rFonts w:asciiTheme="minorBidi" w:hAnsiTheme="minorBidi" w:cs="Simplified Arabic" w:hint="cs"/>
          <w:b/>
          <w:bCs/>
          <w:sz w:val="30"/>
          <w:szCs w:val="30"/>
          <w:rtl/>
          <w:lang w:bidi="ar-EG"/>
        </w:rPr>
        <w:t>اختلف العلماء في حكم صيام يوم الشك على أقوال :</w:t>
      </w:r>
    </w:p>
    <w:p w:rsidR="00723208" w:rsidRPr="00092263" w:rsidRDefault="00723208" w:rsidP="00723208">
      <w:pPr>
        <w:spacing w:after="0" w:line="240" w:lineRule="auto"/>
        <w:jc w:val="both"/>
        <w:rPr>
          <w:rFonts w:asciiTheme="minorBidi" w:hAnsiTheme="minorBidi" w:cs="Simplified Arabic"/>
          <w:sz w:val="30"/>
          <w:szCs w:val="30"/>
          <w:rtl/>
          <w:lang w:bidi="ar-EG"/>
        </w:rPr>
      </w:pPr>
      <w:r w:rsidRPr="00092263">
        <w:rPr>
          <w:rFonts w:asciiTheme="minorBidi" w:hAnsiTheme="minorBidi" w:cs="Simplified Arabic" w:hint="cs"/>
          <w:b/>
          <w:bCs/>
          <w:sz w:val="30"/>
          <w:szCs w:val="30"/>
          <w:rtl/>
          <w:lang w:bidi="ar-EG"/>
        </w:rPr>
        <w:t>القول الأول :</w:t>
      </w:r>
      <w:r w:rsidRPr="00092263">
        <w:rPr>
          <w:rFonts w:asciiTheme="minorBidi" w:hAnsiTheme="minorBidi" w:cs="Simplified Arabic" w:hint="cs"/>
          <w:sz w:val="30"/>
          <w:szCs w:val="30"/>
          <w:rtl/>
          <w:lang w:bidi="ar-EG"/>
        </w:rPr>
        <w:t xml:space="preserve"> كراهة صيام يوم الشك .</w:t>
      </w:r>
    </w:p>
    <w:p w:rsidR="00723208" w:rsidRPr="00092263" w:rsidRDefault="00723208" w:rsidP="00723208">
      <w:pPr>
        <w:spacing w:after="0" w:line="240" w:lineRule="auto"/>
        <w:jc w:val="both"/>
        <w:rPr>
          <w:rFonts w:asciiTheme="minorBidi" w:hAnsiTheme="minorBidi" w:cs="Simplified Arabic"/>
          <w:sz w:val="30"/>
          <w:szCs w:val="30"/>
          <w:rtl/>
          <w:lang w:bidi="ar-EG"/>
        </w:rPr>
      </w:pPr>
      <w:r w:rsidRPr="00092263">
        <w:rPr>
          <w:rFonts w:asciiTheme="minorBidi" w:hAnsiTheme="minorBidi" w:cs="Simplified Arabic" w:hint="cs"/>
          <w:sz w:val="30"/>
          <w:szCs w:val="30"/>
          <w:rtl/>
          <w:lang w:bidi="ar-EG"/>
        </w:rPr>
        <w:t xml:space="preserve">وهو ما روي عن عمر وعلي وعمار وغيرهم </w:t>
      </w:r>
      <w:r w:rsidRPr="00092263">
        <w:rPr>
          <w:rFonts w:asciiTheme="minorBidi" w:hAnsiTheme="minorBidi" w:cs="Simplified Arabic" w:hint="cs"/>
          <w:sz w:val="30"/>
          <w:szCs w:val="30"/>
          <w:lang w:bidi="ar-EG"/>
        </w:rPr>
        <w:sym w:font="AGA Arabesque" w:char="F079"/>
      </w:r>
      <w:r w:rsidRPr="00092263">
        <w:rPr>
          <w:rFonts w:asciiTheme="minorBidi" w:hAnsiTheme="minorBidi" w:cs="Simplified Arabic" w:hint="cs"/>
          <w:sz w:val="30"/>
          <w:szCs w:val="30"/>
          <w:rtl/>
          <w:lang w:bidi="ar-EG"/>
        </w:rPr>
        <w:t xml:space="preserve"> .</w:t>
      </w:r>
    </w:p>
    <w:p w:rsidR="00723208" w:rsidRPr="00092263" w:rsidRDefault="00723208" w:rsidP="00723208">
      <w:pPr>
        <w:spacing w:after="0" w:line="240" w:lineRule="auto"/>
        <w:jc w:val="both"/>
        <w:rPr>
          <w:rFonts w:asciiTheme="minorBidi" w:hAnsiTheme="minorBidi" w:cs="Simplified Arabic"/>
          <w:sz w:val="30"/>
          <w:szCs w:val="30"/>
          <w:rtl/>
          <w:lang w:bidi="ar-EG"/>
        </w:rPr>
      </w:pPr>
      <w:r w:rsidRPr="00092263">
        <w:rPr>
          <w:rFonts w:asciiTheme="minorBidi" w:hAnsiTheme="minorBidi" w:cs="Simplified Arabic" w:hint="cs"/>
          <w:sz w:val="30"/>
          <w:szCs w:val="30"/>
          <w:rtl/>
          <w:lang w:bidi="ar-EG"/>
        </w:rPr>
        <w:t xml:space="preserve">واحتجوا برواية عمار </w:t>
      </w:r>
      <w:r w:rsidRPr="00092263">
        <w:rPr>
          <w:rFonts w:asciiTheme="minorBidi" w:hAnsiTheme="minorBidi" w:cs="Simplified Arabic"/>
          <w:sz w:val="30"/>
          <w:szCs w:val="30"/>
          <w:lang w:bidi="ar-EG"/>
        </w:rPr>
        <w:t xml:space="preserve">  </w:t>
      </w:r>
      <w:r w:rsidRPr="00092263">
        <w:rPr>
          <w:rFonts w:asciiTheme="minorBidi" w:hAnsiTheme="minorBidi" w:cs="Simplified Arabic"/>
          <w:sz w:val="30"/>
          <w:szCs w:val="30"/>
          <w:lang w:bidi="ar-EG"/>
        </w:rPr>
        <w:sym w:font="AGA Arabesque" w:char="F074"/>
      </w:r>
      <w:r w:rsidRPr="00092263">
        <w:rPr>
          <w:rFonts w:asciiTheme="minorBidi" w:hAnsiTheme="minorBidi" w:cs="Simplified Arabic"/>
          <w:sz w:val="30"/>
          <w:szCs w:val="30"/>
          <w:lang w:bidi="ar-EG"/>
        </w:rPr>
        <w:t xml:space="preserve"> </w:t>
      </w:r>
      <w:r w:rsidRPr="00092263">
        <w:rPr>
          <w:rFonts w:asciiTheme="minorBidi" w:hAnsiTheme="minorBidi" w:cs="Simplified Arabic" w:hint="cs"/>
          <w:sz w:val="30"/>
          <w:szCs w:val="30"/>
          <w:rtl/>
        </w:rPr>
        <w:t>.</w:t>
      </w:r>
    </w:p>
    <w:p w:rsidR="00723208" w:rsidRPr="00092263" w:rsidRDefault="00723208" w:rsidP="00723208">
      <w:pPr>
        <w:spacing w:after="0" w:line="240" w:lineRule="auto"/>
        <w:jc w:val="both"/>
        <w:rPr>
          <w:rFonts w:cs="Simplified Arabic"/>
          <w:sz w:val="30"/>
          <w:szCs w:val="30"/>
          <w:rtl/>
          <w:lang w:bidi="ar-EG"/>
        </w:rPr>
      </w:pPr>
      <w:r w:rsidRPr="00092263">
        <w:rPr>
          <w:rFonts w:cs="Simplified Arabic" w:hint="cs"/>
          <w:b/>
          <w:bCs/>
          <w:sz w:val="30"/>
          <w:szCs w:val="30"/>
          <w:rtl/>
          <w:lang w:bidi="ar-EG"/>
        </w:rPr>
        <w:t>القول الثاني :</w:t>
      </w:r>
      <w:r w:rsidRPr="00092263">
        <w:rPr>
          <w:rFonts w:cs="Simplified Arabic" w:hint="cs"/>
          <w:sz w:val="30"/>
          <w:szCs w:val="30"/>
          <w:rtl/>
          <w:lang w:bidi="ar-EG"/>
        </w:rPr>
        <w:t xml:space="preserve"> جواز صيامه تطوعا .</w:t>
      </w:r>
    </w:p>
    <w:p w:rsidR="00723208" w:rsidRPr="00092263" w:rsidRDefault="00723208" w:rsidP="00723208">
      <w:pPr>
        <w:spacing w:after="0" w:line="240" w:lineRule="auto"/>
        <w:jc w:val="both"/>
        <w:rPr>
          <w:rFonts w:cs="Simplified Arabic"/>
          <w:sz w:val="30"/>
          <w:szCs w:val="30"/>
          <w:rtl/>
          <w:lang w:bidi="ar-EG"/>
        </w:rPr>
      </w:pPr>
      <w:r w:rsidRPr="00092263">
        <w:rPr>
          <w:rFonts w:cs="Simplified Arabic" w:hint="cs"/>
          <w:sz w:val="30"/>
          <w:szCs w:val="30"/>
          <w:rtl/>
          <w:lang w:bidi="ar-EG"/>
        </w:rPr>
        <w:t>وهو ما عليه الحنفية وهو مذهب الإمام أحمد وأهل البيت ومحكي عن الإمام مالك والإمام أبي حنيفة رضي الله عنهما بعدم جواز صومه عن فرض رمضان ويجوز عما سوى ذلك.</w:t>
      </w:r>
    </w:p>
    <w:p w:rsidR="00723208" w:rsidRPr="00092263" w:rsidRDefault="00723208" w:rsidP="00723208">
      <w:pPr>
        <w:spacing w:after="0" w:line="240" w:lineRule="auto"/>
        <w:jc w:val="both"/>
        <w:rPr>
          <w:rFonts w:cs="Simplified Arabic"/>
          <w:sz w:val="30"/>
          <w:szCs w:val="30"/>
          <w:rtl/>
          <w:lang w:bidi="ar-EG"/>
        </w:rPr>
      </w:pPr>
      <w:r w:rsidRPr="00092263">
        <w:rPr>
          <w:rFonts w:cs="Simplified Arabic" w:hint="cs"/>
          <w:sz w:val="30"/>
          <w:szCs w:val="30"/>
          <w:rtl/>
          <w:lang w:bidi="ar-EG"/>
        </w:rPr>
        <w:t>وروي عن علي وعائشة وعمر وابنه</w:t>
      </w:r>
      <w:r w:rsidRPr="00092263">
        <w:rPr>
          <w:rFonts w:cs="Simplified Arabic" w:hint="cs"/>
          <w:sz w:val="30"/>
          <w:szCs w:val="30"/>
          <w:lang w:bidi="ar-EG"/>
        </w:rPr>
        <w:sym w:font="AGA Arabesque" w:char="F079"/>
      </w:r>
      <w:r w:rsidRPr="00092263">
        <w:rPr>
          <w:rFonts w:cs="Simplified Arabic" w:hint="cs"/>
          <w:sz w:val="30"/>
          <w:szCs w:val="30"/>
          <w:rtl/>
          <w:lang w:bidi="ar-EG"/>
        </w:rPr>
        <w:t xml:space="preserve"> وغيرهم .</w:t>
      </w:r>
    </w:p>
    <w:p w:rsidR="00723208" w:rsidRPr="00B8264F" w:rsidRDefault="00723208" w:rsidP="00B8264F">
      <w:pPr>
        <w:spacing w:after="0" w:line="240" w:lineRule="auto"/>
        <w:jc w:val="both"/>
        <w:rPr>
          <w:rFonts w:cs="Simplified Arabic"/>
          <w:sz w:val="30"/>
          <w:szCs w:val="30"/>
          <w:rtl/>
          <w:lang w:bidi="ar-EG"/>
        </w:rPr>
      </w:pPr>
      <w:r w:rsidRPr="00092263">
        <w:rPr>
          <w:rFonts w:cs="Simplified Arabic" w:hint="cs"/>
          <w:sz w:val="30"/>
          <w:szCs w:val="30"/>
          <w:rtl/>
          <w:lang w:bidi="ar-EG"/>
        </w:rPr>
        <w:t xml:space="preserve">واحتج الحنفية بحديث </w:t>
      </w:r>
      <w:r w:rsidRPr="00092263">
        <w:rPr>
          <w:rFonts w:asciiTheme="majorBidi" w:hAnsiTheme="majorBidi" w:cs="Mudir MT"/>
          <w:b/>
          <w:bCs/>
          <w:sz w:val="30"/>
          <w:szCs w:val="30"/>
          <w:rtl/>
        </w:rPr>
        <w:t>{</w:t>
      </w:r>
      <w:r w:rsidRPr="00092263">
        <w:rPr>
          <w:rFonts w:cs="Mudir MT" w:hint="cs"/>
          <w:b/>
          <w:bCs/>
          <w:sz w:val="30"/>
          <w:szCs w:val="30"/>
          <w:rtl/>
          <w:lang w:bidi="ar-EG"/>
        </w:rPr>
        <w:t>لا يصام اليوم الذي يشك فيه من رمضان إلا تطوعا</w:t>
      </w:r>
      <w:r w:rsidRPr="00092263">
        <w:rPr>
          <w:rFonts w:asciiTheme="majorBidi" w:hAnsiTheme="majorBidi" w:cs="Mudir MT"/>
          <w:b/>
          <w:bCs/>
          <w:sz w:val="30"/>
          <w:szCs w:val="30"/>
          <w:rtl/>
        </w:rPr>
        <w:t>}</w:t>
      </w:r>
      <w:r w:rsidRPr="00092263">
        <w:rPr>
          <w:rFonts w:cs="Simplified Arabic" w:hint="cs"/>
          <w:b/>
          <w:bCs/>
          <w:sz w:val="30"/>
          <w:szCs w:val="30"/>
          <w:rtl/>
          <w:lang w:bidi="ar-EG"/>
        </w:rPr>
        <w:t xml:space="preserve"> </w:t>
      </w:r>
      <w:r w:rsidR="002A2E50" w:rsidRPr="00092263">
        <w:rPr>
          <w:rStyle w:val="a5"/>
          <w:rFonts w:cs="Simplified Arabic"/>
          <w:sz w:val="30"/>
          <w:szCs w:val="30"/>
          <w:rtl/>
          <w:lang w:bidi="ar-EG"/>
        </w:rPr>
        <w:footnoteReference w:id="268"/>
      </w:r>
      <w:r w:rsidRPr="00092263">
        <w:rPr>
          <w:rFonts w:cs="Simplified Arabic" w:hint="cs"/>
          <w:sz w:val="30"/>
          <w:szCs w:val="30"/>
          <w:rtl/>
          <w:lang w:bidi="ar-EG"/>
        </w:rPr>
        <w:t xml:space="preserve">. </w:t>
      </w:r>
      <w:r w:rsidRPr="00092263">
        <w:rPr>
          <w:rFonts w:cs="Simplified Arabic"/>
          <w:sz w:val="30"/>
          <w:szCs w:val="30"/>
          <w:lang w:bidi="ar-EG"/>
        </w:rPr>
        <w:t xml:space="preserve">  </w:t>
      </w:r>
    </w:p>
    <w:p w:rsidR="00723208" w:rsidRPr="00092263" w:rsidRDefault="00723208" w:rsidP="00723208">
      <w:pPr>
        <w:spacing w:after="0" w:line="240" w:lineRule="auto"/>
        <w:jc w:val="both"/>
        <w:rPr>
          <w:rFonts w:cs="Simplified Arabic"/>
          <w:sz w:val="30"/>
          <w:szCs w:val="30"/>
          <w:rtl/>
          <w:lang w:bidi="ar-EG"/>
        </w:rPr>
      </w:pPr>
      <w:r w:rsidRPr="00092263">
        <w:rPr>
          <w:rFonts w:cs="Simplified Arabic" w:hint="cs"/>
          <w:sz w:val="30"/>
          <w:szCs w:val="30"/>
          <w:rtl/>
          <w:lang w:bidi="ar-EG"/>
        </w:rPr>
        <w:t xml:space="preserve">واحتج غير الحنفية بحديث أم سلمة رضي الله عنها </w:t>
      </w:r>
      <w:r w:rsidRPr="00092263">
        <w:rPr>
          <w:rFonts w:asciiTheme="majorBidi" w:hAnsiTheme="majorBidi" w:cs="Mudir MT"/>
          <w:b/>
          <w:bCs/>
          <w:sz w:val="30"/>
          <w:szCs w:val="30"/>
          <w:rtl/>
        </w:rPr>
        <w:t>{</w:t>
      </w:r>
      <w:r w:rsidRPr="00092263">
        <w:rPr>
          <w:rFonts w:cs="Mudir MT" w:hint="cs"/>
          <w:b/>
          <w:bCs/>
          <w:sz w:val="30"/>
          <w:szCs w:val="30"/>
          <w:rtl/>
          <w:lang w:bidi="ar-EG"/>
        </w:rPr>
        <w:t xml:space="preserve"> أن النبي </w:t>
      </w:r>
      <w:r w:rsidRPr="00092263">
        <w:rPr>
          <w:rFonts w:cs="Mudir MT" w:hint="cs"/>
          <w:b/>
          <w:bCs/>
          <w:sz w:val="30"/>
          <w:szCs w:val="30"/>
          <w:lang w:bidi="ar-EG"/>
        </w:rPr>
        <w:sym w:font="AGA Arabesque" w:char="F072"/>
      </w:r>
      <w:r w:rsidRPr="00092263">
        <w:rPr>
          <w:rFonts w:cs="Mudir MT" w:hint="cs"/>
          <w:b/>
          <w:bCs/>
          <w:sz w:val="30"/>
          <w:szCs w:val="30"/>
          <w:rtl/>
          <w:lang w:bidi="ar-EG"/>
        </w:rPr>
        <w:t xml:space="preserve"> كان يصومه</w:t>
      </w:r>
      <w:r w:rsidRPr="00092263">
        <w:rPr>
          <w:rFonts w:asciiTheme="majorBidi" w:hAnsiTheme="majorBidi" w:cs="Mudir MT"/>
          <w:b/>
          <w:bCs/>
          <w:sz w:val="30"/>
          <w:szCs w:val="30"/>
          <w:rtl/>
        </w:rPr>
        <w:t>}</w:t>
      </w:r>
      <w:r w:rsidR="002A2E50" w:rsidRPr="00092263">
        <w:rPr>
          <w:rStyle w:val="a5"/>
          <w:rFonts w:cs="Simplified Arabic"/>
          <w:sz w:val="30"/>
          <w:szCs w:val="30"/>
          <w:rtl/>
          <w:lang w:bidi="ar-EG"/>
        </w:rPr>
        <w:footnoteReference w:id="269"/>
      </w:r>
      <w:r w:rsidRPr="00092263">
        <w:rPr>
          <w:rFonts w:cs="Simplified Arabic" w:hint="cs"/>
          <w:sz w:val="30"/>
          <w:szCs w:val="30"/>
          <w:rtl/>
          <w:lang w:bidi="ar-EG"/>
        </w:rPr>
        <w:t xml:space="preserve"> .</w:t>
      </w:r>
    </w:p>
    <w:p w:rsidR="00723208" w:rsidRPr="00092263" w:rsidRDefault="00723208" w:rsidP="00723208">
      <w:pPr>
        <w:spacing w:after="0" w:line="240" w:lineRule="auto"/>
        <w:jc w:val="both"/>
        <w:rPr>
          <w:rFonts w:cs="Simplified Arabic"/>
          <w:sz w:val="30"/>
          <w:szCs w:val="30"/>
          <w:rtl/>
        </w:rPr>
      </w:pPr>
      <w:r w:rsidRPr="00092263">
        <w:rPr>
          <w:rFonts w:cs="Simplified Arabic" w:hint="cs"/>
          <w:sz w:val="30"/>
          <w:szCs w:val="30"/>
          <w:rtl/>
        </w:rPr>
        <w:lastRenderedPageBreak/>
        <w:t>وأرى أن صيام القضاء والنذر أولى من صيام التطوع المعتاد عليه فيكون تخصيصه للعموم من قبيل المفهوم من باب أولى أو رجوعا إلى الأدلة التطبيقية الموصية للوفاء بهما كما ذكر ابن حجر رحمه الله .</w:t>
      </w:r>
    </w:p>
    <w:p w:rsidR="00723208" w:rsidRPr="00092263" w:rsidRDefault="00723208" w:rsidP="00723208">
      <w:pPr>
        <w:spacing w:after="0" w:line="240" w:lineRule="auto"/>
        <w:jc w:val="both"/>
        <w:rPr>
          <w:rFonts w:cs="Simplified Arabic"/>
          <w:b/>
          <w:bCs/>
          <w:sz w:val="30"/>
          <w:szCs w:val="30"/>
          <w:rtl/>
          <w:lang w:bidi="ar-EG"/>
        </w:rPr>
      </w:pPr>
      <w:r w:rsidRPr="00092263">
        <w:rPr>
          <w:rFonts w:cs="Simplified Arabic" w:hint="cs"/>
          <w:b/>
          <w:bCs/>
          <w:sz w:val="30"/>
          <w:szCs w:val="30"/>
          <w:rtl/>
        </w:rPr>
        <w:t>مناقشة هذا القول :</w:t>
      </w:r>
    </w:p>
    <w:p w:rsidR="00723208" w:rsidRPr="00092263" w:rsidRDefault="00723208" w:rsidP="00723208">
      <w:pPr>
        <w:spacing w:after="0" w:line="240" w:lineRule="auto"/>
        <w:jc w:val="both"/>
        <w:rPr>
          <w:rFonts w:cs="Simplified Arabic"/>
          <w:sz w:val="30"/>
          <w:szCs w:val="30"/>
          <w:rtl/>
        </w:rPr>
      </w:pPr>
      <w:r w:rsidRPr="00092263">
        <w:rPr>
          <w:rFonts w:cs="Simplified Arabic" w:hint="cs"/>
          <w:sz w:val="30"/>
          <w:szCs w:val="30"/>
          <w:rtl/>
        </w:rPr>
        <w:t xml:space="preserve">ويمكن مناقشة هذا القول ونقضه بحديث أبي هريرة </w:t>
      </w:r>
      <w:r w:rsidRPr="00092263">
        <w:rPr>
          <w:rFonts w:cs="Simplified Arabic" w:hint="cs"/>
          <w:sz w:val="30"/>
          <w:szCs w:val="30"/>
        </w:rPr>
        <w:sym w:font="AGA Arabesque" w:char="F074"/>
      </w:r>
      <w:r w:rsidRPr="00092263">
        <w:rPr>
          <w:rFonts w:cs="Simplified Arabic" w:hint="cs"/>
          <w:sz w:val="30"/>
          <w:szCs w:val="30"/>
          <w:rtl/>
        </w:rPr>
        <w:t xml:space="preserve"> عن النبي </w:t>
      </w:r>
      <w:r w:rsidRPr="00092263">
        <w:rPr>
          <w:rFonts w:cs="Simplified Arabic" w:hint="cs"/>
          <w:sz w:val="30"/>
          <w:szCs w:val="30"/>
        </w:rPr>
        <w:sym w:font="AGA Arabesque" w:char="F072"/>
      </w:r>
      <w:r w:rsidRPr="00092263">
        <w:rPr>
          <w:rFonts w:cs="Simplified Arabic" w:hint="cs"/>
          <w:sz w:val="30"/>
          <w:szCs w:val="30"/>
          <w:rtl/>
        </w:rPr>
        <w:t xml:space="preserve"> أنه قال </w:t>
      </w:r>
      <w:r w:rsidRPr="00092263">
        <w:rPr>
          <w:rFonts w:asciiTheme="majorBidi" w:hAnsiTheme="majorBidi" w:cs="Mudir MT"/>
          <w:b/>
          <w:bCs/>
          <w:sz w:val="30"/>
          <w:szCs w:val="30"/>
          <w:rtl/>
        </w:rPr>
        <w:t>{</w:t>
      </w:r>
      <w:r w:rsidRPr="00092263">
        <w:rPr>
          <w:rFonts w:cs="Mudir MT" w:hint="cs"/>
          <w:b/>
          <w:bCs/>
          <w:sz w:val="30"/>
          <w:szCs w:val="30"/>
          <w:rtl/>
        </w:rPr>
        <w:t>إذا كان النصف من شعبان فأمسكوا عن الصيام حتى يكون رمضان</w:t>
      </w:r>
      <w:r w:rsidRPr="00092263">
        <w:rPr>
          <w:rFonts w:asciiTheme="majorBidi" w:hAnsiTheme="majorBidi" w:cs="Mudir MT"/>
          <w:b/>
          <w:bCs/>
          <w:sz w:val="30"/>
          <w:szCs w:val="30"/>
          <w:rtl/>
        </w:rPr>
        <w:t>}</w:t>
      </w:r>
      <w:r w:rsidRPr="00B8264F">
        <w:rPr>
          <w:rStyle w:val="a5"/>
          <w:rFonts w:cs="Simplified Arabic"/>
          <w:sz w:val="30"/>
          <w:szCs w:val="30"/>
          <w:rtl/>
          <w:lang w:bidi="ar-EG"/>
        </w:rPr>
        <w:footnoteReference w:id="270"/>
      </w:r>
      <w:r w:rsidR="00B8264F" w:rsidRPr="00B8264F">
        <w:rPr>
          <w:rStyle w:val="a5"/>
          <w:rFonts w:cs="Simplified Arabic" w:hint="cs"/>
          <w:rtl/>
          <w:lang w:bidi="ar-EG"/>
        </w:rPr>
        <w:t>,</w:t>
      </w:r>
      <w:r w:rsidRPr="00B8264F">
        <w:rPr>
          <w:rStyle w:val="a5"/>
          <w:rFonts w:cs="Simplified Arabic"/>
          <w:sz w:val="30"/>
          <w:szCs w:val="30"/>
          <w:rtl/>
          <w:lang w:bidi="ar-EG"/>
        </w:rPr>
        <w:footnoteReference w:id="271"/>
      </w:r>
      <w:r w:rsidRPr="00092263">
        <w:rPr>
          <w:rFonts w:cs="Simplified Arabic" w:hint="cs"/>
          <w:sz w:val="30"/>
          <w:szCs w:val="30"/>
          <w:rtl/>
        </w:rPr>
        <w:t>.</w:t>
      </w:r>
    </w:p>
    <w:p w:rsidR="00723208" w:rsidRPr="00092263" w:rsidRDefault="00723208" w:rsidP="00723208">
      <w:pPr>
        <w:spacing w:after="0" w:line="240" w:lineRule="auto"/>
        <w:jc w:val="both"/>
        <w:rPr>
          <w:rFonts w:cs="Simplified Arabic"/>
          <w:b/>
          <w:bCs/>
          <w:sz w:val="30"/>
          <w:szCs w:val="30"/>
          <w:rtl/>
        </w:rPr>
      </w:pPr>
      <w:r w:rsidRPr="00092263">
        <w:rPr>
          <w:rFonts w:cs="Simplified Arabic" w:hint="cs"/>
          <w:b/>
          <w:bCs/>
          <w:sz w:val="30"/>
          <w:szCs w:val="30"/>
          <w:rtl/>
        </w:rPr>
        <w:t>الجواب عن هذه المناقشة :</w:t>
      </w:r>
    </w:p>
    <w:p w:rsidR="00723208" w:rsidRPr="00092263" w:rsidRDefault="00723208" w:rsidP="00CA24A0">
      <w:pPr>
        <w:spacing w:after="0" w:line="240" w:lineRule="auto"/>
        <w:jc w:val="both"/>
        <w:rPr>
          <w:rFonts w:cs="Simplified Arabic"/>
          <w:sz w:val="30"/>
          <w:szCs w:val="30"/>
          <w:rtl/>
        </w:rPr>
      </w:pPr>
      <w:r w:rsidRPr="00092263">
        <w:rPr>
          <w:rFonts w:cs="Simplified Arabic" w:hint="cs"/>
          <w:sz w:val="30"/>
          <w:szCs w:val="30"/>
          <w:rtl/>
        </w:rPr>
        <w:t>وقد رد الاستدلال بهذا الحديث بأن جمهور العلماء ضعفوه وقال الإمام أحمد وابن معين</w:t>
      </w:r>
      <w:r w:rsidR="00B14FB7">
        <w:rPr>
          <w:rStyle w:val="a5"/>
          <w:rFonts w:cs="Simplified Arabic"/>
          <w:sz w:val="30"/>
          <w:szCs w:val="30"/>
          <w:rtl/>
        </w:rPr>
        <w:footnoteReference w:id="272"/>
      </w:r>
      <w:r w:rsidRPr="00092263">
        <w:rPr>
          <w:rFonts w:cs="Simplified Arabic" w:hint="cs"/>
          <w:sz w:val="30"/>
          <w:szCs w:val="30"/>
          <w:rtl/>
        </w:rPr>
        <w:t xml:space="preserve"> أنه منكر ولذا قالوا بجواز الصيام تطوعا بعد النصف من شعبان </w:t>
      </w:r>
      <w:r w:rsidRPr="00092263">
        <w:rPr>
          <w:rStyle w:val="a5"/>
          <w:rFonts w:cs="Simplified Arabic"/>
          <w:sz w:val="30"/>
          <w:szCs w:val="30"/>
          <w:rtl/>
        </w:rPr>
        <w:footnoteReference w:id="273"/>
      </w:r>
      <w:r w:rsidRPr="00092263">
        <w:rPr>
          <w:rFonts w:cs="Simplified Arabic" w:hint="cs"/>
          <w:sz w:val="30"/>
          <w:szCs w:val="30"/>
          <w:rtl/>
        </w:rPr>
        <w:t>.</w:t>
      </w:r>
    </w:p>
    <w:p w:rsidR="00723208" w:rsidRPr="00092263" w:rsidRDefault="007B05C5" w:rsidP="00723208">
      <w:pPr>
        <w:spacing w:after="0" w:line="240" w:lineRule="auto"/>
        <w:jc w:val="both"/>
        <w:rPr>
          <w:rFonts w:cs="Simplified Arabic"/>
          <w:sz w:val="30"/>
          <w:szCs w:val="30"/>
          <w:rtl/>
        </w:rPr>
      </w:pPr>
      <w:r>
        <w:rPr>
          <w:rFonts w:cs="Simplified Arabic" w:hint="cs"/>
          <w:sz w:val="30"/>
          <w:szCs w:val="30"/>
          <w:rtl/>
        </w:rPr>
        <w:t>وقال البعض بصحته وحملوه على نفي</w:t>
      </w:r>
      <w:r w:rsidR="00723208" w:rsidRPr="00092263">
        <w:rPr>
          <w:rFonts w:cs="Simplified Arabic" w:hint="cs"/>
          <w:sz w:val="30"/>
          <w:szCs w:val="30"/>
          <w:rtl/>
        </w:rPr>
        <w:t xml:space="preserve"> الفضيلة جمعا بين الروايتين</w:t>
      </w:r>
      <w:r w:rsidR="00723208" w:rsidRPr="00092263">
        <w:rPr>
          <w:rStyle w:val="a5"/>
          <w:rFonts w:cs="Simplified Arabic"/>
          <w:sz w:val="30"/>
          <w:szCs w:val="30"/>
          <w:rtl/>
        </w:rPr>
        <w:footnoteReference w:id="274"/>
      </w:r>
      <w:r w:rsidR="00723208" w:rsidRPr="00092263">
        <w:rPr>
          <w:rFonts w:cs="Simplified Arabic" w:hint="cs"/>
          <w:sz w:val="30"/>
          <w:szCs w:val="30"/>
          <w:rtl/>
        </w:rPr>
        <w:t xml:space="preserve">. </w:t>
      </w:r>
    </w:p>
    <w:p w:rsidR="00723208" w:rsidRPr="00092263" w:rsidRDefault="00723208" w:rsidP="00723208">
      <w:pPr>
        <w:spacing w:after="0" w:line="240" w:lineRule="auto"/>
        <w:jc w:val="both"/>
        <w:rPr>
          <w:rFonts w:cs="Simplified Arabic"/>
          <w:b/>
          <w:bCs/>
          <w:sz w:val="30"/>
          <w:szCs w:val="30"/>
          <w:rtl/>
        </w:rPr>
      </w:pPr>
      <w:r w:rsidRPr="00092263">
        <w:rPr>
          <w:rFonts w:cs="Simplified Arabic" w:hint="cs"/>
          <w:b/>
          <w:bCs/>
          <w:sz w:val="30"/>
          <w:szCs w:val="30"/>
          <w:rtl/>
        </w:rPr>
        <w:t xml:space="preserve">القول الثالث: </w:t>
      </w:r>
      <w:r w:rsidRPr="00092263">
        <w:rPr>
          <w:rFonts w:cs="Simplified Arabic" w:hint="cs"/>
          <w:sz w:val="30"/>
          <w:szCs w:val="30"/>
          <w:rtl/>
        </w:rPr>
        <w:t>كراهة صيامه إلا أن يوافق عادة له أو يصله بما قبله.</w:t>
      </w:r>
    </w:p>
    <w:p w:rsidR="00723208" w:rsidRPr="00092263" w:rsidRDefault="00723208" w:rsidP="001B1FC9">
      <w:pPr>
        <w:spacing w:after="0" w:line="240" w:lineRule="auto"/>
        <w:jc w:val="both"/>
        <w:rPr>
          <w:rFonts w:cs="Simplified Arabic"/>
          <w:sz w:val="30"/>
          <w:szCs w:val="30"/>
          <w:rtl/>
        </w:rPr>
      </w:pPr>
      <w:r w:rsidRPr="00092263">
        <w:rPr>
          <w:rFonts w:cs="Simplified Arabic" w:hint="cs"/>
          <w:sz w:val="30"/>
          <w:szCs w:val="30"/>
          <w:rtl/>
        </w:rPr>
        <w:t xml:space="preserve">وهو ما عليه الجمهور وقول الإمام مالك والشافعي والنووي </w:t>
      </w:r>
      <w:r w:rsidRPr="00092263">
        <w:rPr>
          <w:rFonts w:cs="Simplified Arabic" w:hint="cs"/>
          <w:sz w:val="30"/>
          <w:szCs w:val="30"/>
        </w:rPr>
        <w:sym w:font="AGA Arabesque" w:char="F079"/>
      </w:r>
      <w:r w:rsidR="001B1FC9">
        <w:rPr>
          <w:rFonts w:cs="Simplified Arabic" w:hint="cs"/>
          <w:sz w:val="30"/>
          <w:szCs w:val="30"/>
          <w:rtl/>
        </w:rPr>
        <w:t>.</w:t>
      </w:r>
      <w:r w:rsidRPr="00092263">
        <w:rPr>
          <w:rFonts w:cs="Simplified Arabic" w:hint="cs"/>
          <w:sz w:val="30"/>
          <w:szCs w:val="30"/>
          <w:rtl/>
        </w:rPr>
        <w:t xml:space="preserve"> </w:t>
      </w:r>
    </w:p>
    <w:p w:rsidR="00723208" w:rsidRPr="00092263" w:rsidRDefault="00723208" w:rsidP="00723208">
      <w:pPr>
        <w:spacing w:after="0" w:line="240" w:lineRule="auto"/>
        <w:jc w:val="both"/>
        <w:rPr>
          <w:rFonts w:cs="Simplified Arabic"/>
          <w:sz w:val="30"/>
          <w:szCs w:val="30"/>
          <w:rtl/>
        </w:rPr>
      </w:pPr>
      <w:r w:rsidRPr="00092263">
        <w:rPr>
          <w:rFonts w:cs="Simplified Arabic" w:hint="cs"/>
          <w:sz w:val="30"/>
          <w:szCs w:val="30"/>
          <w:rtl/>
        </w:rPr>
        <w:t xml:space="preserve">واحتجوا بحديث أبي هريرة </w:t>
      </w:r>
      <w:r w:rsidRPr="00092263">
        <w:rPr>
          <w:rFonts w:cs="Simplified Arabic"/>
          <w:sz w:val="30"/>
          <w:szCs w:val="30"/>
        </w:rPr>
        <w:sym w:font="AGA Arabesque" w:char="F074"/>
      </w:r>
      <w:r w:rsidRPr="00092263">
        <w:rPr>
          <w:rFonts w:cs="Simplified Arabic" w:hint="cs"/>
          <w:sz w:val="30"/>
          <w:szCs w:val="30"/>
          <w:rtl/>
        </w:rPr>
        <w:t xml:space="preserve"> المتقدم .</w:t>
      </w:r>
    </w:p>
    <w:p w:rsidR="00723208" w:rsidRPr="00092263" w:rsidRDefault="00723208" w:rsidP="00723208">
      <w:pPr>
        <w:spacing w:after="0" w:line="240" w:lineRule="auto"/>
        <w:jc w:val="both"/>
        <w:rPr>
          <w:rFonts w:cs="Simplified Arabic"/>
          <w:sz w:val="30"/>
          <w:szCs w:val="30"/>
          <w:rtl/>
        </w:rPr>
      </w:pPr>
      <w:r w:rsidRPr="00092263">
        <w:rPr>
          <w:rFonts w:cs="Simplified Arabic" w:hint="cs"/>
          <w:b/>
          <w:bCs/>
          <w:sz w:val="30"/>
          <w:szCs w:val="30"/>
          <w:rtl/>
        </w:rPr>
        <w:lastRenderedPageBreak/>
        <w:t>والراجح عندي</w:t>
      </w:r>
      <w:r w:rsidRPr="00092263">
        <w:rPr>
          <w:rFonts w:cs="Simplified Arabic" w:hint="cs"/>
          <w:sz w:val="30"/>
          <w:szCs w:val="30"/>
          <w:rtl/>
        </w:rPr>
        <w:t xml:space="preserve"> ما عليه أصحاب القول الثالث من كراهة إفراد صوم يوم الشك تطوعا إلا أن يوافق عادة له كـأن كان يصوم يوم الإثنين والخميس أو صام يوما قبله أو يومين .</w:t>
      </w:r>
    </w:p>
    <w:p w:rsidR="00723208" w:rsidRPr="00092263" w:rsidRDefault="00723208" w:rsidP="00723208">
      <w:pPr>
        <w:spacing w:after="0" w:line="240" w:lineRule="auto"/>
        <w:jc w:val="both"/>
        <w:rPr>
          <w:rFonts w:cs="Simplified Arabic"/>
          <w:sz w:val="30"/>
          <w:szCs w:val="30"/>
          <w:rtl/>
        </w:rPr>
      </w:pPr>
      <w:r w:rsidRPr="00092263">
        <w:rPr>
          <w:rFonts w:cs="Simplified Arabic" w:hint="cs"/>
          <w:sz w:val="30"/>
          <w:szCs w:val="30"/>
          <w:rtl/>
        </w:rPr>
        <w:t>وهذا الحكم مفرع على تخصيص العموم بالاستثناء .</w:t>
      </w:r>
    </w:p>
    <w:p w:rsidR="00C53475" w:rsidRDefault="00723208" w:rsidP="001B1FC9">
      <w:pPr>
        <w:spacing w:after="0" w:line="240" w:lineRule="auto"/>
        <w:jc w:val="both"/>
        <w:rPr>
          <w:rFonts w:cs="Simplified Arabic"/>
          <w:sz w:val="30"/>
          <w:szCs w:val="30"/>
          <w:rtl/>
        </w:rPr>
      </w:pPr>
      <w:r w:rsidRPr="00092263">
        <w:rPr>
          <w:rFonts w:cs="Simplified Arabic" w:hint="cs"/>
          <w:sz w:val="30"/>
          <w:szCs w:val="30"/>
          <w:rtl/>
        </w:rPr>
        <w:t>وفي ذلك يقول ابن حجر رحمه الله ومعنى الاستثناء أن من كان له ورد فقد أذن له فيه لأنه اعتاده وألفه وترك المألوف شديد وليس ذلك من استقبال رمضان في شئ ويلتحق بذلك القضاء والنذر لوجوبهما قال بعض العلماء يستثنى القضاء والنذر بالأدلة القطعية على وجوب الوفاء به</w:t>
      </w:r>
      <w:r w:rsidR="001B1FC9">
        <w:rPr>
          <w:rFonts w:cs="Simplified Arabic" w:hint="cs"/>
          <w:sz w:val="30"/>
          <w:szCs w:val="30"/>
          <w:rtl/>
        </w:rPr>
        <w:t xml:space="preserve">ما فلا يبطل القطعي بالظني أ.هـ </w:t>
      </w:r>
      <w:r w:rsidR="00365315">
        <w:rPr>
          <w:rStyle w:val="a5"/>
          <w:rFonts w:cs="Simplified Arabic"/>
          <w:sz w:val="30"/>
          <w:szCs w:val="30"/>
          <w:rtl/>
        </w:rPr>
        <w:footnoteReference w:id="275"/>
      </w:r>
      <w:r w:rsidR="00C53475">
        <w:rPr>
          <w:rFonts w:cs="Simplified Arabic" w:hint="cs"/>
          <w:sz w:val="30"/>
          <w:szCs w:val="30"/>
          <w:rtl/>
        </w:rPr>
        <w:t>.</w:t>
      </w:r>
      <w:r w:rsidR="001B1FC9">
        <w:rPr>
          <w:rFonts w:cs="Simplified Arabic" w:hint="cs"/>
          <w:sz w:val="30"/>
          <w:szCs w:val="30"/>
          <w:rtl/>
        </w:rPr>
        <w:t xml:space="preserve"> </w:t>
      </w:r>
    </w:p>
    <w:p w:rsidR="00723208" w:rsidRPr="00092263" w:rsidRDefault="00723208" w:rsidP="001B1FC9">
      <w:pPr>
        <w:spacing w:after="0" w:line="240" w:lineRule="auto"/>
        <w:jc w:val="both"/>
        <w:rPr>
          <w:rFonts w:cs="Simplified Arabic"/>
          <w:sz w:val="30"/>
          <w:szCs w:val="30"/>
          <w:rtl/>
        </w:rPr>
      </w:pPr>
      <w:r w:rsidRPr="00092263">
        <w:rPr>
          <w:rFonts w:cs="Simplified Arabic" w:hint="cs"/>
          <w:sz w:val="30"/>
          <w:szCs w:val="30"/>
          <w:rtl/>
        </w:rPr>
        <w:t xml:space="preserve">وقال الشيرازي رحمه الله : وإن صام فيه </w:t>
      </w:r>
      <w:r w:rsidR="00C53475">
        <w:rPr>
          <w:rFonts w:cs="Simplified Arabic" w:hint="cs"/>
          <w:sz w:val="30"/>
          <w:szCs w:val="30"/>
          <w:rtl/>
        </w:rPr>
        <w:t xml:space="preserve">عن </w:t>
      </w:r>
      <w:r w:rsidRPr="00092263">
        <w:rPr>
          <w:rFonts w:cs="Simplified Arabic" w:hint="cs"/>
          <w:sz w:val="30"/>
          <w:szCs w:val="30"/>
          <w:rtl/>
        </w:rPr>
        <w:t>فرض عليه كره وأجزأه أ.هـ.</w:t>
      </w:r>
      <w:r w:rsidR="00C53475">
        <w:rPr>
          <w:rStyle w:val="a5"/>
          <w:rFonts w:cs="Simplified Arabic"/>
          <w:sz w:val="30"/>
          <w:szCs w:val="30"/>
          <w:rtl/>
        </w:rPr>
        <w:footnoteReference w:id="276"/>
      </w:r>
    </w:p>
    <w:p w:rsidR="00723208" w:rsidRPr="00092263" w:rsidRDefault="00723208" w:rsidP="00723208">
      <w:pPr>
        <w:spacing w:after="0" w:line="240" w:lineRule="auto"/>
        <w:jc w:val="center"/>
        <w:rPr>
          <w:rFonts w:cs="PT Bold Heading"/>
          <w:sz w:val="30"/>
          <w:szCs w:val="30"/>
          <w:rtl/>
        </w:rPr>
      </w:pPr>
      <w:r w:rsidRPr="00092263">
        <w:rPr>
          <w:rFonts w:cs="PT Bold Heading" w:hint="cs"/>
          <w:sz w:val="30"/>
          <w:szCs w:val="30"/>
          <w:rtl/>
        </w:rPr>
        <w:t>الفرع الحادي عشر</w:t>
      </w:r>
    </w:p>
    <w:p w:rsidR="00723208" w:rsidRPr="00092263" w:rsidRDefault="00723208" w:rsidP="00723208">
      <w:pPr>
        <w:spacing w:after="0" w:line="240" w:lineRule="auto"/>
        <w:jc w:val="center"/>
        <w:rPr>
          <w:rFonts w:cs="PT Bold Heading"/>
          <w:sz w:val="30"/>
          <w:szCs w:val="30"/>
          <w:rtl/>
        </w:rPr>
      </w:pPr>
      <w:r w:rsidRPr="00092263">
        <w:rPr>
          <w:rFonts w:cs="PT Bold Heading"/>
          <w:sz w:val="30"/>
          <w:szCs w:val="30"/>
          <w:rtl/>
        </w:rPr>
        <w:t>كفّارة الوقاع في نهار رمضان</w:t>
      </w:r>
    </w:p>
    <w:p w:rsidR="00723208" w:rsidRPr="00092263" w:rsidRDefault="00723208" w:rsidP="00723208">
      <w:pPr>
        <w:spacing w:after="0" w:line="240" w:lineRule="auto"/>
        <w:jc w:val="both"/>
        <w:rPr>
          <w:rFonts w:cs="Simplified Arabic"/>
          <w:sz w:val="30"/>
          <w:szCs w:val="30"/>
          <w:rtl/>
          <w:lang w:bidi="ar-EG"/>
        </w:rPr>
      </w:pPr>
      <w:r w:rsidRPr="00092263">
        <w:rPr>
          <w:rFonts w:cs="PT Bold Heading"/>
          <w:sz w:val="30"/>
          <w:szCs w:val="30"/>
          <w:rtl/>
        </w:rPr>
        <w:t>النَّصّ الوارد فيها</w:t>
      </w:r>
      <w:r w:rsidRPr="00092263">
        <w:rPr>
          <w:rFonts w:cs="Simplified Arabic"/>
          <w:sz w:val="30"/>
          <w:szCs w:val="30"/>
          <w:rtl/>
        </w:rPr>
        <w:t xml:space="preserve"> :</w:t>
      </w:r>
    </w:p>
    <w:p w:rsidR="000E6D73" w:rsidRDefault="00723208" w:rsidP="00723208">
      <w:pPr>
        <w:spacing w:after="0" w:line="240" w:lineRule="auto"/>
        <w:jc w:val="both"/>
        <w:rPr>
          <w:rFonts w:cs="Simplified Arabic"/>
          <w:sz w:val="30"/>
          <w:szCs w:val="30"/>
          <w:rtl/>
        </w:rPr>
      </w:pPr>
      <w:r w:rsidRPr="00092263">
        <w:rPr>
          <w:rFonts w:cs="Simplified Arabic"/>
          <w:sz w:val="30"/>
          <w:szCs w:val="30"/>
          <w:rtl/>
        </w:rPr>
        <w:t xml:space="preserve">ما رواه أبو هريرة </w:t>
      </w:r>
      <w:r w:rsidRPr="00092263">
        <w:rPr>
          <w:rFonts w:cs="Simplified Arabic"/>
          <w:sz w:val="30"/>
          <w:szCs w:val="30"/>
        </w:rPr>
        <w:sym w:font="AGA Arabesque" w:char="F074"/>
      </w:r>
      <w:r w:rsidRPr="00092263">
        <w:rPr>
          <w:rFonts w:cs="Simplified Arabic"/>
          <w:sz w:val="30"/>
          <w:szCs w:val="30"/>
          <w:rtl/>
        </w:rPr>
        <w:t xml:space="preserve"> قال :" بَيْنَمَا نَحْنُ جُلُوسٌ عِنْدَ النَّبِيِّ </w:t>
      </w:r>
      <w:r w:rsidRPr="00092263">
        <w:rPr>
          <w:rFonts w:cs="Simplified Arabic"/>
          <w:sz w:val="30"/>
          <w:szCs w:val="30"/>
        </w:rPr>
        <w:sym w:font="AGA Arabesque" w:char="F072"/>
      </w:r>
      <w:r w:rsidRPr="00092263">
        <w:rPr>
          <w:rFonts w:cs="Simplified Arabic"/>
          <w:sz w:val="30"/>
          <w:szCs w:val="30"/>
          <w:rtl/>
        </w:rPr>
        <w:t xml:space="preserve"> إِذْ جَاءَهُ رَجُلٌ فَقَالَ :" يَا رَسُولَ اللَّهِ .. هَلَكْتُ " قَال </w:t>
      </w:r>
      <w:r w:rsidRPr="00092263">
        <w:rPr>
          <w:rFonts w:asciiTheme="majorBidi" w:hAnsiTheme="majorBidi" w:cs="Mudir MT"/>
          <w:b/>
          <w:bCs/>
          <w:sz w:val="30"/>
          <w:szCs w:val="30"/>
          <w:rtl/>
        </w:rPr>
        <w:t>{ مَا أَهْلَكَك }</w:t>
      </w:r>
      <w:r w:rsidRPr="00092263">
        <w:rPr>
          <w:rFonts w:cs="Simplified Arabic"/>
          <w:sz w:val="30"/>
          <w:szCs w:val="30"/>
          <w:rtl/>
        </w:rPr>
        <w:t xml:space="preserve"> قَالَ :" وَقَعْتُ عَلَى امْرَأَتِي وَأَنَا صَائِم " ( وفي رواية : أَصَبْتُ أَهْلِي فِي رَمَضَان ) ، فَقَالَ رَسُولُ اللَّهِ </w:t>
      </w:r>
      <w:r w:rsidRPr="00092263">
        <w:rPr>
          <w:rFonts w:cs="Simplified Arabic"/>
          <w:sz w:val="30"/>
          <w:szCs w:val="30"/>
        </w:rPr>
        <w:sym w:font="AGA Arabesque" w:char="F072"/>
      </w:r>
      <w:r w:rsidRPr="00092263">
        <w:rPr>
          <w:rFonts w:cs="Simplified Arabic"/>
          <w:sz w:val="30"/>
          <w:szCs w:val="30"/>
          <w:rtl/>
        </w:rPr>
        <w:t xml:space="preserve"> </w:t>
      </w:r>
      <w:r w:rsidRPr="00092263">
        <w:rPr>
          <w:rFonts w:asciiTheme="majorBidi" w:hAnsiTheme="majorBidi" w:cs="Mudir MT"/>
          <w:b/>
          <w:bCs/>
          <w:sz w:val="30"/>
          <w:szCs w:val="30"/>
          <w:rtl/>
        </w:rPr>
        <w:t>{ هَلْ تَجِدُ رَقَبَة }</w:t>
      </w:r>
      <w:r w:rsidRPr="00092263">
        <w:rPr>
          <w:rFonts w:cs="Simplified Arabic"/>
          <w:sz w:val="30"/>
          <w:szCs w:val="30"/>
          <w:rtl/>
        </w:rPr>
        <w:t xml:space="preserve"> قَالَ :" لاَ " ، قَال </w:t>
      </w:r>
      <w:r w:rsidRPr="00092263">
        <w:rPr>
          <w:rFonts w:asciiTheme="majorBidi" w:hAnsiTheme="majorBidi" w:cs="Mudir MT"/>
          <w:b/>
          <w:bCs/>
          <w:sz w:val="30"/>
          <w:szCs w:val="30"/>
          <w:rtl/>
        </w:rPr>
        <w:t>{ فَهَلْ تَسْتَطِيعُ أَنْ تَصُومَ شَهْرَيْنِ مُتَتَابِعَيْن }</w:t>
      </w:r>
      <w:r w:rsidRPr="00092263">
        <w:rPr>
          <w:rFonts w:cs="Simplified Arabic"/>
          <w:sz w:val="30"/>
          <w:szCs w:val="30"/>
          <w:rtl/>
        </w:rPr>
        <w:t xml:space="preserve"> قَالَ :" لاَ " ، قَال </w:t>
      </w:r>
      <w:r w:rsidRPr="00092263">
        <w:rPr>
          <w:rFonts w:asciiTheme="majorBidi" w:hAnsiTheme="majorBidi" w:cs="Mudir MT"/>
          <w:b/>
          <w:bCs/>
          <w:sz w:val="30"/>
          <w:szCs w:val="30"/>
          <w:rtl/>
        </w:rPr>
        <w:t>{ فَهَلْ تَجِدُ إِطْعَامَ سِتِّينَ مِسْكِينا }</w:t>
      </w:r>
      <w:r w:rsidRPr="00092263">
        <w:rPr>
          <w:rFonts w:cs="Simplified Arabic"/>
          <w:sz w:val="30"/>
          <w:szCs w:val="30"/>
          <w:rtl/>
        </w:rPr>
        <w:t xml:space="preserve"> قَالَ :" لاَ " ، فَمَكَثَ النَّبِيُّ </w:t>
      </w:r>
      <w:r w:rsidRPr="00092263">
        <w:rPr>
          <w:rFonts w:cs="Simplified Arabic"/>
          <w:sz w:val="30"/>
          <w:szCs w:val="30"/>
        </w:rPr>
        <w:sym w:font="AGA Arabesque" w:char="F072"/>
      </w:r>
      <w:r w:rsidRPr="00092263">
        <w:rPr>
          <w:rFonts w:cs="Simplified Arabic"/>
          <w:sz w:val="30"/>
          <w:szCs w:val="30"/>
          <w:rtl/>
        </w:rPr>
        <w:t xml:space="preserve"> ، فَبَيْنَا نَحْنُ عَلَى ذَلِكَ أُتِيَ النَّبِيُّ </w:t>
      </w:r>
      <w:r w:rsidRPr="00092263">
        <w:rPr>
          <w:rFonts w:cs="Simplified Arabic"/>
          <w:sz w:val="30"/>
          <w:szCs w:val="30"/>
        </w:rPr>
        <w:sym w:font="AGA Arabesque" w:char="F072"/>
      </w:r>
      <w:r w:rsidRPr="00092263">
        <w:rPr>
          <w:rFonts w:cs="Simplified Arabic"/>
          <w:sz w:val="30"/>
          <w:szCs w:val="30"/>
          <w:rtl/>
        </w:rPr>
        <w:t xml:space="preserve"> </w:t>
      </w:r>
      <w:r w:rsidRPr="00092263">
        <w:rPr>
          <w:rFonts w:cs="Simplified Arabic"/>
          <w:sz w:val="30"/>
          <w:szCs w:val="30"/>
          <w:rtl/>
        </w:rPr>
        <w:lastRenderedPageBreak/>
        <w:t xml:space="preserve">بِعَرَقٍ </w:t>
      </w:r>
      <w:r w:rsidRPr="00092263">
        <w:rPr>
          <w:rStyle w:val="a5"/>
          <w:rFonts w:cs="Simplified Arabic"/>
          <w:sz w:val="30"/>
          <w:szCs w:val="30"/>
          <w:rtl/>
        </w:rPr>
        <w:footnoteReference w:id="277"/>
      </w:r>
      <w:r w:rsidRPr="00092263">
        <w:rPr>
          <w:rFonts w:cs="Simplified Arabic"/>
          <w:sz w:val="30"/>
          <w:szCs w:val="30"/>
          <w:rtl/>
        </w:rPr>
        <w:t xml:space="preserve"> فِيهِ ثَمَرٌ ، قَال </w:t>
      </w:r>
      <w:r w:rsidRPr="00092263">
        <w:rPr>
          <w:rFonts w:asciiTheme="majorBidi" w:hAnsiTheme="majorBidi" w:cs="Mudir MT"/>
          <w:b/>
          <w:bCs/>
          <w:sz w:val="30"/>
          <w:szCs w:val="30"/>
          <w:rtl/>
        </w:rPr>
        <w:t>{ أَيْنَ السَّائِل }</w:t>
      </w:r>
      <w:r w:rsidRPr="00092263">
        <w:rPr>
          <w:rFonts w:asciiTheme="majorBidi" w:hAnsiTheme="majorBidi" w:cs="Simplified Arabic"/>
          <w:sz w:val="30"/>
          <w:szCs w:val="30"/>
          <w:rtl/>
        </w:rPr>
        <w:t xml:space="preserve"> </w:t>
      </w:r>
      <w:r w:rsidRPr="00092263">
        <w:rPr>
          <w:rFonts w:cs="Simplified Arabic"/>
          <w:sz w:val="30"/>
          <w:szCs w:val="30"/>
          <w:rtl/>
        </w:rPr>
        <w:t xml:space="preserve">قَال :" أَنَا " ، قَال </w:t>
      </w:r>
      <w:r w:rsidRPr="00092263">
        <w:rPr>
          <w:rFonts w:asciiTheme="majorBidi" w:hAnsiTheme="majorBidi" w:cs="Mudir MT"/>
          <w:b/>
          <w:bCs/>
          <w:sz w:val="30"/>
          <w:szCs w:val="30"/>
          <w:rtl/>
        </w:rPr>
        <w:t>{ خُذْ هَذَا فَتَصَدَّقْ بِه }</w:t>
      </w:r>
      <w:r w:rsidRPr="00092263">
        <w:rPr>
          <w:rFonts w:cs="Simplified Arabic"/>
          <w:sz w:val="30"/>
          <w:szCs w:val="30"/>
          <w:rtl/>
        </w:rPr>
        <w:t xml:space="preserve"> فَقَالَ الرَّجُلُ :" عَلَى أَفْقَرَ مِنِّي يَا رَسُولَ اللَّهِ ؟! فَوَاللَّهِ مَا بَيْنَ لاَبَتَيْهَا </w:t>
      </w:r>
      <w:r w:rsidRPr="00092263">
        <w:rPr>
          <w:rStyle w:val="a5"/>
          <w:rFonts w:cs="Simplified Arabic"/>
          <w:sz w:val="30"/>
          <w:szCs w:val="30"/>
          <w:rtl/>
        </w:rPr>
        <w:footnoteReference w:id="278"/>
      </w:r>
      <w:r w:rsidRPr="00092263">
        <w:rPr>
          <w:rFonts w:cs="Simplified Arabic"/>
          <w:sz w:val="30"/>
          <w:szCs w:val="30"/>
          <w:rtl/>
        </w:rPr>
        <w:t xml:space="preserve"> أَهْلُ بَيْتٍ أَفْقَرُ مِنْ أَهْلِ بَيْتِي " ، فَضَحِكَ رَسُولُ اللَّهِ </w:t>
      </w:r>
      <w:r w:rsidRPr="00092263">
        <w:rPr>
          <w:rFonts w:cs="Simplified Arabic"/>
          <w:sz w:val="30"/>
          <w:szCs w:val="30"/>
        </w:rPr>
        <w:sym w:font="AGA Arabesque" w:char="F072"/>
      </w:r>
      <w:r w:rsidRPr="00092263">
        <w:rPr>
          <w:rFonts w:cs="Simplified Arabic"/>
          <w:sz w:val="30"/>
          <w:szCs w:val="30"/>
          <w:rtl/>
        </w:rPr>
        <w:t xml:space="preserve"> حَتَى بَدَتْ </w:t>
      </w:r>
    </w:p>
    <w:p w:rsidR="00723208" w:rsidRPr="00092263" w:rsidRDefault="00723208" w:rsidP="00723208">
      <w:pPr>
        <w:spacing w:after="0" w:line="240" w:lineRule="auto"/>
        <w:jc w:val="both"/>
        <w:rPr>
          <w:rFonts w:cs="Simplified Arabic"/>
          <w:sz w:val="30"/>
          <w:szCs w:val="30"/>
          <w:rtl/>
        </w:rPr>
      </w:pPr>
      <w:r w:rsidRPr="00092263">
        <w:rPr>
          <w:rFonts w:cs="Simplified Arabic"/>
          <w:sz w:val="30"/>
          <w:szCs w:val="30"/>
          <w:rtl/>
        </w:rPr>
        <w:t xml:space="preserve">أَنْيَابُهُ ، ثُمَّ قَال </w:t>
      </w:r>
      <w:r w:rsidRPr="00092263">
        <w:rPr>
          <w:rFonts w:asciiTheme="majorBidi" w:hAnsiTheme="majorBidi" w:cs="Mudir MT"/>
          <w:b/>
          <w:bCs/>
          <w:sz w:val="30"/>
          <w:szCs w:val="30"/>
          <w:rtl/>
        </w:rPr>
        <w:t>{ أَطْعِمْهُ أَهْلَك }</w:t>
      </w:r>
      <w:r w:rsidRPr="00092263">
        <w:rPr>
          <w:rFonts w:cs="Simplified Arabic"/>
          <w:sz w:val="30"/>
          <w:szCs w:val="30"/>
          <w:rtl/>
        </w:rPr>
        <w:t xml:space="preserve"> " </w:t>
      </w:r>
      <w:r w:rsidRPr="00092263">
        <w:rPr>
          <w:rStyle w:val="a5"/>
          <w:rFonts w:cs="Simplified Arabic"/>
          <w:sz w:val="30"/>
          <w:szCs w:val="30"/>
          <w:rtl/>
        </w:rPr>
        <w:footnoteReference w:id="279"/>
      </w:r>
      <w:r w:rsidRPr="00092263">
        <w:rPr>
          <w:rFonts w:cs="Simplified Arabic"/>
          <w:sz w:val="30"/>
          <w:szCs w:val="30"/>
          <w:rtl/>
        </w:rPr>
        <w:t xml:space="preserve"> .</w:t>
      </w:r>
    </w:p>
    <w:p w:rsidR="00723208" w:rsidRPr="00775332" w:rsidRDefault="00723208" w:rsidP="00723208">
      <w:pPr>
        <w:spacing w:after="0" w:line="240" w:lineRule="auto"/>
        <w:jc w:val="both"/>
        <w:rPr>
          <w:rFonts w:cs="PT Bold Heading"/>
          <w:sz w:val="30"/>
          <w:szCs w:val="30"/>
          <w:rtl/>
        </w:rPr>
      </w:pPr>
      <w:r w:rsidRPr="00775332">
        <w:rPr>
          <w:rFonts w:cs="PT Bold Heading"/>
          <w:sz w:val="30"/>
          <w:szCs w:val="30"/>
          <w:rtl/>
        </w:rPr>
        <w:t xml:space="preserve">وجْه </w:t>
      </w:r>
      <w:r w:rsidRPr="00775332">
        <w:rPr>
          <w:rFonts w:cs="PT Bold Heading" w:hint="cs"/>
          <w:sz w:val="30"/>
          <w:szCs w:val="30"/>
          <w:rtl/>
        </w:rPr>
        <w:t>التخصيص في هذا الفرع</w:t>
      </w:r>
      <w:r w:rsidRPr="00775332">
        <w:rPr>
          <w:rFonts w:cs="PT Bold Heading"/>
          <w:sz w:val="30"/>
          <w:szCs w:val="30"/>
          <w:rtl/>
        </w:rPr>
        <w:t xml:space="preserve"> :</w:t>
      </w:r>
    </w:p>
    <w:p w:rsidR="00723208" w:rsidRPr="00092263" w:rsidRDefault="00723208" w:rsidP="00723208">
      <w:pPr>
        <w:spacing w:after="0" w:line="240" w:lineRule="auto"/>
        <w:jc w:val="both"/>
        <w:rPr>
          <w:rFonts w:cs="Simplified Arabic"/>
          <w:sz w:val="30"/>
          <w:szCs w:val="30"/>
          <w:rtl/>
        </w:rPr>
      </w:pPr>
      <w:r w:rsidRPr="00092263">
        <w:rPr>
          <w:rFonts w:cs="Simplified Arabic"/>
          <w:sz w:val="30"/>
          <w:szCs w:val="30"/>
          <w:rtl/>
        </w:rPr>
        <w:t xml:space="preserve"> هذا الحديث تَضَمَّن حُكْم المُجامِع لِزوْجته في نهار رمضان ، ولكنّ</w:t>
      </w:r>
      <w:r w:rsidRPr="00092263">
        <w:rPr>
          <w:rFonts w:cs="Simplified Arabic" w:hint="cs"/>
          <w:sz w:val="30"/>
          <w:szCs w:val="30"/>
          <w:rtl/>
        </w:rPr>
        <w:t xml:space="preserve">ه </w:t>
      </w:r>
      <w:r w:rsidRPr="00092263">
        <w:rPr>
          <w:rFonts w:cs="Simplified Arabic"/>
          <w:sz w:val="30"/>
          <w:szCs w:val="30"/>
          <w:rtl/>
        </w:rPr>
        <w:t>حُكْم مَبْنِيّ على سؤال أو سبب خاصّ ، ولِذا كان هذا تفريعاً على خصوص السبب والذي رَجَّحْنَا فيه أنّ العموم لا يُخَصَّص بسببه ، أيْ</w:t>
      </w:r>
      <w:r w:rsidRPr="00092263">
        <w:rPr>
          <w:rFonts w:cs="Simplified Arabic" w:hint="cs"/>
          <w:sz w:val="30"/>
          <w:szCs w:val="30"/>
          <w:rtl/>
        </w:rPr>
        <w:t xml:space="preserve"> </w:t>
      </w:r>
      <w:r w:rsidRPr="00092263">
        <w:rPr>
          <w:rFonts w:cs="Simplified Arabic"/>
          <w:sz w:val="30"/>
          <w:szCs w:val="30"/>
          <w:rtl/>
        </w:rPr>
        <w:t>لا يَقْتَصِر على سبب الرواية أو الحُكْم طِبْقاً لِقاعدة ( العِبْرَة بعموم اللفظ لا بخصوص السبب ) .</w:t>
      </w:r>
    </w:p>
    <w:p w:rsidR="00723208" w:rsidRPr="00092263" w:rsidRDefault="00723208" w:rsidP="00723208">
      <w:pPr>
        <w:spacing w:after="0" w:line="240" w:lineRule="auto"/>
        <w:jc w:val="both"/>
        <w:rPr>
          <w:rFonts w:cs="Simplified Arabic"/>
          <w:sz w:val="30"/>
          <w:szCs w:val="30"/>
          <w:rtl/>
        </w:rPr>
      </w:pPr>
      <w:r w:rsidRPr="00092263">
        <w:rPr>
          <w:rFonts w:cs="PT Bold Heading"/>
          <w:sz w:val="30"/>
          <w:szCs w:val="30"/>
          <w:rtl/>
        </w:rPr>
        <w:t>نَوْع التخصيص في هذا الفرع</w:t>
      </w:r>
      <w:r w:rsidRPr="00092263">
        <w:rPr>
          <w:rFonts w:cs="Simplified Arabic"/>
          <w:sz w:val="30"/>
          <w:szCs w:val="30"/>
          <w:rtl/>
        </w:rPr>
        <w:t xml:space="preserve"> :</w:t>
      </w:r>
    </w:p>
    <w:p w:rsidR="00723208" w:rsidRPr="00092263" w:rsidRDefault="00723208" w:rsidP="00723208">
      <w:pPr>
        <w:spacing w:after="0" w:line="240" w:lineRule="auto"/>
        <w:jc w:val="both"/>
        <w:rPr>
          <w:rFonts w:cs="Simplified Arabic"/>
          <w:sz w:val="30"/>
          <w:szCs w:val="30"/>
          <w:rtl/>
        </w:rPr>
      </w:pPr>
      <w:r w:rsidRPr="00092263">
        <w:rPr>
          <w:rFonts w:cs="Simplified Arabic"/>
          <w:sz w:val="30"/>
          <w:szCs w:val="30"/>
          <w:rtl/>
        </w:rPr>
        <w:t>والتخصيص هُنَا بالسبب ( خصوص السبب ) .</w:t>
      </w:r>
    </w:p>
    <w:p w:rsidR="00723208" w:rsidRPr="00092263" w:rsidRDefault="00723208" w:rsidP="00723208">
      <w:pPr>
        <w:spacing w:after="0" w:line="240" w:lineRule="auto"/>
        <w:jc w:val="both"/>
        <w:rPr>
          <w:rFonts w:cs="Simplified Arabic"/>
          <w:sz w:val="30"/>
          <w:szCs w:val="30"/>
          <w:rtl/>
        </w:rPr>
      </w:pPr>
      <w:r w:rsidRPr="00092263">
        <w:rPr>
          <w:rFonts w:cs="PT Bold Heading"/>
          <w:sz w:val="30"/>
          <w:szCs w:val="30"/>
          <w:rtl/>
        </w:rPr>
        <w:t>أثر هذا التخصيص في الأحكام</w:t>
      </w:r>
      <w:r w:rsidRPr="00092263">
        <w:rPr>
          <w:rFonts w:cs="Simplified Arabic"/>
          <w:sz w:val="30"/>
          <w:szCs w:val="30"/>
          <w:rtl/>
        </w:rPr>
        <w:t xml:space="preserve"> :</w:t>
      </w:r>
    </w:p>
    <w:p w:rsidR="00723208" w:rsidRPr="00092263" w:rsidRDefault="00723208" w:rsidP="00723208">
      <w:pPr>
        <w:spacing w:after="0" w:line="240" w:lineRule="auto"/>
        <w:jc w:val="both"/>
        <w:rPr>
          <w:rFonts w:cs="Simplified Arabic"/>
          <w:b/>
          <w:bCs/>
          <w:sz w:val="30"/>
          <w:szCs w:val="30"/>
          <w:rtl/>
        </w:rPr>
      </w:pPr>
      <w:r w:rsidRPr="00092263">
        <w:rPr>
          <w:rFonts w:cs="Simplified Arabic"/>
          <w:b/>
          <w:bCs/>
          <w:sz w:val="30"/>
          <w:szCs w:val="30"/>
          <w:rtl/>
        </w:rPr>
        <w:t>اخْتَلَف العلماء في حُكْم المُجامِع في نهار رمضان على قوْليْن :</w:t>
      </w:r>
    </w:p>
    <w:p w:rsidR="00723208" w:rsidRPr="00092263" w:rsidRDefault="00723208" w:rsidP="00723208">
      <w:pPr>
        <w:spacing w:after="0" w:line="240" w:lineRule="auto"/>
        <w:jc w:val="both"/>
        <w:rPr>
          <w:rFonts w:cs="Simplified Arabic"/>
          <w:sz w:val="30"/>
          <w:szCs w:val="30"/>
          <w:rtl/>
        </w:rPr>
      </w:pPr>
      <w:r w:rsidRPr="00092263">
        <w:rPr>
          <w:rFonts w:cs="Simplified Arabic"/>
          <w:b/>
          <w:bCs/>
          <w:sz w:val="30"/>
          <w:szCs w:val="30"/>
          <w:rtl/>
        </w:rPr>
        <w:t>القول الأول :</w:t>
      </w:r>
      <w:r w:rsidRPr="00092263">
        <w:rPr>
          <w:rFonts w:cs="Simplified Arabic"/>
          <w:sz w:val="30"/>
          <w:szCs w:val="30"/>
          <w:rtl/>
        </w:rPr>
        <w:t xml:space="preserve"> وجوب الكفّارة عليه .</w:t>
      </w:r>
    </w:p>
    <w:p w:rsidR="00723208" w:rsidRPr="00092263" w:rsidRDefault="00723208" w:rsidP="00723208">
      <w:pPr>
        <w:spacing w:after="0" w:line="240" w:lineRule="auto"/>
        <w:jc w:val="both"/>
        <w:rPr>
          <w:rFonts w:cs="Simplified Arabic"/>
          <w:sz w:val="30"/>
          <w:szCs w:val="30"/>
          <w:rtl/>
        </w:rPr>
      </w:pPr>
      <w:r w:rsidRPr="00092263">
        <w:rPr>
          <w:rFonts w:cs="Simplified Arabic"/>
          <w:sz w:val="30"/>
          <w:szCs w:val="30"/>
          <w:rtl/>
        </w:rPr>
        <w:t>وهو ما عليه جمهور الأُمَّة .</w:t>
      </w:r>
    </w:p>
    <w:p w:rsidR="00723208" w:rsidRPr="00092263" w:rsidRDefault="00723208" w:rsidP="00723208">
      <w:pPr>
        <w:spacing w:after="0" w:line="240" w:lineRule="auto"/>
        <w:jc w:val="both"/>
        <w:rPr>
          <w:rFonts w:cs="Simplified Arabic"/>
          <w:sz w:val="30"/>
          <w:szCs w:val="30"/>
          <w:rtl/>
        </w:rPr>
      </w:pPr>
      <w:r w:rsidRPr="00092263">
        <w:rPr>
          <w:rFonts w:cs="Simplified Arabic"/>
          <w:b/>
          <w:bCs/>
          <w:sz w:val="30"/>
          <w:szCs w:val="30"/>
          <w:rtl/>
        </w:rPr>
        <w:lastRenderedPageBreak/>
        <w:t>القول الثاني :</w:t>
      </w:r>
      <w:r w:rsidRPr="00092263">
        <w:rPr>
          <w:rFonts w:cs="Simplified Arabic"/>
          <w:sz w:val="30"/>
          <w:szCs w:val="30"/>
          <w:rtl/>
        </w:rPr>
        <w:t xml:space="preserve"> أنّها لا تجب عليه .</w:t>
      </w:r>
    </w:p>
    <w:p w:rsidR="00723208" w:rsidRPr="00092263" w:rsidRDefault="00723208" w:rsidP="00723208">
      <w:pPr>
        <w:spacing w:after="0" w:line="240" w:lineRule="auto"/>
        <w:jc w:val="both"/>
        <w:rPr>
          <w:rFonts w:cs="Simplified Arabic"/>
          <w:sz w:val="30"/>
          <w:szCs w:val="30"/>
          <w:rtl/>
        </w:rPr>
      </w:pPr>
      <w:r w:rsidRPr="00092263">
        <w:rPr>
          <w:rFonts w:cs="Simplified Arabic"/>
          <w:sz w:val="30"/>
          <w:szCs w:val="30"/>
          <w:rtl/>
        </w:rPr>
        <w:t>وهو قول شاذّ جدّاً كما ذَكَر ابن دقيق العيد رحمه الله تعالى</w:t>
      </w:r>
      <w:r w:rsidRPr="00092263">
        <w:rPr>
          <w:rStyle w:val="a5"/>
          <w:rFonts w:cs="Simplified Arabic"/>
          <w:sz w:val="30"/>
          <w:szCs w:val="30"/>
          <w:rtl/>
        </w:rPr>
        <w:footnoteReference w:id="280"/>
      </w:r>
      <w:r w:rsidRPr="00092263">
        <w:rPr>
          <w:rFonts w:cs="Simplified Arabic"/>
          <w:sz w:val="30"/>
          <w:szCs w:val="30"/>
          <w:rtl/>
        </w:rPr>
        <w:t>.</w:t>
      </w:r>
    </w:p>
    <w:p w:rsidR="00723208" w:rsidRPr="00092263" w:rsidRDefault="00723208" w:rsidP="00723208">
      <w:pPr>
        <w:spacing w:after="0" w:line="240" w:lineRule="auto"/>
        <w:jc w:val="both"/>
        <w:rPr>
          <w:rFonts w:cs="Simplified Arabic"/>
          <w:sz w:val="30"/>
          <w:szCs w:val="30"/>
          <w:rtl/>
        </w:rPr>
      </w:pPr>
      <w:r w:rsidRPr="00092263">
        <w:rPr>
          <w:rFonts w:cs="Simplified Arabic"/>
          <w:b/>
          <w:bCs/>
          <w:sz w:val="30"/>
          <w:szCs w:val="30"/>
          <w:rtl/>
        </w:rPr>
        <w:t>والراجح عندي :</w:t>
      </w:r>
      <w:r w:rsidRPr="00092263">
        <w:rPr>
          <w:rFonts w:cs="Simplified Arabic"/>
          <w:sz w:val="30"/>
          <w:szCs w:val="30"/>
          <w:rtl/>
        </w:rPr>
        <w:t xml:space="preserve"> ما عليه الجمهور ، وهو وجوب الكفّارة على المُجامِع عَمْداً في نهار رمضان ؛ تفريعاً على أنّ سبب الحُكْم لا يُخَصّص العموم عليه .</w:t>
      </w:r>
    </w:p>
    <w:p w:rsidR="00723208" w:rsidRPr="00092263" w:rsidRDefault="00723208" w:rsidP="00723208">
      <w:pPr>
        <w:spacing w:after="0" w:line="240" w:lineRule="auto"/>
        <w:jc w:val="center"/>
        <w:rPr>
          <w:rFonts w:cs="PT Bold Heading"/>
          <w:sz w:val="30"/>
          <w:szCs w:val="30"/>
          <w:rtl/>
        </w:rPr>
      </w:pPr>
      <w:r w:rsidRPr="00092263">
        <w:rPr>
          <w:rFonts w:cs="PT Bold Heading" w:hint="cs"/>
          <w:sz w:val="30"/>
          <w:szCs w:val="30"/>
          <w:rtl/>
        </w:rPr>
        <w:t>الفرع الثاني عشر</w:t>
      </w:r>
    </w:p>
    <w:p w:rsidR="00723208" w:rsidRPr="00092263" w:rsidRDefault="00723208" w:rsidP="00723208">
      <w:pPr>
        <w:spacing w:after="0" w:line="240" w:lineRule="auto"/>
        <w:jc w:val="center"/>
        <w:rPr>
          <w:rFonts w:cs="PT Bold Heading"/>
          <w:sz w:val="30"/>
          <w:szCs w:val="30"/>
          <w:rtl/>
        </w:rPr>
      </w:pPr>
      <w:r w:rsidRPr="00092263">
        <w:rPr>
          <w:rFonts w:cs="PT Bold Heading" w:hint="cs"/>
          <w:sz w:val="30"/>
          <w:szCs w:val="30"/>
          <w:rtl/>
        </w:rPr>
        <w:t>حج الصبي والمجنون</w:t>
      </w:r>
    </w:p>
    <w:p w:rsidR="00723208" w:rsidRPr="00092263" w:rsidRDefault="00723208" w:rsidP="00723208">
      <w:pPr>
        <w:spacing w:after="0" w:line="240" w:lineRule="auto"/>
        <w:jc w:val="both"/>
        <w:rPr>
          <w:rFonts w:cs="PT Bold Heading"/>
          <w:sz w:val="30"/>
          <w:szCs w:val="30"/>
          <w:rtl/>
        </w:rPr>
      </w:pPr>
      <w:r w:rsidRPr="00092263">
        <w:rPr>
          <w:rFonts w:cs="PT Bold Heading" w:hint="cs"/>
          <w:sz w:val="30"/>
          <w:szCs w:val="30"/>
          <w:rtl/>
        </w:rPr>
        <w:t>النصوص الواردة فيه :</w:t>
      </w:r>
    </w:p>
    <w:p w:rsidR="00723208" w:rsidRPr="00092263" w:rsidRDefault="00723208" w:rsidP="00723208">
      <w:pPr>
        <w:spacing w:after="0" w:line="240" w:lineRule="auto"/>
        <w:jc w:val="both"/>
        <w:rPr>
          <w:rFonts w:cs="Simplified Arabic"/>
          <w:sz w:val="30"/>
          <w:szCs w:val="30"/>
          <w:rtl/>
        </w:rPr>
      </w:pPr>
      <w:r w:rsidRPr="00092263">
        <w:rPr>
          <w:rFonts w:cs="Simplified Arabic" w:hint="cs"/>
          <w:sz w:val="30"/>
          <w:szCs w:val="30"/>
          <w:rtl/>
        </w:rPr>
        <w:t xml:space="preserve">قوله تعالى : </w:t>
      </w:r>
      <w:r w:rsidRPr="00891F65">
        <w:rPr>
          <w:rStyle w:val="1Char"/>
          <w:rFonts w:cs="DecoType Naskh"/>
          <w:b w:val="0"/>
          <w:bCs w:val="0"/>
          <w:sz w:val="32"/>
          <w:szCs w:val="32"/>
          <w:rtl/>
        </w:rPr>
        <w:t>{</w:t>
      </w:r>
      <w:r w:rsidRPr="00891F65">
        <w:rPr>
          <w:rStyle w:val="1Char"/>
          <w:rFonts w:cs="DecoType Naskh" w:hint="cs"/>
          <w:b w:val="0"/>
          <w:bCs w:val="0"/>
          <w:sz w:val="32"/>
          <w:szCs w:val="32"/>
          <w:rtl/>
        </w:rPr>
        <w:t xml:space="preserve"> </w:t>
      </w:r>
      <w:r w:rsidRPr="00891F65">
        <w:rPr>
          <w:rFonts w:cs="DecoType Naskh" w:hint="cs"/>
          <w:sz w:val="30"/>
          <w:szCs w:val="30"/>
          <w:rtl/>
        </w:rPr>
        <w:t>ولله على الناس حج البيت من استطاع إليه سبيلا .</w:t>
      </w:r>
      <w:r w:rsidRPr="00891F65">
        <w:rPr>
          <w:rStyle w:val="1Char"/>
          <w:rFonts w:cs="DecoType Naskh"/>
          <w:b w:val="0"/>
          <w:bCs w:val="0"/>
          <w:sz w:val="32"/>
          <w:szCs w:val="32"/>
          <w:rtl/>
        </w:rPr>
        <w:t>}</w:t>
      </w:r>
      <w:r w:rsidRPr="00092263">
        <w:rPr>
          <w:rFonts w:cs="DecoType Naskh" w:hint="cs"/>
          <w:b/>
          <w:bCs/>
          <w:sz w:val="30"/>
          <w:szCs w:val="30"/>
          <w:rtl/>
        </w:rPr>
        <w:t>.</w:t>
      </w:r>
      <w:r w:rsidRPr="00891F65">
        <w:rPr>
          <w:rStyle w:val="a5"/>
          <w:rFonts w:cs="Simplified Arabic"/>
          <w:sz w:val="30"/>
          <w:szCs w:val="30"/>
          <w:rtl/>
        </w:rPr>
        <w:footnoteReference w:id="281"/>
      </w:r>
    </w:p>
    <w:p w:rsidR="00AD1769" w:rsidRDefault="00AD1769" w:rsidP="00723208">
      <w:pPr>
        <w:spacing w:after="0" w:line="240" w:lineRule="auto"/>
        <w:jc w:val="both"/>
        <w:rPr>
          <w:rFonts w:cs="Simplified Arabic"/>
          <w:sz w:val="30"/>
          <w:szCs w:val="30"/>
          <w:rtl/>
        </w:rPr>
      </w:pPr>
    </w:p>
    <w:p w:rsidR="00723208" w:rsidRPr="00092263" w:rsidRDefault="00723208" w:rsidP="00723208">
      <w:pPr>
        <w:spacing w:after="0" w:line="240" w:lineRule="auto"/>
        <w:jc w:val="both"/>
        <w:rPr>
          <w:rFonts w:cs="Simplified Arabic"/>
          <w:sz w:val="30"/>
          <w:szCs w:val="30"/>
          <w:rtl/>
        </w:rPr>
      </w:pPr>
      <w:r w:rsidRPr="00092263">
        <w:rPr>
          <w:rFonts w:cs="Simplified Arabic" w:hint="cs"/>
          <w:sz w:val="30"/>
          <w:szCs w:val="30"/>
          <w:rtl/>
        </w:rPr>
        <w:t xml:space="preserve">مع قوله </w:t>
      </w:r>
      <w:r w:rsidRPr="00092263">
        <w:rPr>
          <w:rFonts w:cs="Simplified Arabic" w:hint="cs"/>
          <w:sz w:val="30"/>
          <w:szCs w:val="30"/>
        </w:rPr>
        <w:sym w:font="AGA Arabesque" w:char="F072"/>
      </w:r>
      <w:r w:rsidRPr="00092263">
        <w:rPr>
          <w:rFonts w:cs="Simplified Arabic" w:hint="cs"/>
          <w:sz w:val="30"/>
          <w:szCs w:val="30"/>
          <w:rtl/>
        </w:rPr>
        <w:t xml:space="preserve"> : </w:t>
      </w:r>
      <w:r w:rsidRPr="00092263">
        <w:rPr>
          <w:rFonts w:asciiTheme="majorBidi" w:hAnsiTheme="majorBidi" w:cs="Mudir MT"/>
          <w:b/>
          <w:bCs/>
          <w:sz w:val="30"/>
          <w:szCs w:val="30"/>
          <w:rtl/>
        </w:rPr>
        <w:t>{</w:t>
      </w:r>
      <w:r w:rsidRPr="00092263">
        <w:rPr>
          <w:rFonts w:cs="Mudir MT" w:hint="cs"/>
          <w:sz w:val="30"/>
          <w:szCs w:val="30"/>
          <w:rtl/>
        </w:rPr>
        <w:t>رفع القلم عن ثلاث</w:t>
      </w:r>
      <w:r w:rsidRPr="00092263">
        <w:rPr>
          <w:rFonts w:asciiTheme="majorBidi" w:hAnsiTheme="majorBidi" w:cs="Mudir MT"/>
          <w:b/>
          <w:bCs/>
          <w:sz w:val="30"/>
          <w:szCs w:val="30"/>
          <w:rtl/>
        </w:rPr>
        <w:t>}</w:t>
      </w:r>
      <w:r w:rsidRPr="00092263">
        <w:rPr>
          <w:rFonts w:cs="Simplified Arabic" w:hint="cs"/>
          <w:sz w:val="30"/>
          <w:szCs w:val="30"/>
          <w:rtl/>
        </w:rPr>
        <w:t xml:space="preserve"> </w:t>
      </w:r>
      <w:r w:rsidRPr="00092263">
        <w:rPr>
          <w:rStyle w:val="a5"/>
          <w:rFonts w:cs="Simplified Arabic"/>
          <w:sz w:val="30"/>
          <w:szCs w:val="30"/>
          <w:rtl/>
        </w:rPr>
        <w:footnoteReference w:id="282"/>
      </w:r>
      <w:r w:rsidRPr="00092263">
        <w:rPr>
          <w:rFonts w:cs="Simplified Arabic" w:hint="cs"/>
          <w:sz w:val="30"/>
          <w:szCs w:val="30"/>
          <w:rtl/>
        </w:rPr>
        <w:t>.</w:t>
      </w:r>
    </w:p>
    <w:p w:rsidR="00723208" w:rsidRPr="00092263" w:rsidRDefault="00723208" w:rsidP="00723208">
      <w:pPr>
        <w:spacing w:after="0" w:line="240" w:lineRule="auto"/>
        <w:jc w:val="both"/>
        <w:rPr>
          <w:rFonts w:cs="Simplified Arabic"/>
          <w:sz w:val="30"/>
          <w:szCs w:val="30"/>
          <w:rtl/>
        </w:rPr>
      </w:pPr>
      <w:r w:rsidRPr="00092263">
        <w:rPr>
          <w:rFonts w:cs="PT Bold Heading" w:hint="cs"/>
          <w:sz w:val="30"/>
          <w:szCs w:val="30"/>
          <w:rtl/>
        </w:rPr>
        <w:t>وجه التخصيص في هذا الفرع</w:t>
      </w:r>
      <w:r w:rsidRPr="00092263">
        <w:rPr>
          <w:rFonts w:cs="Simplified Arabic" w:hint="cs"/>
          <w:sz w:val="30"/>
          <w:szCs w:val="30"/>
          <w:rtl/>
        </w:rPr>
        <w:t xml:space="preserve"> :</w:t>
      </w:r>
    </w:p>
    <w:p w:rsidR="00723208" w:rsidRPr="00092263" w:rsidRDefault="00723208" w:rsidP="00723208">
      <w:pPr>
        <w:spacing w:after="0" w:line="240" w:lineRule="auto"/>
        <w:jc w:val="both"/>
        <w:rPr>
          <w:rFonts w:cs="Simplified Arabic"/>
          <w:sz w:val="30"/>
          <w:szCs w:val="30"/>
          <w:rtl/>
        </w:rPr>
      </w:pPr>
      <w:r w:rsidRPr="00092263">
        <w:rPr>
          <w:rFonts w:cs="Simplified Arabic" w:hint="cs"/>
          <w:sz w:val="30"/>
          <w:szCs w:val="30"/>
          <w:rtl/>
        </w:rPr>
        <w:t xml:space="preserve">أن الله تعالى أوجب في الآية الكريمة الحج على الناس جميعا عقلائهم ومجانينهم لكن النبي </w:t>
      </w:r>
      <w:r w:rsidRPr="00092263">
        <w:rPr>
          <w:rFonts w:cs="Simplified Arabic" w:hint="cs"/>
          <w:sz w:val="30"/>
          <w:szCs w:val="30"/>
        </w:rPr>
        <w:sym w:font="AGA Arabesque" w:char="F072"/>
      </w:r>
      <w:r w:rsidRPr="00092263">
        <w:rPr>
          <w:rFonts w:cs="Simplified Arabic" w:hint="cs"/>
          <w:sz w:val="30"/>
          <w:szCs w:val="30"/>
          <w:rtl/>
        </w:rPr>
        <w:t xml:space="preserve"> استثنى من المكلفين الصبي والمجنون .</w:t>
      </w:r>
    </w:p>
    <w:p w:rsidR="00723208" w:rsidRPr="00092263" w:rsidRDefault="00723208" w:rsidP="00723208">
      <w:pPr>
        <w:spacing w:after="0" w:line="240" w:lineRule="auto"/>
        <w:jc w:val="both"/>
        <w:rPr>
          <w:rFonts w:cs="Simplified Arabic"/>
          <w:sz w:val="30"/>
          <w:szCs w:val="30"/>
          <w:rtl/>
        </w:rPr>
      </w:pPr>
      <w:r w:rsidRPr="00092263">
        <w:rPr>
          <w:rFonts w:cs="PT Bold Heading" w:hint="cs"/>
          <w:sz w:val="30"/>
          <w:szCs w:val="30"/>
          <w:rtl/>
        </w:rPr>
        <w:t>نوع التخصيص في هذا الفرع</w:t>
      </w:r>
      <w:r w:rsidRPr="00092263">
        <w:rPr>
          <w:rFonts w:cs="Simplified Arabic" w:hint="cs"/>
          <w:sz w:val="30"/>
          <w:szCs w:val="30"/>
          <w:rtl/>
        </w:rPr>
        <w:t xml:space="preserve"> :</w:t>
      </w:r>
    </w:p>
    <w:p w:rsidR="00723208" w:rsidRPr="00092263" w:rsidRDefault="00723208" w:rsidP="00723208">
      <w:pPr>
        <w:spacing w:after="0" w:line="240" w:lineRule="auto"/>
        <w:jc w:val="both"/>
        <w:rPr>
          <w:rFonts w:cs="Simplified Arabic"/>
          <w:sz w:val="30"/>
          <w:szCs w:val="30"/>
          <w:rtl/>
        </w:rPr>
      </w:pPr>
      <w:r w:rsidRPr="00092263">
        <w:rPr>
          <w:rFonts w:cs="Simplified Arabic" w:hint="cs"/>
          <w:sz w:val="30"/>
          <w:szCs w:val="30"/>
          <w:rtl/>
        </w:rPr>
        <w:lastRenderedPageBreak/>
        <w:t xml:space="preserve">ذهب بعض الأصوليين إلا أن عموم الآية الكريمة خصصه العقل </w:t>
      </w:r>
      <w:r w:rsidRPr="00092263">
        <w:rPr>
          <w:rStyle w:val="a5"/>
          <w:rFonts w:cs="Simplified Arabic"/>
          <w:sz w:val="30"/>
          <w:szCs w:val="30"/>
          <w:rtl/>
        </w:rPr>
        <w:footnoteReference w:id="283"/>
      </w:r>
      <w:r w:rsidRPr="00092263">
        <w:rPr>
          <w:rFonts w:cs="Simplified Arabic" w:hint="cs"/>
          <w:sz w:val="30"/>
          <w:szCs w:val="30"/>
          <w:rtl/>
        </w:rPr>
        <w:t xml:space="preserve"> لكن الأولى عندي تخصيصه بالسنة  المطهرة واستثنى بعضهم الصغيرة بالإجماع </w:t>
      </w:r>
      <w:r w:rsidRPr="00092263">
        <w:rPr>
          <w:rStyle w:val="a5"/>
          <w:rFonts w:cs="Simplified Arabic"/>
          <w:sz w:val="30"/>
          <w:szCs w:val="30"/>
          <w:rtl/>
        </w:rPr>
        <w:footnoteReference w:id="284"/>
      </w:r>
      <w:r w:rsidRPr="00092263">
        <w:rPr>
          <w:rFonts w:cs="Simplified Arabic" w:hint="cs"/>
          <w:sz w:val="30"/>
          <w:szCs w:val="30"/>
          <w:rtl/>
        </w:rPr>
        <w:t xml:space="preserve"> </w:t>
      </w:r>
    </w:p>
    <w:p w:rsidR="00723208" w:rsidRPr="00092263" w:rsidRDefault="00723208" w:rsidP="00723208">
      <w:pPr>
        <w:spacing w:after="0" w:line="240" w:lineRule="auto"/>
        <w:jc w:val="both"/>
        <w:rPr>
          <w:rFonts w:cs="Simplified Arabic"/>
          <w:sz w:val="30"/>
          <w:szCs w:val="30"/>
          <w:rtl/>
        </w:rPr>
      </w:pPr>
      <w:r w:rsidRPr="00092263">
        <w:rPr>
          <w:rFonts w:cs="PT Bold Heading" w:hint="cs"/>
          <w:sz w:val="30"/>
          <w:szCs w:val="30"/>
          <w:rtl/>
        </w:rPr>
        <w:t>أثر هذا التخصيص في الأحكام</w:t>
      </w:r>
      <w:r w:rsidRPr="00092263">
        <w:rPr>
          <w:rFonts w:cs="Simplified Arabic" w:hint="cs"/>
          <w:sz w:val="30"/>
          <w:szCs w:val="30"/>
          <w:rtl/>
        </w:rPr>
        <w:t xml:space="preserve"> :</w:t>
      </w:r>
    </w:p>
    <w:p w:rsidR="00723208" w:rsidRPr="00092263" w:rsidRDefault="00723208" w:rsidP="00723208">
      <w:pPr>
        <w:spacing w:after="0" w:line="240" w:lineRule="auto"/>
        <w:jc w:val="both"/>
        <w:rPr>
          <w:rFonts w:cs="Simplified Arabic"/>
          <w:sz w:val="30"/>
          <w:szCs w:val="30"/>
          <w:rtl/>
        </w:rPr>
      </w:pPr>
      <w:r w:rsidRPr="00092263">
        <w:rPr>
          <w:rFonts w:cs="Simplified Arabic" w:hint="cs"/>
          <w:sz w:val="30"/>
          <w:szCs w:val="30"/>
          <w:rtl/>
        </w:rPr>
        <w:t xml:space="preserve">أجمع العلماء على أن الحج غير واجب على الصبي والمجنون وهو مبني على تخصيص عموم الآية الكريمة بالسنة المطهرة أو بالعقل كما ذهب البعض </w:t>
      </w:r>
      <w:r w:rsidRPr="00092263">
        <w:rPr>
          <w:rStyle w:val="a5"/>
          <w:rFonts w:cs="Simplified Arabic"/>
          <w:sz w:val="30"/>
          <w:szCs w:val="30"/>
          <w:rtl/>
        </w:rPr>
        <w:footnoteReference w:id="285"/>
      </w:r>
      <w:r w:rsidRPr="00092263">
        <w:rPr>
          <w:rFonts w:cs="Simplified Arabic" w:hint="cs"/>
          <w:sz w:val="30"/>
          <w:szCs w:val="30"/>
          <w:rtl/>
        </w:rPr>
        <w:t>.</w:t>
      </w:r>
    </w:p>
    <w:p w:rsidR="00723208" w:rsidRPr="001162E7" w:rsidRDefault="00723208" w:rsidP="00723208">
      <w:pPr>
        <w:spacing w:after="0" w:line="240" w:lineRule="auto"/>
        <w:jc w:val="center"/>
        <w:rPr>
          <w:rFonts w:cs="Simplified Arabic"/>
          <w:sz w:val="28"/>
          <w:szCs w:val="28"/>
          <w:rtl/>
        </w:rPr>
      </w:pPr>
      <w:r w:rsidRPr="001162E7">
        <w:rPr>
          <w:rFonts w:cs="PT Bold Heading" w:hint="cs"/>
          <w:sz w:val="34"/>
          <w:szCs w:val="34"/>
          <w:rtl/>
        </w:rPr>
        <w:t>المطلب الثاني</w:t>
      </w:r>
    </w:p>
    <w:p w:rsidR="00723208" w:rsidRPr="001162E7" w:rsidRDefault="00723208" w:rsidP="00723208">
      <w:pPr>
        <w:spacing w:after="0" w:line="240" w:lineRule="auto"/>
        <w:jc w:val="center"/>
        <w:rPr>
          <w:rFonts w:cs="PT Bold Heading"/>
          <w:sz w:val="34"/>
          <w:szCs w:val="34"/>
          <w:rtl/>
        </w:rPr>
      </w:pPr>
      <w:r w:rsidRPr="001162E7">
        <w:rPr>
          <w:rFonts w:cs="PT Bold Heading" w:hint="cs"/>
          <w:sz w:val="34"/>
          <w:szCs w:val="34"/>
          <w:rtl/>
        </w:rPr>
        <w:t>أثر التخصيص في المعاملات</w:t>
      </w:r>
    </w:p>
    <w:p w:rsidR="00723208" w:rsidRPr="00092263" w:rsidRDefault="00723208" w:rsidP="00723208">
      <w:pPr>
        <w:spacing w:after="0" w:line="240" w:lineRule="auto"/>
        <w:jc w:val="both"/>
        <w:rPr>
          <w:rFonts w:cs="Simplified Arabic"/>
          <w:b/>
          <w:bCs/>
          <w:sz w:val="30"/>
          <w:szCs w:val="30"/>
          <w:rtl/>
        </w:rPr>
      </w:pPr>
      <w:r w:rsidRPr="00092263">
        <w:rPr>
          <w:rFonts w:cs="Simplified Arabic" w:hint="cs"/>
          <w:b/>
          <w:bCs/>
          <w:sz w:val="30"/>
          <w:szCs w:val="30"/>
          <w:rtl/>
        </w:rPr>
        <w:t>وفيه فروع :</w:t>
      </w:r>
    </w:p>
    <w:p w:rsidR="00723208" w:rsidRPr="00092263" w:rsidRDefault="00723208" w:rsidP="00723208">
      <w:pPr>
        <w:spacing w:after="0" w:line="240" w:lineRule="auto"/>
        <w:jc w:val="both"/>
        <w:rPr>
          <w:rFonts w:cs="Simplified Arabic"/>
          <w:b/>
          <w:bCs/>
          <w:sz w:val="30"/>
          <w:szCs w:val="30"/>
          <w:rtl/>
        </w:rPr>
      </w:pPr>
      <w:r w:rsidRPr="00092263">
        <w:rPr>
          <w:rFonts w:cs="Simplified Arabic" w:hint="cs"/>
          <w:b/>
          <w:bCs/>
          <w:sz w:val="30"/>
          <w:szCs w:val="30"/>
          <w:rtl/>
        </w:rPr>
        <w:t>الفرع الأول : بيع العرايا .</w:t>
      </w:r>
    </w:p>
    <w:p w:rsidR="00723208" w:rsidRPr="00092263" w:rsidRDefault="00723208" w:rsidP="00723208">
      <w:pPr>
        <w:spacing w:after="0" w:line="240" w:lineRule="auto"/>
        <w:jc w:val="both"/>
        <w:rPr>
          <w:rFonts w:cs="Simplified Arabic"/>
          <w:b/>
          <w:bCs/>
          <w:sz w:val="30"/>
          <w:szCs w:val="30"/>
          <w:rtl/>
        </w:rPr>
      </w:pPr>
      <w:r w:rsidRPr="00092263">
        <w:rPr>
          <w:rFonts w:cs="Simplified Arabic" w:hint="cs"/>
          <w:b/>
          <w:bCs/>
          <w:sz w:val="30"/>
          <w:szCs w:val="30"/>
          <w:rtl/>
        </w:rPr>
        <w:t>الفرع الثاني : التفرق في خيار المجلس .</w:t>
      </w:r>
    </w:p>
    <w:p w:rsidR="00723208" w:rsidRPr="00092263" w:rsidRDefault="00723208" w:rsidP="00723208">
      <w:pPr>
        <w:spacing w:after="0" w:line="240" w:lineRule="auto"/>
        <w:jc w:val="both"/>
        <w:rPr>
          <w:rFonts w:cs="Simplified Arabic"/>
          <w:b/>
          <w:bCs/>
          <w:sz w:val="30"/>
          <w:szCs w:val="30"/>
          <w:rtl/>
        </w:rPr>
      </w:pPr>
      <w:r w:rsidRPr="00092263">
        <w:rPr>
          <w:rFonts w:cs="Simplified Arabic" w:hint="cs"/>
          <w:b/>
          <w:bCs/>
          <w:sz w:val="30"/>
          <w:szCs w:val="30"/>
          <w:rtl/>
        </w:rPr>
        <w:t xml:space="preserve">الفرع الثالث : بيع درهم بدرهمين .  </w:t>
      </w:r>
    </w:p>
    <w:p w:rsidR="00723208" w:rsidRPr="00092263" w:rsidRDefault="00723208" w:rsidP="00723208">
      <w:pPr>
        <w:spacing w:after="0" w:line="240" w:lineRule="auto"/>
        <w:jc w:val="both"/>
        <w:rPr>
          <w:rFonts w:cs="Simplified Arabic"/>
          <w:b/>
          <w:bCs/>
          <w:sz w:val="30"/>
          <w:szCs w:val="30"/>
          <w:rtl/>
          <w:lang w:bidi="ar-EG"/>
        </w:rPr>
      </w:pPr>
      <w:r w:rsidRPr="00092263">
        <w:rPr>
          <w:rFonts w:cs="Simplified Arabic" w:hint="cs"/>
          <w:b/>
          <w:bCs/>
          <w:sz w:val="30"/>
          <w:szCs w:val="30"/>
          <w:rtl/>
          <w:lang w:bidi="ar-EG"/>
        </w:rPr>
        <w:t>ونفصل القول في كل واحد منها فيما يلي :</w:t>
      </w:r>
    </w:p>
    <w:p w:rsidR="00723208" w:rsidRPr="00092263" w:rsidRDefault="00723208" w:rsidP="00723208">
      <w:pPr>
        <w:spacing w:after="0" w:line="240" w:lineRule="auto"/>
        <w:jc w:val="center"/>
        <w:rPr>
          <w:rFonts w:cs="PT Bold Heading"/>
          <w:sz w:val="30"/>
          <w:szCs w:val="30"/>
          <w:rtl/>
          <w:lang w:bidi="ar-EG"/>
        </w:rPr>
      </w:pPr>
      <w:r w:rsidRPr="00092263">
        <w:rPr>
          <w:rFonts w:cs="PT Bold Heading" w:hint="cs"/>
          <w:sz w:val="30"/>
          <w:szCs w:val="30"/>
          <w:rtl/>
          <w:lang w:bidi="ar-EG"/>
        </w:rPr>
        <w:t>الفرع الأول</w:t>
      </w:r>
    </w:p>
    <w:p w:rsidR="00723208" w:rsidRPr="00092263" w:rsidRDefault="00723208" w:rsidP="00723208">
      <w:pPr>
        <w:spacing w:after="0" w:line="240" w:lineRule="auto"/>
        <w:jc w:val="center"/>
        <w:rPr>
          <w:rFonts w:cs="PT Bold Heading"/>
          <w:sz w:val="30"/>
          <w:szCs w:val="30"/>
          <w:rtl/>
          <w:lang w:bidi="ar-EG"/>
        </w:rPr>
      </w:pPr>
      <w:r w:rsidRPr="00092263">
        <w:rPr>
          <w:rFonts w:cs="PT Bold Heading" w:hint="cs"/>
          <w:sz w:val="30"/>
          <w:szCs w:val="30"/>
          <w:rtl/>
          <w:lang w:bidi="ar-EG"/>
        </w:rPr>
        <w:t xml:space="preserve">بيع العرايا </w:t>
      </w:r>
      <w:r w:rsidRPr="00092263">
        <w:rPr>
          <w:rStyle w:val="a5"/>
          <w:rFonts w:cs="PT Bold Heading"/>
          <w:sz w:val="30"/>
          <w:szCs w:val="30"/>
          <w:rtl/>
          <w:lang w:bidi="ar-EG"/>
        </w:rPr>
        <w:footnoteReference w:id="286"/>
      </w:r>
    </w:p>
    <w:p w:rsidR="00723208" w:rsidRPr="00092263" w:rsidRDefault="00723208" w:rsidP="00723208">
      <w:pPr>
        <w:spacing w:after="0" w:line="240" w:lineRule="auto"/>
        <w:jc w:val="both"/>
        <w:rPr>
          <w:rFonts w:cs="Simplified Arabic"/>
          <w:sz w:val="30"/>
          <w:szCs w:val="30"/>
          <w:rtl/>
          <w:lang w:bidi="ar-EG"/>
        </w:rPr>
      </w:pPr>
      <w:r w:rsidRPr="00092263">
        <w:rPr>
          <w:rFonts w:cs="PT Bold Heading" w:hint="cs"/>
          <w:sz w:val="30"/>
          <w:szCs w:val="30"/>
          <w:rtl/>
          <w:lang w:bidi="ar-EG"/>
        </w:rPr>
        <w:lastRenderedPageBreak/>
        <w:t>النصوص الواردة فيه</w:t>
      </w:r>
      <w:r w:rsidRPr="00092263">
        <w:rPr>
          <w:rFonts w:cs="Simplified Arabic" w:hint="cs"/>
          <w:sz w:val="30"/>
          <w:szCs w:val="30"/>
          <w:rtl/>
          <w:lang w:bidi="ar-EG"/>
        </w:rPr>
        <w:t xml:space="preserve"> :</w:t>
      </w:r>
    </w:p>
    <w:p w:rsidR="00723208" w:rsidRPr="00092263" w:rsidRDefault="00723208" w:rsidP="00723208">
      <w:pPr>
        <w:spacing w:after="0" w:line="240" w:lineRule="auto"/>
        <w:jc w:val="both"/>
        <w:rPr>
          <w:rFonts w:cs="Simplified Arabic"/>
          <w:sz w:val="30"/>
          <w:szCs w:val="30"/>
          <w:rtl/>
          <w:lang w:bidi="ar-EG"/>
        </w:rPr>
      </w:pPr>
      <w:r w:rsidRPr="00092263">
        <w:rPr>
          <w:rFonts w:cs="Simplified Arabic" w:hint="cs"/>
          <w:sz w:val="30"/>
          <w:szCs w:val="30"/>
          <w:rtl/>
          <w:lang w:bidi="ar-EG"/>
        </w:rPr>
        <w:t xml:space="preserve">حديث </w:t>
      </w:r>
      <w:r w:rsidRPr="00092263">
        <w:rPr>
          <w:rFonts w:asciiTheme="majorBidi" w:hAnsiTheme="majorBidi" w:cs="Mudir MT"/>
          <w:b/>
          <w:bCs/>
          <w:sz w:val="30"/>
          <w:szCs w:val="30"/>
          <w:rtl/>
        </w:rPr>
        <w:t>{</w:t>
      </w:r>
      <w:r w:rsidRPr="00092263">
        <w:rPr>
          <w:rFonts w:cs="Mudir MT" w:hint="cs"/>
          <w:b/>
          <w:bCs/>
          <w:sz w:val="30"/>
          <w:szCs w:val="30"/>
          <w:rtl/>
          <w:lang w:bidi="ar-EG"/>
        </w:rPr>
        <w:t xml:space="preserve">الذهب </w:t>
      </w:r>
      <w:r w:rsidRPr="001162E7">
        <w:rPr>
          <w:rFonts w:cs="Mudir MT" w:hint="cs"/>
          <w:sz w:val="30"/>
          <w:szCs w:val="30"/>
          <w:rtl/>
          <w:lang w:bidi="ar-EG"/>
        </w:rPr>
        <w:t>بالذهب والفضة بالفضة والبر بالبر والشعير بالشعير والتمر بالتمر والملح بالملح مثلا بمثل سواء بسواء</w:t>
      </w:r>
      <w:r w:rsidRPr="00092263">
        <w:rPr>
          <w:rFonts w:cs="Mudir MT" w:hint="cs"/>
          <w:b/>
          <w:bCs/>
          <w:sz w:val="30"/>
          <w:szCs w:val="30"/>
          <w:rtl/>
          <w:lang w:bidi="ar-EG"/>
        </w:rPr>
        <w:t xml:space="preserve"> يدا بيد فإذا اختلفتم هذه الأصناف فبيعوا كيف شئتم إذا كان يدا بيد </w:t>
      </w:r>
      <w:r w:rsidRPr="00092263">
        <w:rPr>
          <w:rFonts w:asciiTheme="majorBidi" w:hAnsiTheme="majorBidi" w:cs="Mudir MT"/>
          <w:b/>
          <w:bCs/>
          <w:sz w:val="30"/>
          <w:szCs w:val="30"/>
          <w:rtl/>
        </w:rPr>
        <w:t>}</w:t>
      </w:r>
      <w:r w:rsidRPr="00092263">
        <w:rPr>
          <w:rStyle w:val="a5"/>
          <w:rFonts w:cs="Simplified Arabic"/>
          <w:sz w:val="30"/>
          <w:szCs w:val="30"/>
          <w:rtl/>
          <w:lang w:bidi="ar-EG"/>
        </w:rPr>
        <w:footnoteReference w:id="287"/>
      </w:r>
      <w:r w:rsidRPr="00092263">
        <w:rPr>
          <w:rFonts w:cs="Simplified Arabic" w:hint="cs"/>
          <w:sz w:val="30"/>
          <w:szCs w:val="30"/>
          <w:rtl/>
          <w:lang w:bidi="ar-EG"/>
        </w:rPr>
        <w:t>.</w:t>
      </w:r>
    </w:p>
    <w:p w:rsidR="00A223AC" w:rsidRDefault="00A223AC" w:rsidP="00FC4A75">
      <w:pPr>
        <w:spacing w:after="0" w:line="240" w:lineRule="auto"/>
        <w:jc w:val="both"/>
        <w:rPr>
          <w:rFonts w:cs="Simplified Arabic"/>
          <w:sz w:val="30"/>
          <w:szCs w:val="30"/>
          <w:rtl/>
          <w:lang w:bidi="ar-EG"/>
        </w:rPr>
      </w:pPr>
    </w:p>
    <w:p w:rsidR="00723208" w:rsidRPr="00092263" w:rsidRDefault="00723208" w:rsidP="00FC4A75">
      <w:pPr>
        <w:spacing w:after="0" w:line="240" w:lineRule="auto"/>
        <w:jc w:val="both"/>
        <w:rPr>
          <w:rFonts w:cs="Simplified Arabic"/>
          <w:sz w:val="30"/>
          <w:szCs w:val="30"/>
          <w:rtl/>
          <w:lang w:bidi="ar-EG"/>
        </w:rPr>
      </w:pPr>
      <w:r w:rsidRPr="00092263">
        <w:rPr>
          <w:rFonts w:cs="Simplified Arabic" w:hint="cs"/>
          <w:sz w:val="30"/>
          <w:szCs w:val="30"/>
          <w:rtl/>
          <w:lang w:bidi="ar-EG"/>
        </w:rPr>
        <w:t>وحديث</w:t>
      </w:r>
      <w:r w:rsidRPr="00092263">
        <w:rPr>
          <w:rFonts w:asciiTheme="majorBidi" w:hAnsiTheme="majorBidi" w:cs="Mudir MT"/>
          <w:b/>
          <w:bCs/>
          <w:sz w:val="30"/>
          <w:szCs w:val="30"/>
          <w:rtl/>
        </w:rPr>
        <w:t>{</w:t>
      </w:r>
      <w:r w:rsidRPr="00092263">
        <w:rPr>
          <w:rFonts w:cs="Mudir MT" w:hint="cs"/>
          <w:sz w:val="30"/>
          <w:szCs w:val="30"/>
          <w:rtl/>
          <w:lang w:bidi="ar-EG"/>
        </w:rPr>
        <w:t>النهي عن المزابنة</w:t>
      </w:r>
      <w:r w:rsidRPr="00092263">
        <w:rPr>
          <w:rFonts w:cs="Simplified Arabic" w:hint="cs"/>
          <w:sz w:val="30"/>
          <w:szCs w:val="30"/>
          <w:rtl/>
          <w:lang w:bidi="ar-EG"/>
        </w:rPr>
        <w:t xml:space="preserve"> </w:t>
      </w:r>
      <w:r w:rsidRPr="00092263">
        <w:rPr>
          <w:rFonts w:asciiTheme="majorBidi" w:hAnsiTheme="majorBidi" w:cs="Mudir MT"/>
          <w:b/>
          <w:bCs/>
          <w:sz w:val="30"/>
          <w:szCs w:val="30"/>
          <w:rtl/>
        </w:rPr>
        <w:t>}</w:t>
      </w:r>
      <w:r w:rsidRPr="00092263">
        <w:rPr>
          <w:rStyle w:val="a5"/>
          <w:rFonts w:cs="Simplified Arabic"/>
          <w:sz w:val="30"/>
          <w:szCs w:val="30"/>
          <w:rtl/>
          <w:lang w:bidi="ar-EG"/>
        </w:rPr>
        <w:footnoteReference w:id="288"/>
      </w:r>
    </w:p>
    <w:p w:rsidR="00723208" w:rsidRPr="00092263" w:rsidRDefault="00723208" w:rsidP="00723208">
      <w:pPr>
        <w:spacing w:after="0" w:line="240" w:lineRule="auto"/>
        <w:jc w:val="both"/>
        <w:rPr>
          <w:rFonts w:cs="Simplified Arabic"/>
          <w:sz w:val="30"/>
          <w:szCs w:val="30"/>
          <w:rtl/>
        </w:rPr>
      </w:pPr>
      <w:r w:rsidRPr="00092263">
        <w:rPr>
          <w:rFonts w:cs="Simplified Arabic" w:hint="cs"/>
          <w:sz w:val="30"/>
          <w:szCs w:val="30"/>
          <w:rtl/>
        </w:rPr>
        <w:t>وحديث</w:t>
      </w:r>
      <w:r w:rsidRPr="00092263">
        <w:rPr>
          <w:rFonts w:asciiTheme="majorBidi" w:hAnsiTheme="majorBidi" w:cs="Mudir MT"/>
          <w:b/>
          <w:bCs/>
          <w:sz w:val="30"/>
          <w:szCs w:val="30"/>
          <w:rtl/>
        </w:rPr>
        <w:t>{</w:t>
      </w:r>
      <w:r w:rsidRPr="00092263">
        <w:rPr>
          <w:rFonts w:cs="Mudir MT" w:hint="cs"/>
          <w:sz w:val="30"/>
          <w:szCs w:val="30"/>
          <w:rtl/>
        </w:rPr>
        <w:t xml:space="preserve">نهى عن بيع التمر بالتمر ورخص في العرية أن تباع بخرصها يأكلها أهلها رطبا </w:t>
      </w:r>
      <w:r w:rsidRPr="00092263">
        <w:rPr>
          <w:rFonts w:asciiTheme="majorBidi" w:hAnsiTheme="majorBidi" w:cs="Mudir MT"/>
          <w:b/>
          <w:bCs/>
          <w:sz w:val="30"/>
          <w:szCs w:val="30"/>
          <w:rtl/>
        </w:rPr>
        <w:t>}</w:t>
      </w:r>
      <w:r w:rsidRPr="00092263">
        <w:rPr>
          <w:rStyle w:val="a5"/>
          <w:rFonts w:asciiTheme="majorBidi" w:hAnsiTheme="majorBidi" w:cs="Mudir MT"/>
          <w:b/>
          <w:bCs/>
          <w:sz w:val="30"/>
          <w:szCs w:val="30"/>
          <w:rtl/>
        </w:rPr>
        <w:footnoteReference w:id="289"/>
      </w:r>
      <w:r w:rsidRPr="00092263">
        <w:rPr>
          <w:rFonts w:cs="Mudir MT" w:hint="cs"/>
          <w:sz w:val="30"/>
          <w:szCs w:val="30"/>
          <w:rtl/>
        </w:rPr>
        <w:t>.</w:t>
      </w:r>
    </w:p>
    <w:p w:rsidR="00723208" w:rsidRPr="00092263" w:rsidRDefault="00723208" w:rsidP="00F27C8F">
      <w:pPr>
        <w:spacing w:after="0" w:line="240" w:lineRule="auto"/>
        <w:rPr>
          <w:rFonts w:cs="Simplified Arabic"/>
          <w:sz w:val="30"/>
          <w:szCs w:val="30"/>
          <w:rtl/>
        </w:rPr>
      </w:pPr>
      <w:r w:rsidRPr="00092263">
        <w:rPr>
          <w:rFonts w:cs="Simplified Arabic" w:hint="cs"/>
          <w:sz w:val="30"/>
          <w:szCs w:val="30"/>
          <w:rtl/>
        </w:rPr>
        <w:t>وحديث</w:t>
      </w:r>
      <w:r w:rsidRPr="00092263">
        <w:rPr>
          <w:rFonts w:asciiTheme="majorBidi" w:hAnsiTheme="majorBidi" w:cs="Mudir MT"/>
          <w:b/>
          <w:bCs/>
          <w:sz w:val="30"/>
          <w:szCs w:val="30"/>
          <w:rtl/>
        </w:rPr>
        <w:t>{</w:t>
      </w:r>
      <w:r w:rsidRPr="00092263">
        <w:rPr>
          <w:rFonts w:cs="Mudir MT" w:hint="cs"/>
          <w:sz w:val="30"/>
          <w:szCs w:val="30"/>
          <w:rtl/>
        </w:rPr>
        <w:t xml:space="preserve">رخص في بيع العرايا في خمسة أوسق أو دون خمسة أوسق </w:t>
      </w:r>
      <w:r w:rsidRPr="00092263">
        <w:rPr>
          <w:rFonts w:asciiTheme="majorBidi" w:hAnsiTheme="majorBidi" w:cs="Mudir MT"/>
          <w:b/>
          <w:bCs/>
          <w:sz w:val="30"/>
          <w:szCs w:val="30"/>
          <w:rtl/>
        </w:rPr>
        <w:t>}</w:t>
      </w:r>
      <w:r w:rsidRPr="00092263">
        <w:rPr>
          <w:rStyle w:val="a5"/>
          <w:rFonts w:cs="Simplified Arabic"/>
          <w:sz w:val="30"/>
          <w:szCs w:val="30"/>
          <w:rtl/>
        </w:rPr>
        <w:footnoteReference w:id="290"/>
      </w:r>
    </w:p>
    <w:p w:rsidR="00723208" w:rsidRPr="00092263" w:rsidRDefault="00723208" w:rsidP="00723208">
      <w:pPr>
        <w:spacing w:after="0" w:line="240" w:lineRule="auto"/>
        <w:jc w:val="both"/>
        <w:rPr>
          <w:rFonts w:cs="Simplified Arabic"/>
          <w:sz w:val="30"/>
          <w:szCs w:val="30"/>
          <w:rtl/>
        </w:rPr>
      </w:pPr>
      <w:r w:rsidRPr="00092263">
        <w:rPr>
          <w:rFonts w:cs="PT Bold Heading" w:hint="cs"/>
          <w:sz w:val="30"/>
          <w:szCs w:val="30"/>
          <w:rtl/>
          <w:lang w:bidi="ar-EG"/>
        </w:rPr>
        <w:t>وجه التخصيص في هذا الفرع</w:t>
      </w:r>
      <w:r w:rsidRPr="00092263">
        <w:rPr>
          <w:rFonts w:cs="Simplified Arabic" w:hint="cs"/>
          <w:sz w:val="30"/>
          <w:szCs w:val="30"/>
          <w:rtl/>
        </w:rPr>
        <w:t xml:space="preserve"> :</w:t>
      </w:r>
    </w:p>
    <w:p w:rsidR="00723208" w:rsidRPr="00092263" w:rsidRDefault="00723208" w:rsidP="00723208">
      <w:pPr>
        <w:spacing w:after="0" w:line="240" w:lineRule="auto"/>
        <w:jc w:val="both"/>
        <w:rPr>
          <w:rFonts w:cs="Simplified Arabic"/>
          <w:sz w:val="30"/>
          <w:szCs w:val="30"/>
          <w:rtl/>
        </w:rPr>
      </w:pPr>
      <w:r w:rsidRPr="00092263">
        <w:rPr>
          <w:rFonts w:cs="Simplified Arabic" w:hint="cs"/>
          <w:sz w:val="30"/>
          <w:szCs w:val="30"/>
          <w:rtl/>
        </w:rPr>
        <w:lastRenderedPageBreak/>
        <w:t xml:space="preserve">أن النبي </w:t>
      </w:r>
      <w:r w:rsidRPr="00092263">
        <w:rPr>
          <w:rFonts w:cs="Simplified Arabic" w:hint="cs"/>
          <w:sz w:val="30"/>
          <w:szCs w:val="30"/>
        </w:rPr>
        <w:sym w:font="AGA Arabesque" w:char="F072"/>
      </w:r>
      <w:r w:rsidRPr="00092263">
        <w:rPr>
          <w:rFonts w:cs="Simplified Arabic" w:hint="cs"/>
          <w:sz w:val="30"/>
          <w:szCs w:val="30"/>
          <w:rtl/>
        </w:rPr>
        <w:t xml:space="preserve"> نهى عن بيع الرطب بالتمر وكذا العنب بالزبيب وهو عام في تحريم بيع كل ما على رؤوس النخل بالتمر لكنه </w:t>
      </w:r>
      <w:r w:rsidRPr="00092263">
        <w:rPr>
          <w:rFonts w:cs="Simplified Arabic" w:hint="cs"/>
          <w:sz w:val="30"/>
          <w:szCs w:val="30"/>
        </w:rPr>
        <w:sym w:font="AGA Arabesque" w:char="F072"/>
      </w:r>
      <w:r w:rsidRPr="00092263">
        <w:rPr>
          <w:rFonts w:cs="Simplified Arabic" w:hint="cs"/>
          <w:sz w:val="30"/>
          <w:szCs w:val="30"/>
          <w:rtl/>
        </w:rPr>
        <w:t xml:space="preserve"> رخص في بيع العرايا ولذا كان تخصيصا لعموم النهي السابق .</w:t>
      </w:r>
    </w:p>
    <w:p w:rsidR="00723208" w:rsidRPr="00092263" w:rsidRDefault="00723208" w:rsidP="00723208">
      <w:pPr>
        <w:spacing w:after="0" w:line="240" w:lineRule="auto"/>
        <w:jc w:val="both"/>
        <w:rPr>
          <w:rFonts w:cs="Simplified Arabic"/>
          <w:sz w:val="30"/>
          <w:szCs w:val="30"/>
          <w:rtl/>
        </w:rPr>
      </w:pPr>
      <w:r w:rsidRPr="00092263">
        <w:rPr>
          <w:rFonts w:cs="PT Bold Heading" w:hint="cs"/>
          <w:sz w:val="30"/>
          <w:szCs w:val="30"/>
          <w:rtl/>
          <w:lang w:bidi="ar-EG"/>
        </w:rPr>
        <w:t>نوع التخصيص في هذا الفرع</w:t>
      </w:r>
      <w:r w:rsidRPr="00092263">
        <w:rPr>
          <w:rFonts w:cs="Simplified Arabic" w:hint="cs"/>
          <w:sz w:val="30"/>
          <w:szCs w:val="30"/>
          <w:rtl/>
        </w:rPr>
        <w:t xml:space="preserve"> :</w:t>
      </w:r>
    </w:p>
    <w:p w:rsidR="00F314E9" w:rsidRDefault="00723208" w:rsidP="00723208">
      <w:pPr>
        <w:spacing w:after="0" w:line="240" w:lineRule="auto"/>
        <w:jc w:val="both"/>
        <w:rPr>
          <w:rFonts w:cs="Simplified Arabic"/>
          <w:sz w:val="30"/>
          <w:szCs w:val="30"/>
          <w:rtl/>
        </w:rPr>
      </w:pPr>
      <w:r w:rsidRPr="00092263">
        <w:rPr>
          <w:rFonts w:cs="Simplified Arabic" w:hint="cs"/>
          <w:sz w:val="30"/>
          <w:szCs w:val="30"/>
          <w:rtl/>
        </w:rPr>
        <w:t xml:space="preserve">هذا التخصيص دائر بين السنة والسنة أو هو تخصيص عموم خبر الآحاد بمثله ومثله الإسنوي رحمه الله في تخصيص العلة في قوله جواز العرايا وهو بيع الرطب على رؤوس النخل بالتمر على وجه الأرض فإن الشارع نهى عن بيع الرطب بالتمر وعلله بالنقصان عند الجفاف وذلك بعينه موجود في العرايا مع الاتفاق على جوازه إلا أن ذلك كالمستثنى من </w:t>
      </w:r>
    </w:p>
    <w:p w:rsidR="00F314E9" w:rsidRDefault="00F314E9" w:rsidP="00723208">
      <w:pPr>
        <w:spacing w:after="0" w:line="240" w:lineRule="auto"/>
        <w:jc w:val="both"/>
        <w:rPr>
          <w:rFonts w:cs="Simplified Arabic"/>
          <w:sz w:val="30"/>
          <w:szCs w:val="30"/>
          <w:rtl/>
        </w:rPr>
      </w:pPr>
    </w:p>
    <w:p w:rsidR="00723208" w:rsidRPr="00092263" w:rsidRDefault="00723208" w:rsidP="00723208">
      <w:pPr>
        <w:spacing w:after="0" w:line="240" w:lineRule="auto"/>
        <w:jc w:val="both"/>
        <w:rPr>
          <w:rFonts w:cs="Simplified Arabic"/>
          <w:sz w:val="30"/>
          <w:szCs w:val="30"/>
          <w:rtl/>
        </w:rPr>
      </w:pPr>
      <w:r w:rsidRPr="00092263">
        <w:rPr>
          <w:rFonts w:cs="Simplified Arabic" w:hint="cs"/>
          <w:sz w:val="30"/>
          <w:szCs w:val="30"/>
          <w:rtl/>
        </w:rPr>
        <w:t>القاعدة فلذلك اتفقوا على جوازها مع بقاء التعليل أ.هـ .</w:t>
      </w:r>
      <w:r w:rsidRPr="00092263">
        <w:rPr>
          <w:rStyle w:val="a5"/>
          <w:rFonts w:cs="Simplified Arabic"/>
          <w:sz w:val="30"/>
          <w:szCs w:val="30"/>
          <w:rtl/>
        </w:rPr>
        <w:footnoteReference w:id="291"/>
      </w:r>
      <w:r w:rsidRPr="00092263">
        <w:rPr>
          <w:rFonts w:cs="Simplified Arabic" w:hint="cs"/>
          <w:sz w:val="30"/>
          <w:szCs w:val="30"/>
          <w:rtl/>
        </w:rPr>
        <w:t xml:space="preserve"> </w:t>
      </w:r>
    </w:p>
    <w:p w:rsidR="00723208" w:rsidRPr="00092263" w:rsidRDefault="00723208" w:rsidP="00723208">
      <w:pPr>
        <w:spacing w:after="0" w:line="240" w:lineRule="auto"/>
        <w:jc w:val="both"/>
        <w:rPr>
          <w:rFonts w:cs="Simplified Arabic"/>
          <w:sz w:val="30"/>
          <w:szCs w:val="30"/>
          <w:rtl/>
        </w:rPr>
      </w:pPr>
      <w:r w:rsidRPr="00092263">
        <w:rPr>
          <w:rFonts w:cs="PT Bold Heading" w:hint="cs"/>
          <w:sz w:val="30"/>
          <w:szCs w:val="30"/>
          <w:rtl/>
        </w:rPr>
        <w:t>أثر هذا التخصيص في الأحكام</w:t>
      </w:r>
      <w:r w:rsidRPr="00092263">
        <w:rPr>
          <w:rFonts w:cs="Simplified Arabic" w:hint="cs"/>
          <w:sz w:val="30"/>
          <w:szCs w:val="30"/>
          <w:rtl/>
        </w:rPr>
        <w:t xml:space="preserve"> :</w:t>
      </w:r>
    </w:p>
    <w:p w:rsidR="00723208" w:rsidRPr="00092263" w:rsidRDefault="00723208" w:rsidP="00723208">
      <w:pPr>
        <w:spacing w:after="0" w:line="240" w:lineRule="auto"/>
        <w:jc w:val="both"/>
        <w:rPr>
          <w:rFonts w:cs="Simplified Arabic"/>
          <w:b/>
          <w:bCs/>
          <w:sz w:val="30"/>
          <w:szCs w:val="30"/>
          <w:rtl/>
        </w:rPr>
      </w:pPr>
      <w:r w:rsidRPr="00092263">
        <w:rPr>
          <w:rFonts w:cs="Simplified Arabic" w:hint="cs"/>
          <w:b/>
          <w:bCs/>
          <w:sz w:val="30"/>
          <w:szCs w:val="30"/>
          <w:rtl/>
        </w:rPr>
        <w:t>اختلف الفقهاء في بيع العرايا على أقوال :</w:t>
      </w:r>
    </w:p>
    <w:p w:rsidR="00723208" w:rsidRPr="00092263" w:rsidRDefault="00723208" w:rsidP="00723208">
      <w:pPr>
        <w:spacing w:after="0" w:line="240" w:lineRule="auto"/>
        <w:jc w:val="both"/>
        <w:rPr>
          <w:rFonts w:cs="Simplified Arabic"/>
          <w:sz w:val="30"/>
          <w:szCs w:val="30"/>
          <w:rtl/>
        </w:rPr>
      </w:pPr>
      <w:r w:rsidRPr="00092263">
        <w:rPr>
          <w:rFonts w:cs="Simplified Arabic" w:hint="cs"/>
          <w:b/>
          <w:bCs/>
          <w:sz w:val="30"/>
          <w:szCs w:val="30"/>
          <w:rtl/>
        </w:rPr>
        <w:t>القول الأول :</w:t>
      </w:r>
      <w:r w:rsidRPr="00092263">
        <w:rPr>
          <w:rFonts w:cs="Simplified Arabic" w:hint="cs"/>
          <w:sz w:val="30"/>
          <w:szCs w:val="30"/>
          <w:rtl/>
        </w:rPr>
        <w:t xml:space="preserve"> جواز بيع العرايا في التمر والعنب فقط .</w:t>
      </w:r>
    </w:p>
    <w:p w:rsidR="00723208" w:rsidRPr="00092263" w:rsidRDefault="00723208" w:rsidP="00723208">
      <w:pPr>
        <w:spacing w:after="0" w:line="240" w:lineRule="auto"/>
        <w:jc w:val="both"/>
        <w:rPr>
          <w:rFonts w:cs="Simplified Arabic"/>
          <w:sz w:val="30"/>
          <w:szCs w:val="30"/>
          <w:rtl/>
        </w:rPr>
      </w:pPr>
      <w:r w:rsidRPr="00092263">
        <w:rPr>
          <w:rFonts w:cs="Simplified Arabic" w:hint="cs"/>
          <w:sz w:val="30"/>
          <w:szCs w:val="30"/>
          <w:rtl/>
        </w:rPr>
        <w:t>وهو ما عليه الجمهور .</w:t>
      </w:r>
    </w:p>
    <w:p w:rsidR="00723208" w:rsidRPr="00092263" w:rsidRDefault="00723208" w:rsidP="00723208">
      <w:pPr>
        <w:spacing w:after="0" w:line="240" w:lineRule="auto"/>
        <w:jc w:val="both"/>
        <w:rPr>
          <w:rFonts w:cs="Simplified Arabic"/>
          <w:sz w:val="30"/>
          <w:szCs w:val="30"/>
          <w:rtl/>
        </w:rPr>
      </w:pPr>
      <w:r w:rsidRPr="00092263">
        <w:rPr>
          <w:rFonts w:cs="Simplified Arabic" w:hint="cs"/>
          <w:sz w:val="30"/>
          <w:szCs w:val="30"/>
          <w:rtl/>
        </w:rPr>
        <w:t xml:space="preserve">وحجتهم الروايات المبيحة لذلك واشترط بعض الحنابلة أنه لا بد من حاجة المشتري </w:t>
      </w:r>
      <w:r w:rsidRPr="00092263">
        <w:rPr>
          <w:rStyle w:val="a5"/>
          <w:rFonts w:cs="Simplified Arabic"/>
          <w:sz w:val="30"/>
          <w:szCs w:val="30"/>
          <w:rtl/>
        </w:rPr>
        <w:footnoteReference w:id="292"/>
      </w:r>
      <w:r w:rsidRPr="00092263">
        <w:rPr>
          <w:rFonts w:cs="Simplified Arabic" w:hint="cs"/>
          <w:sz w:val="30"/>
          <w:szCs w:val="30"/>
          <w:rtl/>
        </w:rPr>
        <w:t>.</w:t>
      </w:r>
    </w:p>
    <w:p w:rsidR="00723208" w:rsidRPr="00092263" w:rsidRDefault="00723208" w:rsidP="00723208">
      <w:pPr>
        <w:spacing w:after="0" w:line="240" w:lineRule="auto"/>
        <w:jc w:val="both"/>
        <w:rPr>
          <w:rFonts w:cs="Simplified Arabic"/>
          <w:sz w:val="30"/>
          <w:szCs w:val="30"/>
          <w:rtl/>
        </w:rPr>
      </w:pPr>
      <w:r w:rsidRPr="00092263">
        <w:rPr>
          <w:rFonts w:cs="Simplified Arabic" w:hint="cs"/>
          <w:b/>
          <w:bCs/>
          <w:sz w:val="30"/>
          <w:szCs w:val="30"/>
          <w:rtl/>
        </w:rPr>
        <w:t>القول الثاني :</w:t>
      </w:r>
      <w:r w:rsidRPr="00092263">
        <w:rPr>
          <w:rFonts w:cs="Simplified Arabic" w:hint="cs"/>
          <w:sz w:val="30"/>
          <w:szCs w:val="30"/>
          <w:rtl/>
        </w:rPr>
        <w:t xml:space="preserve"> عدم جواز بيع العرايا .</w:t>
      </w:r>
    </w:p>
    <w:p w:rsidR="00723208" w:rsidRPr="00092263" w:rsidRDefault="00723208" w:rsidP="00723208">
      <w:pPr>
        <w:spacing w:after="0" w:line="240" w:lineRule="auto"/>
        <w:jc w:val="both"/>
        <w:rPr>
          <w:rFonts w:cs="Simplified Arabic"/>
          <w:sz w:val="30"/>
          <w:szCs w:val="30"/>
          <w:rtl/>
        </w:rPr>
      </w:pPr>
      <w:r w:rsidRPr="00092263">
        <w:rPr>
          <w:rFonts w:cs="Simplified Arabic" w:hint="cs"/>
          <w:sz w:val="30"/>
          <w:szCs w:val="30"/>
          <w:rtl/>
        </w:rPr>
        <w:t>وهو ما عليه الحنفية .</w:t>
      </w:r>
    </w:p>
    <w:p w:rsidR="00723208" w:rsidRPr="00092263" w:rsidRDefault="00723208" w:rsidP="00723208">
      <w:pPr>
        <w:spacing w:after="0" w:line="240" w:lineRule="auto"/>
        <w:jc w:val="both"/>
        <w:rPr>
          <w:rFonts w:cs="Simplified Arabic"/>
          <w:sz w:val="30"/>
          <w:szCs w:val="30"/>
          <w:rtl/>
        </w:rPr>
      </w:pPr>
      <w:r w:rsidRPr="00092263">
        <w:rPr>
          <w:rFonts w:cs="Simplified Arabic" w:hint="cs"/>
          <w:sz w:val="30"/>
          <w:szCs w:val="30"/>
          <w:rtl/>
        </w:rPr>
        <w:t>وحجتهم الروايات المحرمة لذلك .</w:t>
      </w:r>
    </w:p>
    <w:p w:rsidR="00723208" w:rsidRPr="00092263" w:rsidRDefault="00723208" w:rsidP="00723208">
      <w:pPr>
        <w:spacing w:after="0" w:line="240" w:lineRule="auto"/>
        <w:jc w:val="both"/>
        <w:rPr>
          <w:rFonts w:cs="Simplified Arabic"/>
          <w:sz w:val="30"/>
          <w:szCs w:val="30"/>
          <w:rtl/>
        </w:rPr>
      </w:pPr>
      <w:r w:rsidRPr="00092263">
        <w:rPr>
          <w:rFonts w:cs="Simplified Arabic" w:hint="cs"/>
          <w:b/>
          <w:bCs/>
          <w:sz w:val="30"/>
          <w:szCs w:val="30"/>
          <w:rtl/>
        </w:rPr>
        <w:lastRenderedPageBreak/>
        <w:t>القول الثالث :</w:t>
      </w:r>
      <w:r w:rsidRPr="00092263">
        <w:rPr>
          <w:rFonts w:cs="Simplified Arabic" w:hint="cs"/>
          <w:sz w:val="30"/>
          <w:szCs w:val="30"/>
          <w:rtl/>
        </w:rPr>
        <w:t xml:space="preserve"> أنه جائز في كل ما ييبس ويدخر وهو مذهب الإمام مالك </w:t>
      </w:r>
      <w:r w:rsidRPr="00092263">
        <w:rPr>
          <w:rFonts w:cs="Simplified Arabic" w:hint="cs"/>
          <w:sz w:val="30"/>
          <w:szCs w:val="30"/>
        </w:rPr>
        <w:sym w:font="AGA Arabesque" w:char="F074"/>
      </w:r>
      <w:r w:rsidRPr="00092263">
        <w:rPr>
          <w:rFonts w:cs="Simplified Arabic" w:hint="cs"/>
          <w:sz w:val="30"/>
          <w:szCs w:val="30"/>
          <w:rtl/>
        </w:rPr>
        <w:t xml:space="preserve"> وقصر العارية في حق المعري فقط كما إذا وهب الرجل ثمرة نخله أو نخلات من حائطه لرجل بعينه فيجوز للمعري شراؤها من المعري له بخرصها تمرا على شروط أربع :أحدها أن تزهى , الثاني أن تكون خمسة أوسق فما دون , الثالث أن يعطيه الثمر الذي يشتريها به عند الجذاذ , الرابع أن يكون التمر من صنف تمر العارية ونوعها </w:t>
      </w:r>
      <w:r w:rsidRPr="00092263">
        <w:rPr>
          <w:rStyle w:val="a5"/>
          <w:rFonts w:cs="Simplified Arabic"/>
          <w:sz w:val="30"/>
          <w:szCs w:val="30"/>
          <w:rtl/>
        </w:rPr>
        <w:footnoteReference w:id="293"/>
      </w:r>
      <w:r w:rsidRPr="00092263">
        <w:rPr>
          <w:rFonts w:cs="Simplified Arabic" w:hint="cs"/>
          <w:sz w:val="30"/>
          <w:szCs w:val="30"/>
          <w:rtl/>
        </w:rPr>
        <w:t>.</w:t>
      </w:r>
    </w:p>
    <w:p w:rsidR="00D961FB" w:rsidRDefault="00723208" w:rsidP="00723208">
      <w:pPr>
        <w:spacing w:after="0" w:line="240" w:lineRule="auto"/>
        <w:jc w:val="both"/>
        <w:rPr>
          <w:rFonts w:cs="Simplified Arabic"/>
          <w:sz w:val="30"/>
          <w:szCs w:val="30"/>
          <w:rtl/>
        </w:rPr>
      </w:pPr>
      <w:r w:rsidRPr="00092263">
        <w:rPr>
          <w:rFonts w:cs="Simplified Arabic" w:hint="cs"/>
          <w:b/>
          <w:bCs/>
          <w:sz w:val="30"/>
          <w:szCs w:val="30"/>
          <w:rtl/>
        </w:rPr>
        <w:t>والراجح عندي</w:t>
      </w:r>
      <w:r w:rsidRPr="00092263">
        <w:rPr>
          <w:rFonts w:cs="Simplified Arabic" w:hint="cs"/>
          <w:sz w:val="30"/>
          <w:szCs w:val="30"/>
          <w:rtl/>
        </w:rPr>
        <w:t xml:space="preserve"> ما عليه الجمهور أصحاب القول الأول القائلون بجواز بيع العرايا في التمر والعنب وهو حكم مفرع على أن روايات رخص العرايا </w:t>
      </w:r>
    </w:p>
    <w:p w:rsidR="00D961FB" w:rsidRDefault="00D961FB" w:rsidP="00723208">
      <w:pPr>
        <w:spacing w:after="0" w:line="240" w:lineRule="auto"/>
        <w:jc w:val="both"/>
        <w:rPr>
          <w:rFonts w:cs="Simplified Arabic"/>
          <w:sz w:val="30"/>
          <w:szCs w:val="30"/>
          <w:rtl/>
        </w:rPr>
      </w:pPr>
    </w:p>
    <w:p w:rsidR="00723208" w:rsidRPr="00092263" w:rsidRDefault="00723208" w:rsidP="00723208">
      <w:pPr>
        <w:spacing w:after="0" w:line="240" w:lineRule="auto"/>
        <w:jc w:val="both"/>
        <w:rPr>
          <w:rFonts w:cs="Simplified Arabic"/>
          <w:sz w:val="30"/>
          <w:szCs w:val="30"/>
          <w:rtl/>
        </w:rPr>
      </w:pPr>
      <w:r w:rsidRPr="00092263">
        <w:rPr>
          <w:rFonts w:cs="Simplified Arabic" w:hint="cs"/>
          <w:sz w:val="30"/>
          <w:szCs w:val="30"/>
          <w:rtl/>
        </w:rPr>
        <w:t>مخصصة لعموم النهي عن بيع الرطب بالتمر .</w:t>
      </w:r>
      <w:r w:rsidRPr="00092263">
        <w:rPr>
          <w:rStyle w:val="a5"/>
          <w:rFonts w:cs="Simplified Arabic"/>
          <w:sz w:val="30"/>
          <w:szCs w:val="30"/>
          <w:rtl/>
        </w:rPr>
        <w:footnoteReference w:id="294"/>
      </w:r>
      <w:r w:rsidRPr="00092263">
        <w:rPr>
          <w:rFonts w:cs="Simplified Arabic" w:hint="cs"/>
          <w:sz w:val="30"/>
          <w:szCs w:val="30"/>
          <w:rtl/>
        </w:rPr>
        <w:t xml:space="preserve"> </w:t>
      </w:r>
    </w:p>
    <w:p w:rsidR="00723208" w:rsidRPr="00092263" w:rsidRDefault="00723208" w:rsidP="00723208">
      <w:pPr>
        <w:spacing w:after="0" w:line="240" w:lineRule="auto"/>
        <w:jc w:val="center"/>
        <w:rPr>
          <w:rFonts w:cs="PT Bold Heading"/>
          <w:sz w:val="30"/>
          <w:szCs w:val="30"/>
          <w:rtl/>
        </w:rPr>
      </w:pPr>
      <w:r w:rsidRPr="00092263">
        <w:rPr>
          <w:rFonts w:cs="PT Bold Heading" w:hint="cs"/>
          <w:sz w:val="30"/>
          <w:szCs w:val="30"/>
          <w:rtl/>
        </w:rPr>
        <w:t>الفرع الثاني</w:t>
      </w:r>
    </w:p>
    <w:p w:rsidR="00723208" w:rsidRPr="00092263" w:rsidRDefault="00723208" w:rsidP="00723208">
      <w:pPr>
        <w:spacing w:after="0" w:line="240" w:lineRule="auto"/>
        <w:jc w:val="center"/>
        <w:rPr>
          <w:rFonts w:cs="PT Bold Heading"/>
          <w:sz w:val="30"/>
          <w:szCs w:val="30"/>
          <w:rtl/>
        </w:rPr>
      </w:pPr>
      <w:r w:rsidRPr="00092263">
        <w:rPr>
          <w:rFonts w:cs="PT Bold Heading" w:hint="cs"/>
          <w:sz w:val="30"/>
          <w:szCs w:val="30"/>
          <w:rtl/>
        </w:rPr>
        <w:t>التفرق في خيار المجلس</w:t>
      </w:r>
    </w:p>
    <w:p w:rsidR="00723208" w:rsidRPr="00092263" w:rsidRDefault="00723208" w:rsidP="00723208">
      <w:pPr>
        <w:spacing w:after="0" w:line="240" w:lineRule="auto"/>
        <w:jc w:val="both"/>
        <w:rPr>
          <w:rFonts w:cs="Simplified Arabic"/>
          <w:sz w:val="30"/>
          <w:szCs w:val="30"/>
          <w:rtl/>
        </w:rPr>
      </w:pPr>
      <w:r w:rsidRPr="00092263">
        <w:rPr>
          <w:rFonts w:cs="PT Bold Heading" w:hint="cs"/>
          <w:sz w:val="30"/>
          <w:szCs w:val="30"/>
          <w:rtl/>
        </w:rPr>
        <w:t>النص الوارد فيه</w:t>
      </w:r>
      <w:r w:rsidRPr="00092263">
        <w:rPr>
          <w:rFonts w:cs="Simplified Arabic" w:hint="cs"/>
          <w:sz w:val="30"/>
          <w:szCs w:val="30"/>
          <w:rtl/>
        </w:rPr>
        <w:t xml:space="preserve"> :</w:t>
      </w:r>
    </w:p>
    <w:p w:rsidR="00723208" w:rsidRPr="00092263" w:rsidRDefault="00723208" w:rsidP="00723208">
      <w:pPr>
        <w:spacing w:after="0" w:line="240" w:lineRule="auto"/>
        <w:jc w:val="both"/>
        <w:rPr>
          <w:rFonts w:cs="Simplified Arabic"/>
          <w:sz w:val="30"/>
          <w:szCs w:val="30"/>
          <w:rtl/>
        </w:rPr>
      </w:pPr>
      <w:r w:rsidRPr="00092263">
        <w:rPr>
          <w:rFonts w:cs="Simplified Arabic" w:hint="cs"/>
          <w:sz w:val="30"/>
          <w:szCs w:val="30"/>
          <w:rtl/>
        </w:rPr>
        <w:t xml:space="preserve">حديث ابن عمر رضي الله عنهما </w:t>
      </w:r>
      <w:r w:rsidRPr="00092263">
        <w:rPr>
          <w:rFonts w:asciiTheme="majorBidi" w:hAnsiTheme="majorBidi" w:cs="Mudir MT"/>
          <w:b/>
          <w:bCs/>
          <w:sz w:val="30"/>
          <w:szCs w:val="30"/>
          <w:rtl/>
        </w:rPr>
        <w:t>{</w:t>
      </w:r>
      <w:r w:rsidRPr="00092263">
        <w:rPr>
          <w:rFonts w:cs="Mudir MT" w:hint="cs"/>
          <w:sz w:val="30"/>
          <w:szCs w:val="30"/>
          <w:rtl/>
        </w:rPr>
        <w:t xml:space="preserve"> المتبايعان بالخيار ما لم يتفرقا</w:t>
      </w:r>
      <w:r w:rsidRPr="00092263">
        <w:rPr>
          <w:rFonts w:asciiTheme="majorBidi" w:hAnsiTheme="majorBidi" w:cs="Mudir MT"/>
          <w:b/>
          <w:bCs/>
          <w:sz w:val="30"/>
          <w:szCs w:val="30"/>
          <w:rtl/>
        </w:rPr>
        <w:t>}</w:t>
      </w:r>
      <w:r w:rsidRPr="00092263">
        <w:rPr>
          <w:rStyle w:val="a5"/>
          <w:rFonts w:asciiTheme="majorBidi" w:hAnsiTheme="majorBidi" w:cs="Mudir MT"/>
          <w:b/>
          <w:bCs/>
          <w:sz w:val="30"/>
          <w:szCs w:val="30"/>
          <w:rtl/>
        </w:rPr>
        <w:footnoteReference w:id="295"/>
      </w:r>
      <w:r w:rsidRPr="00092263">
        <w:rPr>
          <w:rFonts w:asciiTheme="majorBidi" w:hAnsiTheme="majorBidi" w:cs="Mudir MT" w:hint="cs"/>
          <w:b/>
          <w:bCs/>
          <w:sz w:val="30"/>
          <w:szCs w:val="30"/>
          <w:rtl/>
        </w:rPr>
        <w:t>.</w:t>
      </w:r>
    </w:p>
    <w:p w:rsidR="00723208" w:rsidRPr="00092263" w:rsidRDefault="00723208" w:rsidP="0020005B">
      <w:pPr>
        <w:spacing w:after="0" w:line="240" w:lineRule="auto"/>
        <w:jc w:val="both"/>
        <w:rPr>
          <w:rFonts w:cs="Mudir MT"/>
          <w:sz w:val="30"/>
          <w:szCs w:val="30"/>
          <w:rtl/>
        </w:rPr>
      </w:pPr>
      <w:r w:rsidRPr="00092263">
        <w:rPr>
          <w:rFonts w:cs="Simplified Arabic" w:hint="cs"/>
          <w:sz w:val="30"/>
          <w:szCs w:val="30"/>
          <w:rtl/>
        </w:rPr>
        <w:t xml:space="preserve">وقال </w:t>
      </w:r>
      <w:r w:rsidRPr="00092263">
        <w:rPr>
          <w:rFonts w:asciiTheme="majorBidi" w:hAnsiTheme="majorBidi" w:cs="Mudir MT"/>
          <w:b/>
          <w:bCs/>
          <w:sz w:val="30"/>
          <w:szCs w:val="30"/>
          <w:rtl/>
        </w:rPr>
        <w:t>{</w:t>
      </w:r>
      <w:r w:rsidRPr="00092263">
        <w:rPr>
          <w:rFonts w:cs="Mudir MT" w:hint="cs"/>
          <w:sz w:val="30"/>
          <w:szCs w:val="30"/>
          <w:rtl/>
        </w:rPr>
        <w:t xml:space="preserve">التفرق بالأبدان خاصة </w:t>
      </w:r>
      <w:r w:rsidRPr="00092263">
        <w:rPr>
          <w:rFonts w:asciiTheme="majorBidi" w:hAnsiTheme="majorBidi" w:cs="Mudir MT"/>
          <w:b/>
          <w:bCs/>
          <w:sz w:val="30"/>
          <w:szCs w:val="30"/>
          <w:rtl/>
        </w:rPr>
        <w:t>}</w:t>
      </w:r>
      <w:r w:rsidRPr="00092263">
        <w:rPr>
          <w:rFonts w:cs="Mudir MT" w:hint="cs"/>
          <w:sz w:val="30"/>
          <w:szCs w:val="30"/>
          <w:rtl/>
        </w:rPr>
        <w:t>.</w:t>
      </w:r>
    </w:p>
    <w:p w:rsidR="00723208" w:rsidRPr="00092263" w:rsidRDefault="00723208" w:rsidP="00723208">
      <w:pPr>
        <w:spacing w:after="0" w:line="240" w:lineRule="auto"/>
        <w:jc w:val="both"/>
        <w:rPr>
          <w:rFonts w:cs="Simplified Arabic"/>
          <w:sz w:val="30"/>
          <w:szCs w:val="30"/>
          <w:rtl/>
        </w:rPr>
      </w:pPr>
      <w:r w:rsidRPr="00092263">
        <w:rPr>
          <w:rFonts w:cs="PT Bold Heading" w:hint="cs"/>
          <w:sz w:val="30"/>
          <w:szCs w:val="30"/>
          <w:rtl/>
        </w:rPr>
        <w:t>وجه التخصيص في هذا الفرع</w:t>
      </w:r>
      <w:r w:rsidRPr="00092263">
        <w:rPr>
          <w:rFonts w:cs="Simplified Arabic" w:hint="cs"/>
          <w:sz w:val="30"/>
          <w:szCs w:val="30"/>
          <w:rtl/>
        </w:rPr>
        <w:t xml:space="preserve"> :</w:t>
      </w:r>
    </w:p>
    <w:p w:rsidR="00723208" w:rsidRPr="00092263" w:rsidRDefault="00723208" w:rsidP="00723208">
      <w:pPr>
        <w:spacing w:after="0" w:line="240" w:lineRule="auto"/>
        <w:jc w:val="both"/>
        <w:rPr>
          <w:rFonts w:cs="Simplified Arabic"/>
          <w:sz w:val="30"/>
          <w:szCs w:val="30"/>
          <w:rtl/>
        </w:rPr>
      </w:pPr>
      <w:r w:rsidRPr="00092263">
        <w:rPr>
          <w:rFonts w:cs="Simplified Arabic" w:hint="cs"/>
          <w:sz w:val="30"/>
          <w:szCs w:val="30"/>
          <w:rtl/>
        </w:rPr>
        <w:lastRenderedPageBreak/>
        <w:t>أن حديث ابن عمر رضي الله عنهما جعل حصر مدة خيار المجلس بعدم التفرق وهو عام في أي تفرق سواء كان بالأبدان أو بالأقوال لكن قول ابن عمر رضي الله عنهما قصره على التفرق بالأبدان خاصة .</w:t>
      </w:r>
      <w:r w:rsidR="009C6564" w:rsidRPr="00092263">
        <w:rPr>
          <w:rStyle w:val="a5"/>
          <w:rFonts w:cs="Simplified Arabic"/>
          <w:sz w:val="30"/>
          <w:szCs w:val="30"/>
          <w:rtl/>
        </w:rPr>
        <w:footnoteReference w:id="296"/>
      </w:r>
    </w:p>
    <w:p w:rsidR="00723208" w:rsidRPr="00092263" w:rsidRDefault="00723208" w:rsidP="00723208">
      <w:pPr>
        <w:spacing w:after="0" w:line="240" w:lineRule="auto"/>
        <w:jc w:val="both"/>
        <w:rPr>
          <w:rFonts w:cs="Simplified Arabic"/>
          <w:sz w:val="30"/>
          <w:szCs w:val="30"/>
          <w:rtl/>
        </w:rPr>
      </w:pPr>
      <w:r w:rsidRPr="00092263">
        <w:rPr>
          <w:rFonts w:cs="PT Bold Heading" w:hint="cs"/>
          <w:sz w:val="30"/>
          <w:szCs w:val="30"/>
          <w:rtl/>
        </w:rPr>
        <w:t>نوع التخصيص في هذا الفرع</w:t>
      </w:r>
      <w:r w:rsidRPr="00092263">
        <w:rPr>
          <w:rFonts w:cs="Simplified Arabic" w:hint="cs"/>
          <w:sz w:val="30"/>
          <w:szCs w:val="30"/>
          <w:rtl/>
        </w:rPr>
        <w:t xml:space="preserve"> :</w:t>
      </w:r>
    </w:p>
    <w:p w:rsidR="00723208" w:rsidRPr="00092263" w:rsidRDefault="00723208" w:rsidP="001E58F4">
      <w:pPr>
        <w:spacing w:after="0" w:line="240" w:lineRule="auto"/>
        <w:jc w:val="both"/>
        <w:rPr>
          <w:rFonts w:cs="Simplified Arabic"/>
          <w:sz w:val="30"/>
          <w:szCs w:val="30"/>
          <w:rtl/>
        </w:rPr>
      </w:pPr>
      <w:r w:rsidRPr="00092263">
        <w:rPr>
          <w:rFonts w:cs="Simplified Arabic" w:hint="cs"/>
          <w:sz w:val="30"/>
          <w:szCs w:val="30"/>
          <w:rtl/>
        </w:rPr>
        <w:t>العموم في هذا الفرع تخصص بمذهب الصحابي وهو تخصيص منفصل .</w:t>
      </w:r>
    </w:p>
    <w:p w:rsidR="00723208" w:rsidRPr="00092263" w:rsidRDefault="00723208" w:rsidP="00723208">
      <w:pPr>
        <w:spacing w:after="0" w:line="240" w:lineRule="auto"/>
        <w:jc w:val="both"/>
        <w:rPr>
          <w:rFonts w:cs="Simplified Arabic"/>
          <w:sz w:val="30"/>
          <w:szCs w:val="30"/>
          <w:rtl/>
        </w:rPr>
      </w:pPr>
      <w:r w:rsidRPr="00092263">
        <w:rPr>
          <w:rFonts w:cs="PT Bold Heading" w:hint="cs"/>
          <w:sz w:val="30"/>
          <w:szCs w:val="30"/>
          <w:rtl/>
        </w:rPr>
        <w:t>أثر هذا التخصيص في الأحكام</w:t>
      </w:r>
      <w:r w:rsidRPr="00092263">
        <w:rPr>
          <w:rFonts w:cs="Simplified Arabic" w:hint="cs"/>
          <w:sz w:val="30"/>
          <w:szCs w:val="30"/>
          <w:rtl/>
        </w:rPr>
        <w:t xml:space="preserve"> :</w:t>
      </w:r>
    </w:p>
    <w:p w:rsidR="00723208" w:rsidRPr="00092263" w:rsidRDefault="00723208" w:rsidP="00723208">
      <w:pPr>
        <w:spacing w:after="0" w:line="240" w:lineRule="auto"/>
        <w:jc w:val="both"/>
        <w:rPr>
          <w:rFonts w:cs="Simplified Arabic"/>
          <w:b/>
          <w:bCs/>
          <w:sz w:val="30"/>
          <w:szCs w:val="30"/>
          <w:rtl/>
        </w:rPr>
      </w:pPr>
      <w:r w:rsidRPr="00092263">
        <w:rPr>
          <w:rFonts w:cs="Simplified Arabic" w:hint="cs"/>
          <w:b/>
          <w:bCs/>
          <w:sz w:val="30"/>
          <w:szCs w:val="30"/>
          <w:rtl/>
        </w:rPr>
        <w:t>اختلف العلماء في خيار المجلس على قولين :</w:t>
      </w:r>
    </w:p>
    <w:p w:rsidR="00723208" w:rsidRPr="00092263" w:rsidRDefault="00723208" w:rsidP="00723208">
      <w:pPr>
        <w:spacing w:after="0" w:line="240" w:lineRule="auto"/>
        <w:jc w:val="both"/>
        <w:rPr>
          <w:rFonts w:cs="Simplified Arabic"/>
          <w:sz w:val="30"/>
          <w:szCs w:val="30"/>
          <w:rtl/>
        </w:rPr>
      </w:pPr>
      <w:r w:rsidRPr="00092263">
        <w:rPr>
          <w:rFonts w:cs="Simplified Arabic" w:hint="cs"/>
          <w:b/>
          <w:bCs/>
          <w:sz w:val="30"/>
          <w:szCs w:val="30"/>
          <w:rtl/>
        </w:rPr>
        <w:t>القول الأول :</w:t>
      </w:r>
      <w:r w:rsidRPr="00092263">
        <w:rPr>
          <w:rFonts w:cs="Simplified Arabic" w:hint="cs"/>
          <w:sz w:val="30"/>
          <w:szCs w:val="30"/>
          <w:rtl/>
        </w:rPr>
        <w:t>أنه ثابت ومشروع .</w:t>
      </w:r>
    </w:p>
    <w:p w:rsidR="00466D10" w:rsidRDefault="00723208" w:rsidP="00723208">
      <w:pPr>
        <w:spacing w:after="0" w:line="240" w:lineRule="auto"/>
        <w:jc w:val="both"/>
        <w:rPr>
          <w:rFonts w:cs="Simplified Arabic"/>
          <w:sz w:val="30"/>
          <w:szCs w:val="30"/>
          <w:rtl/>
        </w:rPr>
      </w:pPr>
      <w:r w:rsidRPr="00092263">
        <w:rPr>
          <w:rFonts w:cs="Simplified Arabic" w:hint="cs"/>
          <w:sz w:val="30"/>
          <w:szCs w:val="30"/>
          <w:rtl/>
        </w:rPr>
        <w:t xml:space="preserve">وهو ما عليه جمهور الفقهاء من السلف والخلف ومنهم الشافعية والحنابلة </w:t>
      </w:r>
    </w:p>
    <w:p w:rsidR="00994AC6" w:rsidRDefault="00723208" w:rsidP="00723208">
      <w:pPr>
        <w:spacing w:after="0" w:line="240" w:lineRule="auto"/>
        <w:jc w:val="both"/>
        <w:rPr>
          <w:rFonts w:cs="Simplified Arabic"/>
          <w:sz w:val="30"/>
          <w:szCs w:val="30"/>
          <w:rtl/>
        </w:rPr>
      </w:pPr>
      <w:r w:rsidRPr="00092263">
        <w:rPr>
          <w:rFonts w:cs="Simplified Arabic" w:hint="cs"/>
          <w:sz w:val="30"/>
          <w:szCs w:val="30"/>
          <w:rtl/>
        </w:rPr>
        <w:t xml:space="preserve">وهو قول الشافعي وأحمد واسحاق وداود وابن عمر </w:t>
      </w:r>
      <w:r w:rsidRPr="00092263">
        <w:rPr>
          <w:rFonts w:cs="Simplified Arabic" w:hint="cs"/>
          <w:sz w:val="30"/>
          <w:szCs w:val="30"/>
        </w:rPr>
        <w:sym w:font="AGA Arabesque" w:char="F079"/>
      </w:r>
      <w:r w:rsidRPr="00092263">
        <w:rPr>
          <w:rFonts w:cs="Simplified Arabic" w:hint="cs"/>
          <w:sz w:val="30"/>
          <w:szCs w:val="30"/>
          <w:rtl/>
        </w:rPr>
        <w:t xml:space="preserve"> .</w:t>
      </w:r>
      <w:r w:rsidR="00994AC6" w:rsidRPr="00994AC6">
        <w:rPr>
          <w:rFonts w:cs="Simplified Arabic" w:hint="cs"/>
          <w:sz w:val="30"/>
          <w:szCs w:val="30"/>
          <w:rtl/>
        </w:rPr>
        <w:t xml:space="preserve"> </w:t>
      </w:r>
    </w:p>
    <w:p w:rsidR="00723208" w:rsidRPr="00092263" w:rsidRDefault="00994AC6" w:rsidP="00723208">
      <w:pPr>
        <w:spacing w:after="0" w:line="240" w:lineRule="auto"/>
        <w:jc w:val="both"/>
        <w:rPr>
          <w:rFonts w:cs="Simplified Arabic"/>
          <w:sz w:val="30"/>
          <w:szCs w:val="30"/>
          <w:rtl/>
        </w:rPr>
      </w:pPr>
      <w:r w:rsidRPr="00092263">
        <w:rPr>
          <w:rFonts w:cs="Simplified Arabic" w:hint="cs"/>
          <w:sz w:val="30"/>
          <w:szCs w:val="30"/>
          <w:rtl/>
        </w:rPr>
        <w:t>وحجتهم حديث ابن عمر رضي الله عنهما ونحوه واحتج الإمام مالك</w:t>
      </w:r>
    </w:p>
    <w:p w:rsidR="00FE1C7B" w:rsidRDefault="00723208" w:rsidP="00723208">
      <w:pPr>
        <w:spacing w:after="0" w:line="240" w:lineRule="auto"/>
        <w:jc w:val="both"/>
        <w:rPr>
          <w:rFonts w:cs="Mudir MT"/>
          <w:sz w:val="30"/>
          <w:szCs w:val="30"/>
          <w:rtl/>
        </w:rPr>
      </w:pPr>
      <w:r w:rsidRPr="00092263">
        <w:rPr>
          <w:rFonts w:cs="Simplified Arabic" w:hint="cs"/>
          <w:sz w:val="30"/>
          <w:szCs w:val="30"/>
          <w:rtl/>
        </w:rPr>
        <w:t xml:space="preserve">رضي الله عنهما بحديث ابن مسعود </w:t>
      </w:r>
      <w:r w:rsidRPr="00092263">
        <w:rPr>
          <w:rFonts w:cs="Simplified Arabic" w:hint="cs"/>
          <w:sz w:val="30"/>
          <w:szCs w:val="30"/>
        </w:rPr>
        <w:sym w:font="AGA Arabesque" w:char="F074"/>
      </w:r>
      <w:r w:rsidRPr="00092263">
        <w:rPr>
          <w:rFonts w:cs="Simplified Arabic" w:hint="cs"/>
          <w:sz w:val="30"/>
          <w:szCs w:val="30"/>
          <w:rtl/>
        </w:rPr>
        <w:t xml:space="preserve"> </w:t>
      </w:r>
      <w:r w:rsidRPr="00092263">
        <w:rPr>
          <w:rFonts w:asciiTheme="majorBidi" w:hAnsiTheme="majorBidi" w:cs="Mudir MT"/>
          <w:b/>
          <w:bCs/>
          <w:sz w:val="30"/>
          <w:szCs w:val="30"/>
          <w:rtl/>
        </w:rPr>
        <w:t>{</w:t>
      </w:r>
      <w:r w:rsidRPr="00092263">
        <w:rPr>
          <w:rFonts w:cs="Mudir MT" w:hint="cs"/>
          <w:sz w:val="30"/>
          <w:szCs w:val="30"/>
          <w:rtl/>
        </w:rPr>
        <w:t xml:space="preserve"> أيما بيعين تبايعا فالقول قول </w:t>
      </w:r>
    </w:p>
    <w:p w:rsidR="00723208" w:rsidRPr="00092263" w:rsidRDefault="00723208" w:rsidP="00723208">
      <w:pPr>
        <w:spacing w:after="0" w:line="240" w:lineRule="auto"/>
        <w:jc w:val="both"/>
        <w:rPr>
          <w:rFonts w:cs="Mudir MT"/>
          <w:sz w:val="30"/>
          <w:szCs w:val="30"/>
          <w:rtl/>
        </w:rPr>
      </w:pPr>
      <w:r w:rsidRPr="00092263">
        <w:rPr>
          <w:rFonts w:cs="Mudir MT" w:hint="cs"/>
          <w:sz w:val="30"/>
          <w:szCs w:val="30"/>
          <w:rtl/>
        </w:rPr>
        <w:t xml:space="preserve">البائع أو يتزادان </w:t>
      </w:r>
      <w:r w:rsidRPr="00092263">
        <w:rPr>
          <w:rFonts w:asciiTheme="majorBidi" w:hAnsiTheme="majorBidi" w:cs="Mudir MT"/>
          <w:b/>
          <w:bCs/>
          <w:sz w:val="30"/>
          <w:szCs w:val="30"/>
          <w:rtl/>
        </w:rPr>
        <w:t>}</w:t>
      </w:r>
      <w:r w:rsidRPr="00092263">
        <w:rPr>
          <w:rFonts w:cs="Mudir MT" w:hint="cs"/>
          <w:sz w:val="30"/>
          <w:szCs w:val="30"/>
          <w:rtl/>
        </w:rPr>
        <w:t>.</w:t>
      </w:r>
      <w:r w:rsidRPr="00092263">
        <w:rPr>
          <w:rStyle w:val="a5"/>
          <w:rFonts w:cs="Mudir MT"/>
          <w:sz w:val="30"/>
          <w:szCs w:val="30"/>
          <w:rtl/>
        </w:rPr>
        <w:footnoteReference w:id="297"/>
      </w:r>
    </w:p>
    <w:p w:rsidR="00723208" w:rsidRPr="00092263" w:rsidRDefault="00723208" w:rsidP="00994AC6">
      <w:pPr>
        <w:spacing w:after="0" w:line="240" w:lineRule="auto"/>
        <w:jc w:val="both"/>
        <w:rPr>
          <w:rFonts w:cs="Simplified Arabic"/>
          <w:sz w:val="30"/>
          <w:szCs w:val="30"/>
          <w:rtl/>
        </w:rPr>
      </w:pPr>
      <w:r w:rsidRPr="00092263">
        <w:rPr>
          <w:rFonts w:cs="Simplified Arabic" w:hint="cs"/>
          <w:sz w:val="30"/>
          <w:szCs w:val="30"/>
          <w:rtl/>
        </w:rPr>
        <w:t>فحمل الحديث على عمومه وذلك نقيض أن يكون الخيار في المجلس وبعد المجلس .</w:t>
      </w:r>
      <w:r w:rsidR="008022E7" w:rsidRPr="00092263">
        <w:rPr>
          <w:rStyle w:val="a5"/>
          <w:rFonts w:cs="Simplified Arabic"/>
          <w:sz w:val="30"/>
          <w:szCs w:val="30"/>
          <w:rtl/>
        </w:rPr>
        <w:footnoteReference w:id="298"/>
      </w:r>
    </w:p>
    <w:p w:rsidR="00723208" w:rsidRPr="00092263" w:rsidRDefault="00723208" w:rsidP="00723208">
      <w:pPr>
        <w:spacing w:after="0" w:line="240" w:lineRule="auto"/>
        <w:jc w:val="both"/>
        <w:rPr>
          <w:rFonts w:cs="Simplified Arabic"/>
          <w:sz w:val="30"/>
          <w:szCs w:val="30"/>
          <w:rtl/>
        </w:rPr>
      </w:pPr>
      <w:r w:rsidRPr="00092263">
        <w:rPr>
          <w:rFonts w:cs="Simplified Arabic" w:hint="cs"/>
          <w:b/>
          <w:bCs/>
          <w:sz w:val="30"/>
          <w:szCs w:val="30"/>
          <w:rtl/>
        </w:rPr>
        <w:t>القول الثاني :</w:t>
      </w:r>
      <w:r w:rsidRPr="00092263">
        <w:rPr>
          <w:rFonts w:cs="Simplified Arabic" w:hint="cs"/>
          <w:sz w:val="30"/>
          <w:szCs w:val="30"/>
          <w:rtl/>
        </w:rPr>
        <w:t xml:space="preserve"> أنه غير ثابت ولا يشرع .</w:t>
      </w:r>
    </w:p>
    <w:p w:rsidR="00723208" w:rsidRPr="00092263" w:rsidRDefault="00723208" w:rsidP="00723208">
      <w:pPr>
        <w:spacing w:after="0" w:line="240" w:lineRule="auto"/>
        <w:jc w:val="both"/>
        <w:rPr>
          <w:rFonts w:cs="Simplified Arabic"/>
          <w:sz w:val="30"/>
          <w:szCs w:val="30"/>
          <w:rtl/>
        </w:rPr>
      </w:pPr>
      <w:r w:rsidRPr="00092263">
        <w:rPr>
          <w:rFonts w:cs="Simplified Arabic" w:hint="cs"/>
          <w:sz w:val="30"/>
          <w:szCs w:val="30"/>
          <w:rtl/>
        </w:rPr>
        <w:t>وهو ما عليه الحنفية والمالكية وبعض فقهاء السلف .</w:t>
      </w:r>
    </w:p>
    <w:p w:rsidR="00723208" w:rsidRPr="00092263" w:rsidRDefault="00723208" w:rsidP="00723208">
      <w:pPr>
        <w:spacing w:after="0" w:line="240" w:lineRule="auto"/>
        <w:jc w:val="both"/>
        <w:rPr>
          <w:rFonts w:cs="Simplified Arabic"/>
          <w:sz w:val="30"/>
          <w:szCs w:val="30"/>
          <w:rtl/>
        </w:rPr>
      </w:pPr>
      <w:r w:rsidRPr="00092263">
        <w:rPr>
          <w:rFonts w:cs="Simplified Arabic" w:hint="cs"/>
          <w:sz w:val="30"/>
          <w:szCs w:val="30"/>
          <w:rtl/>
        </w:rPr>
        <w:t>واحتجوا بأدلة منها :</w:t>
      </w:r>
    </w:p>
    <w:p w:rsidR="00723208" w:rsidRPr="00092263" w:rsidRDefault="00723208" w:rsidP="00BD6B37">
      <w:pPr>
        <w:spacing w:after="0" w:line="240" w:lineRule="auto"/>
        <w:rPr>
          <w:rFonts w:cs="Simplified Arabic"/>
          <w:sz w:val="30"/>
          <w:szCs w:val="30"/>
          <w:rtl/>
        </w:rPr>
      </w:pPr>
      <w:r w:rsidRPr="00092263">
        <w:rPr>
          <w:rFonts w:cs="Simplified Arabic" w:hint="cs"/>
          <w:sz w:val="30"/>
          <w:szCs w:val="30"/>
          <w:rtl/>
        </w:rPr>
        <w:lastRenderedPageBreak/>
        <w:t>قوله تعالى</w:t>
      </w:r>
      <w:r w:rsidRPr="00AB18D6">
        <w:rPr>
          <w:rStyle w:val="1Char"/>
          <w:rFonts w:cs="DecoType Naskh"/>
          <w:b w:val="0"/>
          <w:bCs w:val="0"/>
          <w:sz w:val="32"/>
          <w:szCs w:val="32"/>
          <w:rtl/>
        </w:rPr>
        <w:t>{</w:t>
      </w:r>
      <w:r w:rsidRPr="00AB18D6">
        <w:rPr>
          <w:rStyle w:val="1Char"/>
          <w:rFonts w:cs="DecoType Naskh" w:hint="cs"/>
          <w:b w:val="0"/>
          <w:bCs w:val="0"/>
          <w:sz w:val="32"/>
          <w:szCs w:val="32"/>
          <w:rtl/>
        </w:rPr>
        <w:t xml:space="preserve"> </w:t>
      </w:r>
      <w:r w:rsidRPr="00AB18D6">
        <w:rPr>
          <w:rFonts w:cs="DecoType Naskh" w:hint="cs"/>
          <w:sz w:val="30"/>
          <w:szCs w:val="30"/>
          <w:rtl/>
        </w:rPr>
        <w:t>ياأيها الذين آمنوا لا تأكلوا أموالكم بينكم بالباطل إلا أن تكون تجارة عن</w:t>
      </w:r>
      <w:r w:rsidRPr="00AB18D6">
        <w:rPr>
          <w:rFonts w:cs="DecoType Naskh" w:hint="cs"/>
          <w:b/>
          <w:bCs/>
          <w:sz w:val="30"/>
          <w:szCs w:val="30"/>
          <w:rtl/>
        </w:rPr>
        <w:t xml:space="preserve"> </w:t>
      </w:r>
      <w:r w:rsidRPr="00AB18D6">
        <w:rPr>
          <w:rFonts w:cs="DecoType Naskh" w:hint="cs"/>
          <w:sz w:val="30"/>
          <w:szCs w:val="30"/>
          <w:rtl/>
        </w:rPr>
        <w:t>تراض منكم</w:t>
      </w:r>
      <w:r w:rsidRPr="00AB18D6">
        <w:rPr>
          <w:rStyle w:val="1Char"/>
          <w:rFonts w:cs="DecoType Naskh"/>
          <w:b w:val="0"/>
          <w:bCs w:val="0"/>
          <w:sz w:val="32"/>
          <w:szCs w:val="32"/>
          <w:rtl/>
        </w:rPr>
        <w:t>}</w:t>
      </w:r>
      <w:r w:rsidRPr="00092263">
        <w:rPr>
          <w:rStyle w:val="a5"/>
          <w:rFonts w:cs="Simplified Arabic"/>
          <w:sz w:val="30"/>
          <w:szCs w:val="30"/>
          <w:rtl/>
        </w:rPr>
        <w:footnoteReference w:id="299"/>
      </w:r>
      <w:r w:rsidRPr="00092263">
        <w:rPr>
          <w:rFonts w:cs="Simplified Arabic" w:hint="cs"/>
          <w:sz w:val="30"/>
          <w:szCs w:val="30"/>
          <w:rtl/>
        </w:rPr>
        <w:t xml:space="preserve"> .</w:t>
      </w:r>
      <w:r w:rsidR="00BD6B37">
        <w:rPr>
          <w:rFonts w:cs="Simplified Arabic" w:hint="cs"/>
          <w:sz w:val="30"/>
          <w:szCs w:val="30"/>
          <w:rtl/>
        </w:rPr>
        <w:t xml:space="preserve"> </w:t>
      </w:r>
      <w:r w:rsidRPr="00092263">
        <w:rPr>
          <w:rFonts w:cs="Simplified Arabic" w:hint="cs"/>
          <w:sz w:val="30"/>
          <w:szCs w:val="30"/>
          <w:rtl/>
        </w:rPr>
        <w:t xml:space="preserve">وقوله تعالى </w:t>
      </w:r>
      <w:r w:rsidRPr="00AB18D6">
        <w:rPr>
          <w:rStyle w:val="1Char"/>
          <w:rFonts w:cs="DecoType Naskh"/>
          <w:b w:val="0"/>
          <w:bCs w:val="0"/>
          <w:sz w:val="32"/>
          <w:szCs w:val="32"/>
          <w:rtl/>
        </w:rPr>
        <w:t>{</w:t>
      </w:r>
      <w:r w:rsidRPr="00AB18D6">
        <w:rPr>
          <w:rFonts w:cs="DecoType Naskh" w:hint="cs"/>
          <w:sz w:val="30"/>
          <w:szCs w:val="30"/>
          <w:rtl/>
        </w:rPr>
        <w:t>أوفوا بالعقود</w:t>
      </w:r>
      <w:r w:rsidRPr="00AB18D6">
        <w:rPr>
          <w:rStyle w:val="1Char"/>
          <w:rFonts w:cs="DecoType Naskh" w:hint="cs"/>
          <w:b w:val="0"/>
          <w:bCs w:val="0"/>
          <w:sz w:val="32"/>
          <w:szCs w:val="32"/>
          <w:rtl/>
        </w:rPr>
        <w:t xml:space="preserve"> </w:t>
      </w:r>
      <w:r w:rsidRPr="00AB18D6">
        <w:rPr>
          <w:rStyle w:val="1Char"/>
          <w:rFonts w:cs="DecoType Naskh"/>
          <w:b w:val="0"/>
          <w:bCs w:val="0"/>
          <w:sz w:val="32"/>
          <w:szCs w:val="32"/>
          <w:rtl/>
        </w:rPr>
        <w:t>}</w:t>
      </w:r>
      <w:r w:rsidRPr="00AB18D6">
        <w:rPr>
          <w:rStyle w:val="1Char"/>
          <w:rFonts w:cs="DecoType Naskh" w:hint="cs"/>
          <w:b w:val="0"/>
          <w:bCs w:val="0"/>
          <w:sz w:val="32"/>
          <w:szCs w:val="32"/>
          <w:rtl/>
        </w:rPr>
        <w:t>.</w:t>
      </w:r>
      <w:r w:rsidRPr="00092263">
        <w:rPr>
          <w:rStyle w:val="a5"/>
          <w:rFonts w:cs="Simplified Arabic"/>
          <w:sz w:val="30"/>
          <w:szCs w:val="30"/>
          <w:rtl/>
        </w:rPr>
        <w:footnoteReference w:id="300"/>
      </w:r>
    </w:p>
    <w:p w:rsidR="00723208" w:rsidRPr="00092263" w:rsidRDefault="00723208" w:rsidP="00723208">
      <w:pPr>
        <w:spacing w:after="0" w:line="240" w:lineRule="auto"/>
        <w:jc w:val="both"/>
        <w:rPr>
          <w:rFonts w:cs="Simplified Arabic"/>
          <w:sz w:val="30"/>
          <w:szCs w:val="30"/>
          <w:vertAlign w:val="superscript"/>
          <w:rtl/>
        </w:rPr>
      </w:pPr>
      <w:r w:rsidRPr="00092263">
        <w:rPr>
          <w:rFonts w:cs="Simplified Arabic" w:hint="cs"/>
          <w:sz w:val="30"/>
          <w:szCs w:val="30"/>
          <w:rtl/>
        </w:rPr>
        <w:t xml:space="preserve">وحديث </w:t>
      </w:r>
      <w:r w:rsidRPr="00092263">
        <w:rPr>
          <w:rFonts w:asciiTheme="majorBidi" w:hAnsiTheme="majorBidi" w:cs="Mudir MT"/>
          <w:b/>
          <w:bCs/>
          <w:sz w:val="30"/>
          <w:szCs w:val="30"/>
          <w:rtl/>
        </w:rPr>
        <w:t>{</w:t>
      </w:r>
      <w:r w:rsidRPr="00092263">
        <w:rPr>
          <w:rFonts w:cs="Mudir MT" w:hint="cs"/>
          <w:b/>
          <w:bCs/>
          <w:sz w:val="30"/>
          <w:szCs w:val="30"/>
          <w:rtl/>
        </w:rPr>
        <w:t xml:space="preserve">من ابتاع طعاما فلا يبعه حتى يستوفيه </w:t>
      </w:r>
      <w:r w:rsidRPr="00092263">
        <w:rPr>
          <w:rFonts w:asciiTheme="majorBidi" w:hAnsiTheme="majorBidi" w:cs="Mudir MT"/>
          <w:b/>
          <w:bCs/>
          <w:sz w:val="30"/>
          <w:szCs w:val="30"/>
          <w:rtl/>
        </w:rPr>
        <w:t>}</w:t>
      </w:r>
      <w:r w:rsidRPr="00092263">
        <w:rPr>
          <w:rFonts w:cs="Simplified Arabic" w:hint="cs"/>
          <w:sz w:val="30"/>
          <w:szCs w:val="30"/>
          <w:rtl/>
        </w:rPr>
        <w:t>.</w:t>
      </w:r>
      <w:r w:rsidRPr="00092263">
        <w:rPr>
          <w:rStyle w:val="a5"/>
          <w:rFonts w:cs="Simplified Arabic"/>
          <w:sz w:val="30"/>
          <w:szCs w:val="30"/>
          <w:rtl/>
        </w:rPr>
        <w:footnoteReference w:id="301"/>
      </w:r>
      <w:r w:rsidR="0070744C" w:rsidRPr="00092263">
        <w:rPr>
          <w:rFonts w:cs="Simplified Arabic" w:hint="cs"/>
          <w:sz w:val="30"/>
          <w:szCs w:val="30"/>
          <w:vertAlign w:val="superscript"/>
          <w:rtl/>
        </w:rPr>
        <w:t xml:space="preserve"> </w:t>
      </w:r>
      <w:r w:rsidR="0063407B" w:rsidRPr="00092263">
        <w:rPr>
          <w:rFonts w:cs="Simplified Arabic" w:hint="cs"/>
          <w:sz w:val="30"/>
          <w:szCs w:val="30"/>
          <w:vertAlign w:val="superscript"/>
          <w:rtl/>
        </w:rPr>
        <w:t>,</w:t>
      </w:r>
      <w:r w:rsidR="0063407B" w:rsidRPr="00092263">
        <w:rPr>
          <w:rStyle w:val="a5"/>
          <w:rFonts w:cs="Simplified Arabic"/>
          <w:sz w:val="30"/>
          <w:szCs w:val="30"/>
          <w:rtl/>
        </w:rPr>
        <w:footnoteReference w:id="302"/>
      </w:r>
    </w:p>
    <w:p w:rsidR="00723208" w:rsidRPr="00092263" w:rsidRDefault="00723208" w:rsidP="00723208">
      <w:pPr>
        <w:spacing w:after="0" w:line="240" w:lineRule="auto"/>
        <w:jc w:val="both"/>
        <w:rPr>
          <w:rFonts w:cs="Simplified Arabic"/>
          <w:sz w:val="30"/>
          <w:szCs w:val="30"/>
          <w:rtl/>
        </w:rPr>
      </w:pPr>
      <w:r w:rsidRPr="00092263">
        <w:rPr>
          <w:rFonts w:cs="Simplified Arabic" w:hint="cs"/>
          <w:sz w:val="30"/>
          <w:szCs w:val="30"/>
          <w:rtl/>
        </w:rPr>
        <w:t>وأرى أن هذه الأدلة لا تنفي ولا تعارض خيار المجلس بل إنها تعضدها وتحقق غايتها .</w:t>
      </w:r>
    </w:p>
    <w:p w:rsidR="00723208" w:rsidRPr="00092263" w:rsidRDefault="00723208" w:rsidP="0027546F">
      <w:pPr>
        <w:spacing w:after="0" w:line="240" w:lineRule="auto"/>
        <w:jc w:val="both"/>
        <w:rPr>
          <w:rFonts w:cs="Simplified Arabic"/>
          <w:sz w:val="30"/>
          <w:szCs w:val="30"/>
          <w:rtl/>
        </w:rPr>
      </w:pPr>
      <w:r w:rsidRPr="00092263">
        <w:rPr>
          <w:rFonts w:cs="Simplified Arabic" w:hint="cs"/>
          <w:sz w:val="30"/>
          <w:szCs w:val="30"/>
          <w:rtl/>
        </w:rPr>
        <w:t xml:space="preserve">ولذا كان </w:t>
      </w:r>
      <w:r w:rsidRPr="00092263">
        <w:rPr>
          <w:rFonts w:cs="Simplified Arabic" w:hint="cs"/>
          <w:b/>
          <w:bCs/>
          <w:sz w:val="30"/>
          <w:szCs w:val="30"/>
          <w:rtl/>
        </w:rPr>
        <w:t>الراجح عندي</w:t>
      </w:r>
      <w:r w:rsidRPr="00092263">
        <w:rPr>
          <w:rFonts w:cs="Simplified Arabic" w:hint="cs"/>
          <w:sz w:val="30"/>
          <w:szCs w:val="30"/>
          <w:rtl/>
        </w:rPr>
        <w:t xml:space="preserve"> هو ما عليه الجمهور من </w:t>
      </w:r>
      <w:r w:rsidR="0092155B">
        <w:rPr>
          <w:rFonts w:cs="Simplified Arabic" w:hint="cs"/>
          <w:sz w:val="30"/>
          <w:szCs w:val="30"/>
          <w:rtl/>
        </w:rPr>
        <w:t>إ</w:t>
      </w:r>
      <w:r w:rsidRPr="00092263">
        <w:rPr>
          <w:rFonts w:cs="Simplified Arabic" w:hint="cs"/>
          <w:sz w:val="30"/>
          <w:szCs w:val="30"/>
          <w:rtl/>
        </w:rPr>
        <w:t xml:space="preserve">ثبات خيار المجلس ولا يلزم العقد عندهم إلا بالتفرق عن المجلس أو التخابر(اختيار </w:t>
      </w:r>
      <w:r w:rsidR="0027546F">
        <w:rPr>
          <w:rFonts w:cs="Simplified Arabic" w:hint="cs"/>
          <w:sz w:val="30"/>
          <w:szCs w:val="30"/>
          <w:rtl/>
        </w:rPr>
        <w:t>أ</w:t>
      </w:r>
      <w:r w:rsidRPr="00092263">
        <w:rPr>
          <w:rFonts w:cs="Simplified Arabic" w:hint="cs"/>
          <w:sz w:val="30"/>
          <w:szCs w:val="30"/>
          <w:rtl/>
        </w:rPr>
        <w:t>مضاء العقد ) أو فسخه .</w:t>
      </w:r>
    </w:p>
    <w:p w:rsidR="00723208" w:rsidRPr="00092263" w:rsidRDefault="00723208" w:rsidP="00723208">
      <w:pPr>
        <w:spacing w:after="0" w:line="240" w:lineRule="auto"/>
        <w:jc w:val="both"/>
        <w:rPr>
          <w:rFonts w:cs="Simplified Arabic"/>
          <w:sz w:val="30"/>
          <w:szCs w:val="30"/>
          <w:rtl/>
        </w:rPr>
      </w:pPr>
      <w:r w:rsidRPr="00092263">
        <w:rPr>
          <w:rFonts w:cs="Simplified Arabic" w:hint="cs"/>
          <w:sz w:val="30"/>
          <w:szCs w:val="30"/>
          <w:rtl/>
        </w:rPr>
        <w:t>وحيث إن التفرق عن المجلس لا يتم إلا بالأبدان كان هذا الحكم مفرعا على جواز تخصيص العموم بقول الصحابي .</w:t>
      </w:r>
    </w:p>
    <w:p w:rsidR="00723208" w:rsidRPr="00092263" w:rsidRDefault="00723208" w:rsidP="00723208">
      <w:pPr>
        <w:spacing w:after="0" w:line="240" w:lineRule="auto"/>
        <w:jc w:val="center"/>
        <w:rPr>
          <w:rFonts w:cs="PT Bold Heading"/>
          <w:sz w:val="30"/>
          <w:szCs w:val="30"/>
          <w:rtl/>
        </w:rPr>
      </w:pPr>
      <w:r w:rsidRPr="00092263">
        <w:rPr>
          <w:rFonts w:cs="PT Bold Heading" w:hint="cs"/>
          <w:sz w:val="30"/>
          <w:szCs w:val="30"/>
          <w:rtl/>
        </w:rPr>
        <w:t>الفرع الثالث</w:t>
      </w:r>
    </w:p>
    <w:p w:rsidR="00723208" w:rsidRPr="00092263" w:rsidRDefault="00723208" w:rsidP="00723208">
      <w:pPr>
        <w:spacing w:after="0" w:line="240" w:lineRule="auto"/>
        <w:jc w:val="center"/>
        <w:rPr>
          <w:rFonts w:cs="PT Bold Heading"/>
          <w:sz w:val="30"/>
          <w:szCs w:val="30"/>
          <w:rtl/>
        </w:rPr>
      </w:pPr>
      <w:r w:rsidRPr="00092263">
        <w:rPr>
          <w:rFonts w:cs="PT Bold Heading" w:hint="cs"/>
          <w:sz w:val="30"/>
          <w:szCs w:val="30"/>
          <w:rtl/>
        </w:rPr>
        <w:t>بيع درهم بدرهمين</w:t>
      </w:r>
    </w:p>
    <w:p w:rsidR="00723208" w:rsidRPr="00092263" w:rsidRDefault="00723208" w:rsidP="00723208">
      <w:pPr>
        <w:spacing w:after="0" w:line="240" w:lineRule="auto"/>
        <w:jc w:val="both"/>
        <w:rPr>
          <w:rFonts w:cs="Simplified Arabic"/>
          <w:sz w:val="30"/>
          <w:szCs w:val="30"/>
          <w:rtl/>
        </w:rPr>
      </w:pPr>
      <w:r w:rsidRPr="00092263">
        <w:rPr>
          <w:rFonts w:cs="PT Bold Heading" w:hint="cs"/>
          <w:sz w:val="30"/>
          <w:szCs w:val="30"/>
          <w:rtl/>
        </w:rPr>
        <w:t>النصوص الواردة فيه</w:t>
      </w:r>
      <w:r w:rsidRPr="00092263">
        <w:rPr>
          <w:rFonts w:cs="Simplified Arabic" w:hint="cs"/>
          <w:sz w:val="30"/>
          <w:szCs w:val="30"/>
          <w:rtl/>
        </w:rPr>
        <w:t xml:space="preserve"> :</w:t>
      </w:r>
    </w:p>
    <w:p w:rsidR="00723208" w:rsidRPr="00092263" w:rsidRDefault="00723208" w:rsidP="00723208">
      <w:pPr>
        <w:spacing w:after="0" w:line="240" w:lineRule="auto"/>
        <w:jc w:val="both"/>
        <w:rPr>
          <w:rFonts w:cs="Simplified Arabic"/>
          <w:sz w:val="30"/>
          <w:szCs w:val="30"/>
          <w:rtl/>
        </w:rPr>
      </w:pPr>
      <w:r w:rsidRPr="00092263">
        <w:rPr>
          <w:rFonts w:cs="Simplified Arabic" w:hint="cs"/>
          <w:sz w:val="30"/>
          <w:szCs w:val="30"/>
          <w:rtl/>
        </w:rPr>
        <w:t xml:space="preserve">قوله تعالى </w:t>
      </w:r>
      <w:r w:rsidRPr="00F94FF3">
        <w:rPr>
          <w:rStyle w:val="1Char"/>
          <w:rFonts w:cs="DecoType Naskh"/>
          <w:b w:val="0"/>
          <w:bCs w:val="0"/>
          <w:sz w:val="32"/>
          <w:szCs w:val="32"/>
          <w:rtl/>
        </w:rPr>
        <w:t>{</w:t>
      </w:r>
      <w:r w:rsidRPr="00F94FF3">
        <w:rPr>
          <w:rFonts w:cs="Simplified Arabic" w:hint="cs"/>
          <w:b/>
          <w:bCs/>
          <w:sz w:val="30"/>
          <w:szCs w:val="30"/>
          <w:rtl/>
        </w:rPr>
        <w:t xml:space="preserve"> </w:t>
      </w:r>
      <w:r w:rsidRPr="00F94FF3">
        <w:rPr>
          <w:rFonts w:cs="DecoType Naskh" w:hint="cs"/>
          <w:sz w:val="30"/>
          <w:szCs w:val="30"/>
          <w:rtl/>
        </w:rPr>
        <w:t>وأحل الله البيع وحرم الربا</w:t>
      </w:r>
      <w:r w:rsidRPr="00F94FF3">
        <w:rPr>
          <w:rFonts w:cs="Simplified Arabic" w:hint="cs"/>
          <w:b/>
          <w:bCs/>
          <w:sz w:val="30"/>
          <w:szCs w:val="30"/>
          <w:rtl/>
        </w:rPr>
        <w:t xml:space="preserve"> </w:t>
      </w:r>
      <w:r w:rsidRPr="00F94FF3">
        <w:rPr>
          <w:rStyle w:val="1Char"/>
          <w:rFonts w:cs="DecoType Naskh"/>
          <w:b w:val="0"/>
          <w:bCs w:val="0"/>
          <w:sz w:val="32"/>
          <w:szCs w:val="32"/>
          <w:rtl/>
        </w:rPr>
        <w:t>}</w:t>
      </w:r>
      <w:r w:rsidRPr="00F94FF3">
        <w:rPr>
          <w:rStyle w:val="1Char"/>
          <w:rFonts w:cs="DecoType Naskh" w:hint="cs"/>
          <w:b w:val="0"/>
          <w:bCs w:val="0"/>
          <w:sz w:val="32"/>
          <w:szCs w:val="32"/>
          <w:rtl/>
        </w:rPr>
        <w:t>.</w:t>
      </w:r>
      <w:r w:rsidRPr="00092263">
        <w:rPr>
          <w:rStyle w:val="a5"/>
          <w:rFonts w:cs="Simplified Arabic"/>
          <w:sz w:val="30"/>
          <w:szCs w:val="30"/>
          <w:rtl/>
        </w:rPr>
        <w:footnoteReference w:id="303"/>
      </w:r>
    </w:p>
    <w:p w:rsidR="00723208" w:rsidRPr="00092263" w:rsidRDefault="00723208" w:rsidP="00723208">
      <w:pPr>
        <w:spacing w:after="0" w:line="240" w:lineRule="auto"/>
        <w:jc w:val="both"/>
        <w:rPr>
          <w:rFonts w:cs="Simplified Arabic"/>
          <w:sz w:val="30"/>
          <w:szCs w:val="30"/>
          <w:rtl/>
        </w:rPr>
      </w:pPr>
      <w:r w:rsidRPr="00092263">
        <w:rPr>
          <w:rFonts w:cs="Simplified Arabic" w:hint="cs"/>
          <w:sz w:val="30"/>
          <w:szCs w:val="30"/>
          <w:rtl/>
        </w:rPr>
        <w:lastRenderedPageBreak/>
        <w:t>وحديث</w:t>
      </w:r>
      <w:r w:rsidRPr="00092263">
        <w:rPr>
          <w:rFonts w:asciiTheme="majorBidi" w:hAnsiTheme="majorBidi" w:cs="Mudir MT"/>
          <w:b/>
          <w:bCs/>
          <w:sz w:val="30"/>
          <w:szCs w:val="30"/>
          <w:rtl/>
        </w:rPr>
        <w:t>{</w:t>
      </w:r>
      <w:r w:rsidRPr="00092263">
        <w:rPr>
          <w:rFonts w:cs="Mudir MT" w:hint="cs"/>
          <w:b/>
          <w:bCs/>
          <w:sz w:val="30"/>
          <w:szCs w:val="30"/>
          <w:rtl/>
        </w:rPr>
        <w:t xml:space="preserve"> نهى النبي </w:t>
      </w:r>
      <w:r w:rsidRPr="00092263">
        <w:rPr>
          <w:rFonts w:cs="Mudir MT" w:hint="cs"/>
          <w:b/>
          <w:bCs/>
          <w:sz w:val="30"/>
          <w:szCs w:val="30"/>
        </w:rPr>
        <w:sym w:font="AGA Arabesque" w:char="F072"/>
      </w:r>
      <w:r w:rsidRPr="00092263">
        <w:rPr>
          <w:rFonts w:cs="Mudir MT" w:hint="cs"/>
          <w:b/>
          <w:bCs/>
          <w:sz w:val="30"/>
          <w:szCs w:val="30"/>
          <w:rtl/>
        </w:rPr>
        <w:t xml:space="preserve"> عن بيع درهم بدرهمين</w:t>
      </w:r>
      <w:r w:rsidRPr="00092263">
        <w:rPr>
          <w:rFonts w:asciiTheme="majorBidi" w:hAnsiTheme="majorBidi" w:cs="Mudir MT"/>
          <w:b/>
          <w:bCs/>
          <w:sz w:val="30"/>
          <w:szCs w:val="30"/>
          <w:rtl/>
        </w:rPr>
        <w:t>}</w:t>
      </w:r>
      <w:r w:rsidRPr="00092263">
        <w:rPr>
          <w:rFonts w:cs="Simplified Arabic" w:hint="cs"/>
          <w:sz w:val="30"/>
          <w:szCs w:val="30"/>
          <w:rtl/>
        </w:rPr>
        <w:t xml:space="preserve"> .</w:t>
      </w:r>
      <w:r w:rsidRPr="00092263">
        <w:rPr>
          <w:rStyle w:val="a5"/>
          <w:rFonts w:cs="Simplified Arabic"/>
          <w:sz w:val="30"/>
          <w:szCs w:val="30"/>
          <w:rtl/>
        </w:rPr>
        <w:footnoteReference w:id="304"/>
      </w:r>
    </w:p>
    <w:p w:rsidR="00723208" w:rsidRPr="00092263" w:rsidRDefault="00723208" w:rsidP="00723208">
      <w:pPr>
        <w:spacing w:after="0" w:line="240" w:lineRule="auto"/>
        <w:jc w:val="both"/>
        <w:rPr>
          <w:rFonts w:cs="Simplified Arabic"/>
          <w:sz w:val="30"/>
          <w:szCs w:val="30"/>
          <w:rtl/>
        </w:rPr>
      </w:pPr>
      <w:r w:rsidRPr="00092263">
        <w:rPr>
          <w:rFonts w:cs="PT Bold Heading" w:hint="cs"/>
          <w:sz w:val="30"/>
          <w:szCs w:val="30"/>
          <w:rtl/>
        </w:rPr>
        <w:t>وجه التخصيص في هذا الفرع</w:t>
      </w:r>
      <w:r w:rsidRPr="00092263">
        <w:rPr>
          <w:rFonts w:cs="Simplified Arabic" w:hint="cs"/>
          <w:sz w:val="30"/>
          <w:szCs w:val="30"/>
          <w:rtl/>
        </w:rPr>
        <w:t xml:space="preserve"> :</w:t>
      </w:r>
    </w:p>
    <w:p w:rsidR="00723208" w:rsidRPr="00092263" w:rsidRDefault="00723208" w:rsidP="00723208">
      <w:pPr>
        <w:spacing w:after="0" w:line="240" w:lineRule="auto"/>
        <w:jc w:val="both"/>
        <w:rPr>
          <w:rFonts w:cs="Simplified Arabic"/>
          <w:sz w:val="30"/>
          <w:szCs w:val="30"/>
          <w:rtl/>
        </w:rPr>
      </w:pPr>
      <w:r w:rsidRPr="00092263">
        <w:rPr>
          <w:rFonts w:cs="Simplified Arabic" w:hint="cs"/>
          <w:sz w:val="30"/>
          <w:szCs w:val="30"/>
          <w:rtl/>
        </w:rPr>
        <w:t>أن الله تعالى أحل البيع وهو حكم يقيد العموم في حل جميع أنواع البيوع لكن الرسول</w:t>
      </w:r>
      <w:r w:rsidRPr="00092263">
        <w:rPr>
          <w:rFonts w:cs="Simplified Arabic" w:hint="cs"/>
          <w:sz w:val="30"/>
          <w:szCs w:val="30"/>
        </w:rPr>
        <w:sym w:font="AGA Arabesque" w:char="F072"/>
      </w:r>
      <w:r w:rsidRPr="00092263">
        <w:rPr>
          <w:rFonts w:cs="Simplified Arabic" w:hint="cs"/>
          <w:sz w:val="30"/>
          <w:szCs w:val="30"/>
          <w:rtl/>
        </w:rPr>
        <w:t xml:space="preserve"> استثنى من هذا العموم بعض البيوع فنهى عنها ومنها بيع درهم بدرهمين .</w:t>
      </w:r>
      <w:r w:rsidR="00207289" w:rsidRPr="00092263">
        <w:rPr>
          <w:rStyle w:val="a5"/>
          <w:rFonts w:cs="Simplified Arabic"/>
          <w:sz w:val="30"/>
          <w:szCs w:val="30"/>
          <w:rtl/>
        </w:rPr>
        <w:footnoteReference w:id="305"/>
      </w:r>
    </w:p>
    <w:p w:rsidR="00723208" w:rsidRPr="00092263" w:rsidRDefault="00723208" w:rsidP="00723208">
      <w:pPr>
        <w:spacing w:after="0" w:line="240" w:lineRule="auto"/>
        <w:jc w:val="both"/>
        <w:rPr>
          <w:rFonts w:cs="Simplified Arabic"/>
          <w:sz w:val="30"/>
          <w:szCs w:val="30"/>
          <w:rtl/>
        </w:rPr>
      </w:pPr>
      <w:r w:rsidRPr="00092263">
        <w:rPr>
          <w:rFonts w:cs="PT Bold Heading" w:hint="cs"/>
          <w:sz w:val="30"/>
          <w:szCs w:val="30"/>
          <w:rtl/>
        </w:rPr>
        <w:t>نوع التخصيص في هذا الفرع</w:t>
      </w:r>
      <w:r w:rsidRPr="00092263">
        <w:rPr>
          <w:rFonts w:cs="Simplified Arabic" w:hint="cs"/>
          <w:sz w:val="30"/>
          <w:szCs w:val="30"/>
          <w:rtl/>
        </w:rPr>
        <w:t xml:space="preserve"> :</w:t>
      </w:r>
    </w:p>
    <w:p w:rsidR="00723208" w:rsidRPr="00092263" w:rsidRDefault="00723208" w:rsidP="00723208">
      <w:pPr>
        <w:spacing w:after="0" w:line="240" w:lineRule="auto"/>
        <w:jc w:val="both"/>
        <w:rPr>
          <w:rFonts w:cs="Simplified Arabic"/>
          <w:sz w:val="30"/>
          <w:szCs w:val="30"/>
          <w:rtl/>
        </w:rPr>
      </w:pPr>
      <w:r w:rsidRPr="00092263">
        <w:rPr>
          <w:rFonts w:cs="Simplified Arabic" w:hint="cs"/>
          <w:sz w:val="30"/>
          <w:szCs w:val="30"/>
          <w:rtl/>
        </w:rPr>
        <w:t>التخصيص في هذا النوع واقع بين الكتاب والسنة وفيه خصصت السنة عموم الكتاب وهو من المخصصات المنفصلة .</w:t>
      </w:r>
    </w:p>
    <w:p w:rsidR="00723208" w:rsidRPr="00092263" w:rsidRDefault="00723208" w:rsidP="00723208">
      <w:pPr>
        <w:spacing w:after="0" w:line="240" w:lineRule="auto"/>
        <w:jc w:val="both"/>
        <w:rPr>
          <w:rFonts w:cs="Simplified Arabic"/>
          <w:sz w:val="30"/>
          <w:szCs w:val="30"/>
          <w:rtl/>
        </w:rPr>
      </w:pPr>
      <w:r w:rsidRPr="00092263">
        <w:rPr>
          <w:rFonts w:cs="PT Bold Heading" w:hint="cs"/>
          <w:sz w:val="30"/>
          <w:szCs w:val="30"/>
          <w:rtl/>
        </w:rPr>
        <w:t>أثر هذا التخصيص في الأحكام</w:t>
      </w:r>
      <w:r w:rsidRPr="00092263">
        <w:rPr>
          <w:rFonts w:cs="Simplified Arabic" w:hint="cs"/>
          <w:sz w:val="30"/>
          <w:szCs w:val="30"/>
          <w:rtl/>
        </w:rPr>
        <w:t xml:space="preserve"> :</w:t>
      </w:r>
    </w:p>
    <w:p w:rsidR="00C66A80" w:rsidRDefault="00723208" w:rsidP="00C66A80">
      <w:pPr>
        <w:spacing w:after="0" w:line="240" w:lineRule="auto"/>
        <w:jc w:val="both"/>
        <w:rPr>
          <w:rFonts w:cs="Simplified Arabic"/>
          <w:sz w:val="30"/>
          <w:szCs w:val="30"/>
          <w:rtl/>
        </w:rPr>
      </w:pPr>
      <w:r w:rsidRPr="00092263">
        <w:rPr>
          <w:rFonts w:cs="Simplified Arabic" w:hint="cs"/>
          <w:sz w:val="30"/>
          <w:szCs w:val="30"/>
          <w:rtl/>
        </w:rPr>
        <w:t xml:space="preserve">اتفق الفقهاء على أن بيع الدرهم بدرهمين حرام وذلك خشية الوقوع في </w:t>
      </w:r>
    </w:p>
    <w:p w:rsidR="00723208" w:rsidRPr="00092263" w:rsidRDefault="00723208" w:rsidP="00C66A80">
      <w:pPr>
        <w:spacing w:after="0" w:line="240" w:lineRule="auto"/>
        <w:jc w:val="both"/>
        <w:rPr>
          <w:rFonts w:cs="Simplified Arabic"/>
          <w:sz w:val="30"/>
          <w:szCs w:val="30"/>
          <w:rtl/>
        </w:rPr>
      </w:pPr>
      <w:r w:rsidRPr="00092263">
        <w:rPr>
          <w:rFonts w:cs="Simplified Arabic" w:hint="cs"/>
          <w:sz w:val="30"/>
          <w:szCs w:val="30"/>
          <w:rtl/>
        </w:rPr>
        <w:t>الربا لأنهم إن فعلوا ذلك تدرجوا بالربح المعجل فيها إلى الربح المؤخر وهو عين ربا النسيئة ولذا حرمه الشرع سدا للذرائع .</w:t>
      </w:r>
      <w:r w:rsidR="00D227D8" w:rsidRPr="00092263">
        <w:rPr>
          <w:rStyle w:val="a5"/>
          <w:rFonts w:cs="Simplified Arabic"/>
          <w:sz w:val="30"/>
          <w:szCs w:val="30"/>
          <w:lang w:bidi="ar-EG"/>
        </w:rPr>
        <w:t xml:space="preserve"> </w:t>
      </w:r>
      <w:r w:rsidR="00D227D8" w:rsidRPr="00092263">
        <w:rPr>
          <w:rStyle w:val="a5"/>
          <w:rFonts w:cs="Simplified Arabic"/>
          <w:sz w:val="30"/>
          <w:szCs w:val="30"/>
          <w:lang w:bidi="ar-EG"/>
        </w:rPr>
        <w:footnoteReference w:id="306"/>
      </w:r>
    </w:p>
    <w:p w:rsidR="00723208" w:rsidRPr="00092263" w:rsidRDefault="00723208" w:rsidP="00D227D8">
      <w:pPr>
        <w:spacing w:after="0" w:line="240" w:lineRule="auto"/>
        <w:jc w:val="both"/>
        <w:rPr>
          <w:rFonts w:cs="Simplified Arabic"/>
          <w:sz w:val="30"/>
          <w:szCs w:val="30"/>
          <w:lang w:bidi="ar-EG"/>
        </w:rPr>
      </w:pPr>
      <w:r w:rsidRPr="00092263">
        <w:rPr>
          <w:rFonts w:cs="Simplified Arabic" w:hint="cs"/>
          <w:sz w:val="30"/>
          <w:szCs w:val="30"/>
          <w:rtl/>
        </w:rPr>
        <w:t>وهذا الحكم مفرع على تخصيص عموم الكتاب بالسنة وهو تخصيص منفصل .</w:t>
      </w:r>
    </w:p>
    <w:p w:rsidR="000C6B11" w:rsidRDefault="000C6B11" w:rsidP="00723208">
      <w:pPr>
        <w:spacing w:after="0" w:line="240" w:lineRule="auto"/>
        <w:jc w:val="center"/>
        <w:rPr>
          <w:rFonts w:cs="PT Bold Heading"/>
          <w:sz w:val="34"/>
          <w:szCs w:val="34"/>
          <w:rtl/>
        </w:rPr>
      </w:pPr>
    </w:p>
    <w:p w:rsidR="000C6B11" w:rsidRDefault="000C6B11" w:rsidP="00723208">
      <w:pPr>
        <w:spacing w:after="0" w:line="240" w:lineRule="auto"/>
        <w:jc w:val="center"/>
        <w:rPr>
          <w:rFonts w:cs="PT Bold Heading"/>
          <w:sz w:val="34"/>
          <w:szCs w:val="34"/>
          <w:rtl/>
        </w:rPr>
      </w:pPr>
    </w:p>
    <w:p w:rsidR="000C6B11" w:rsidRDefault="000C6B11" w:rsidP="00723208">
      <w:pPr>
        <w:spacing w:after="0" w:line="240" w:lineRule="auto"/>
        <w:jc w:val="center"/>
        <w:rPr>
          <w:rFonts w:cs="PT Bold Heading"/>
          <w:sz w:val="34"/>
          <w:szCs w:val="34"/>
          <w:rtl/>
        </w:rPr>
      </w:pPr>
    </w:p>
    <w:p w:rsidR="000C6B11" w:rsidRDefault="000C6B11" w:rsidP="00723208">
      <w:pPr>
        <w:spacing w:after="0" w:line="240" w:lineRule="auto"/>
        <w:jc w:val="center"/>
        <w:rPr>
          <w:rFonts w:cs="PT Bold Heading"/>
          <w:sz w:val="34"/>
          <w:szCs w:val="34"/>
          <w:rtl/>
        </w:rPr>
      </w:pPr>
    </w:p>
    <w:p w:rsidR="000C6B11" w:rsidRDefault="000C6B11" w:rsidP="00723208">
      <w:pPr>
        <w:spacing w:after="0" w:line="240" w:lineRule="auto"/>
        <w:jc w:val="center"/>
        <w:rPr>
          <w:rFonts w:cs="PT Bold Heading"/>
          <w:sz w:val="34"/>
          <w:szCs w:val="34"/>
          <w:rtl/>
        </w:rPr>
      </w:pPr>
    </w:p>
    <w:p w:rsidR="000C6B11" w:rsidRDefault="000C6B11" w:rsidP="00723208">
      <w:pPr>
        <w:spacing w:after="0" w:line="240" w:lineRule="auto"/>
        <w:jc w:val="center"/>
        <w:rPr>
          <w:rFonts w:cs="PT Bold Heading"/>
          <w:sz w:val="34"/>
          <w:szCs w:val="34"/>
          <w:rtl/>
        </w:rPr>
      </w:pPr>
    </w:p>
    <w:p w:rsidR="000C6B11" w:rsidRDefault="000C6B11" w:rsidP="00723208">
      <w:pPr>
        <w:spacing w:after="0" w:line="240" w:lineRule="auto"/>
        <w:jc w:val="center"/>
        <w:rPr>
          <w:rFonts w:cs="PT Bold Heading"/>
          <w:sz w:val="34"/>
          <w:szCs w:val="34"/>
          <w:rtl/>
        </w:rPr>
      </w:pPr>
    </w:p>
    <w:p w:rsidR="000C6B11" w:rsidRDefault="000C6B11" w:rsidP="00723208">
      <w:pPr>
        <w:spacing w:after="0" w:line="240" w:lineRule="auto"/>
        <w:jc w:val="center"/>
        <w:rPr>
          <w:rFonts w:cs="PT Bold Heading"/>
          <w:sz w:val="34"/>
          <w:szCs w:val="34"/>
          <w:rtl/>
        </w:rPr>
      </w:pPr>
    </w:p>
    <w:p w:rsidR="000C6B11" w:rsidRDefault="000C6B11" w:rsidP="00723208">
      <w:pPr>
        <w:spacing w:after="0" w:line="240" w:lineRule="auto"/>
        <w:jc w:val="center"/>
        <w:rPr>
          <w:rFonts w:cs="PT Bold Heading"/>
          <w:sz w:val="34"/>
          <w:szCs w:val="34"/>
          <w:rtl/>
        </w:rPr>
      </w:pPr>
    </w:p>
    <w:p w:rsidR="000C6B11" w:rsidRDefault="000C6B11" w:rsidP="00723208">
      <w:pPr>
        <w:spacing w:after="0" w:line="240" w:lineRule="auto"/>
        <w:jc w:val="center"/>
        <w:rPr>
          <w:rFonts w:cs="PT Bold Heading"/>
          <w:sz w:val="34"/>
          <w:szCs w:val="34"/>
          <w:rtl/>
        </w:rPr>
      </w:pPr>
    </w:p>
    <w:p w:rsidR="000C6B11" w:rsidRDefault="000C6B11" w:rsidP="00723208">
      <w:pPr>
        <w:spacing w:after="0" w:line="240" w:lineRule="auto"/>
        <w:jc w:val="center"/>
        <w:rPr>
          <w:rFonts w:cs="PT Bold Heading"/>
          <w:sz w:val="34"/>
          <w:szCs w:val="34"/>
          <w:rtl/>
        </w:rPr>
      </w:pPr>
    </w:p>
    <w:p w:rsidR="000C6B11" w:rsidRDefault="000C6B11" w:rsidP="00723208">
      <w:pPr>
        <w:spacing w:after="0" w:line="240" w:lineRule="auto"/>
        <w:jc w:val="center"/>
        <w:rPr>
          <w:rFonts w:cs="PT Bold Heading"/>
          <w:sz w:val="34"/>
          <w:szCs w:val="34"/>
          <w:rtl/>
        </w:rPr>
      </w:pPr>
    </w:p>
    <w:p w:rsidR="00723208" w:rsidRPr="001162E7" w:rsidRDefault="00723208" w:rsidP="00723208">
      <w:pPr>
        <w:spacing w:after="0" w:line="240" w:lineRule="auto"/>
        <w:jc w:val="center"/>
        <w:rPr>
          <w:rFonts w:cs="PT Bold Heading"/>
          <w:sz w:val="34"/>
          <w:szCs w:val="34"/>
          <w:rtl/>
        </w:rPr>
      </w:pPr>
      <w:r w:rsidRPr="001162E7">
        <w:rPr>
          <w:rFonts w:cs="PT Bold Heading" w:hint="cs"/>
          <w:sz w:val="34"/>
          <w:szCs w:val="34"/>
          <w:rtl/>
        </w:rPr>
        <w:t>المطلب الثالث</w:t>
      </w:r>
    </w:p>
    <w:p w:rsidR="00723208" w:rsidRPr="001162E7" w:rsidRDefault="00723208" w:rsidP="00723208">
      <w:pPr>
        <w:spacing w:after="0" w:line="240" w:lineRule="auto"/>
        <w:jc w:val="center"/>
        <w:rPr>
          <w:rFonts w:cs="PT Bold Heading"/>
          <w:sz w:val="34"/>
          <w:szCs w:val="34"/>
          <w:rtl/>
        </w:rPr>
      </w:pPr>
      <w:r w:rsidRPr="001162E7">
        <w:rPr>
          <w:rFonts w:cs="PT Bold Heading" w:hint="cs"/>
          <w:sz w:val="34"/>
          <w:szCs w:val="34"/>
          <w:rtl/>
        </w:rPr>
        <w:t>أثر التخصيص في النكاح</w:t>
      </w:r>
    </w:p>
    <w:p w:rsidR="00723208" w:rsidRPr="00092263" w:rsidRDefault="00723208" w:rsidP="00723208">
      <w:pPr>
        <w:spacing w:after="0" w:line="240" w:lineRule="auto"/>
        <w:jc w:val="both"/>
        <w:rPr>
          <w:rFonts w:cs="Simplified Arabic"/>
          <w:b/>
          <w:bCs/>
          <w:sz w:val="30"/>
          <w:szCs w:val="30"/>
          <w:rtl/>
        </w:rPr>
      </w:pPr>
      <w:r w:rsidRPr="00092263">
        <w:rPr>
          <w:rFonts w:cs="Simplified Arabic" w:hint="cs"/>
          <w:b/>
          <w:bCs/>
          <w:sz w:val="30"/>
          <w:szCs w:val="30"/>
          <w:rtl/>
        </w:rPr>
        <w:t xml:space="preserve">وفيه فروع : </w:t>
      </w:r>
    </w:p>
    <w:p w:rsidR="00723208" w:rsidRPr="00092263" w:rsidRDefault="00723208" w:rsidP="00723208">
      <w:pPr>
        <w:spacing w:after="0" w:line="240" w:lineRule="auto"/>
        <w:jc w:val="both"/>
        <w:rPr>
          <w:rFonts w:cs="Simplified Arabic"/>
          <w:b/>
          <w:bCs/>
          <w:sz w:val="30"/>
          <w:szCs w:val="30"/>
          <w:rtl/>
        </w:rPr>
      </w:pPr>
      <w:r w:rsidRPr="00092263">
        <w:rPr>
          <w:rFonts w:cs="Simplified Arabic" w:hint="cs"/>
          <w:b/>
          <w:bCs/>
          <w:sz w:val="30"/>
          <w:szCs w:val="30"/>
          <w:rtl/>
        </w:rPr>
        <w:t>الفرع الأول : الجمع بين المرأة وعمتها .</w:t>
      </w:r>
    </w:p>
    <w:p w:rsidR="00723208" w:rsidRPr="00092263" w:rsidRDefault="00723208" w:rsidP="00723208">
      <w:pPr>
        <w:spacing w:after="0" w:line="240" w:lineRule="auto"/>
        <w:jc w:val="both"/>
        <w:rPr>
          <w:rFonts w:cs="Simplified Arabic"/>
          <w:b/>
          <w:bCs/>
          <w:sz w:val="30"/>
          <w:szCs w:val="30"/>
          <w:rtl/>
        </w:rPr>
      </w:pPr>
      <w:r w:rsidRPr="00092263">
        <w:rPr>
          <w:rFonts w:cs="Simplified Arabic" w:hint="cs"/>
          <w:b/>
          <w:bCs/>
          <w:sz w:val="30"/>
          <w:szCs w:val="30"/>
          <w:rtl/>
        </w:rPr>
        <w:t>الفرع الثاني : عدة المطلقة .</w:t>
      </w:r>
    </w:p>
    <w:p w:rsidR="00723208" w:rsidRPr="00092263" w:rsidRDefault="00723208" w:rsidP="00723208">
      <w:pPr>
        <w:spacing w:after="0" w:line="240" w:lineRule="auto"/>
        <w:jc w:val="both"/>
        <w:rPr>
          <w:rFonts w:cs="Simplified Arabic"/>
          <w:b/>
          <w:bCs/>
          <w:sz w:val="30"/>
          <w:szCs w:val="30"/>
          <w:rtl/>
        </w:rPr>
      </w:pPr>
      <w:r w:rsidRPr="00092263">
        <w:rPr>
          <w:rFonts w:cs="Simplified Arabic" w:hint="cs"/>
          <w:b/>
          <w:bCs/>
          <w:sz w:val="30"/>
          <w:szCs w:val="30"/>
          <w:rtl/>
        </w:rPr>
        <w:t>الفرع الثالث : نكاح الكتابية .</w:t>
      </w:r>
    </w:p>
    <w:p w:rsidR="00723208" w:rsidRPr="00092263" w:rsidRDefault="00723208" w:rsidP="00723208">
      <w:pPr>
        <w:spacing w:after="0" w:line="240" w:lineRule="auto"/>
        <w:jc w:val="both"/>
        <w:rPr>
          <w:rFonts w:cs="Simplified Arabic"/>
          <w:b/>
          <w:bCs/>
          <w:sz w:val="30"/>
          <w:szCs w:val="30"/>
          <w:rtl/>
        </w:rPr>
      </w:pPr>
      <w:r w:rsidRPr="00092263">
        <w:rPr>
          <w:rFonts w:cs="Simplified Arabic" w:hint="cs"/>
          <w:b/>
          <w:bCs/>
          <w:sz w:val="30"/>
          <w:szCs w:val="30"/>
          <w:rtl/>
        </w:rPr>
        <w:t>الفرع الرابع : نكاح المحلـل .</w:t>
      </w:r>
    </w:p>
    <w:p w:rsidR="00723208" w:rsidRPr="00092263" w:rsidRDefault="00723208" w:rsidP="00723208">
      <w:pPr>
        <w:spacing w:after="0" w:line="240" w:lineRule="auto"/>
        <w:jc w:val="both"/>
        <w:rPr>
          <w:rFonts w:cs="Simplified Arabic"/>
          <w:sz w:val="30"/>
          <w:szCs w:val="30"/>
          <w:rtl/>
          <w:lang w:bidi="ar-EG"/>
        </w:rPr>
      </w:pPr>
      <w:r w:rsidRPr="00092263">
        <w:rPr>
          <w:rFonts w:cs="Simplified Arabic" w:hint="cs"/>
          <w:b/>
          <w:bCs/>
          <w:sz w:val="30"/>
          <w:szCs w:val="30"/>
          <w:rtl/>
        </w:rPr>
        <w:t>ونفصل القول في كل واحد منها فيما يلي :</w:t>
      </w:r>
    </w:p>
    <w:p w:rsidR="00723208" w:rsidRPr="00092263" w:rsidRDefault="00723208" w:rsidP="00723208">
      <w:pPr>
        <w:spacing w:after="0" w:line="240" w:lineRule="auto"/>
        <w:jc w:val="center"/>
        <w:rPr>
          <w:rFonts w:cs="PT Bold Heading"/>
          <w:sz w:val="30"/>
          <w:szCs w:val="30"/>
          <w:rtl/>
          <w:lang w:bidi="ar-EG"/>
        </w:rPr>
      </w:pPr>
      <w:r w:rsidRPr="00092263">
        <w:rPr>
          <w:rFonts w:cs="PT Bold Heading" w:hint="cs"/>
          <w:sz w:val="30"/>
          <w:szCs w:val="30"/>
          <w:rtl/>
          <w:lang w:bidi="ar-EG"/>
        </w:rPr>
        <w:t>الفرع الأول</w:t>
      </w:r>
    </w:p>
    <w:p w:rsidR="00723208" w:rsidRPr="00092263" w:rsidRDefault="00723208" w:rsidP="00723208">
      <w:pPr>
        <w:spacing w:after="0" w:line="240" w:lineRule="auto"/>
        <w:jc w:val="center"/>
        <w:rPr>
          <w:rFonts w:cs="PT Bold Heading"/>
          <w:sz w:val="30"/>
          <w:szCs w:val="30"/>
          <w:rtl/>
          <w:lang w:bidi="ar-EG"/>
        </w:rPr>
      </w:pPr>
      <w:r w:rsidRPr="00092263">
        <w:rPr>
          <w:rFonts w:cs="PT Bold Heading" w:hint="cs"/>
          <w:sz w:val="30"/>
          <w:szCs w:val="30"/>
          <w:rtl/>
          <w:lang w:bidi="ar-EG"/>
        </w:rPr>
        <w:t>الجمع بين المرأة وعمتها</w:t>
      </w:r>
    </w:p>
    <w:p w:rsidR="00723208" w:rsidRPr="00092263" w:rsidRDefault="00723208" w:rsidP="00723208">
      <w:pPr>
        <w:spacing w:after="0" w:line="240" w:lineRule="auto"/>
        <w:jc w:val="both"/>
        <w:rPr>
          <w:rFonts w:cs="Simplified Arabic"/>
          <w:sz w:val="30"/>
          <w:szCs w:val="30"/>
          <w:rtl/>
          <w:lang w:bidi="ar-EG"/>
        </w:rPr>
      </w:pPr>
      <w:r w:rsidRPr="00092263">
        <w:rPr>
          <w:rFonts w:cs="PT Bold Heading" w:hint="cs"/>
          <w:sz w:val="30"/>
          <w:szCs w:val="30"/>
          <w:rtl/>
          <w:lang w:bidi="ar-EG"/>
        </w:rPr>
        <w:lastRenderedPageBreak/>
        <w:t>النصوص الواردة فيه</w:t>
      </w:r>
      <w:r w:rsidRPr="00092263">
        <w:rPr>
          <w:rFonts w:cs="Simplified Arabic" w:hint="cs"/>
          <w:sz w:val="30"/>
          <w:szCs w:val="30"/>
          <w:rtl/>
          <w:lang w:bidi="ar-EG"/>
        </w:rPr>
        <w:t xml:space="preserve"> :</w:t>
      </w:r>
    </w:p>
    <w:p w:rsidR="00723208" w:rsidRPr="00092263" w:rsidRDefault="00723208" w:rsidP="000C6B11">
      <w:pPr>
        <w:spacing w:after="0" w:line="240" w:lineRule="auto"/>
        <w:jc w:val="lowKashida"/>
        <w:rPr>
          <w:rFonts w:cs="Simplified Arabic"/>
          <w:sz w:val="30"/>
          <w:szCs w:val="30"/>
          <w:rtl/>
          <w:lang w:bidi="ar-EG"/>
        </w:rPr>
      </w:pPr>
      <w:r w:rsidRPr="00092263">
        <w:rPr>
          <w:rFonts w:cs="Simplified Arabic" w:hint="cs"/>
          <w:sz w:val="30"/>
          <w:szCs w:val="30"/>
          <w:rtl/>
          <w:lang w:bidi="ar-EG"/>
        </w:rPr>
        <w:t>قوله تعالى</w:t>
      </w:r>
      <w:r w:rsidRPr="001F7541">
        <w:rPr>
          <w:rStyle w:val="1Char"/>
          <w:rFonts w:cs="DecoType Naskh"/>
          <w:b w:val="0"/>
          <w:bCs w:val="0"/>
          <w:sz w:val="30"/>
          <w:szCs w:val="30"/>
          <w:rtl/>
        </w:rPr>
        <w:t>{</w:t>
      </w:r>
      <w:r w:rsidRPr="001F7541">
        <w:rPr>
          <w:rFonts w:cs="DecoType Naskh" w:hint="cs"/>
          <w:sz w:val="30"/>
          <w:szCs w:val="30"/>
          <w:rtl/>
          <w:lang w:bidi="ar-EG"/>
        </w:rPr>
        <w:t>وأحل لكم ما وراء ذلكم</w:t>
      </w:r>
      <w:r w:rsidRPr="001F7541">
        <w:rPr>
          <w:rStyle w:val="1Char"/>
          <w:rFonts w:cs="DecoType Naskh"/>
          <w:b w:val="0"/>
          <w:bCs w:val="0"/>
          <w:sz w:val="30"/>
          <w:szCs w:val="30"/>
          <w:rtl/>
        </w:rPr>
        <w:t>}</w:t>
      </w:r>
      <w:r w:rsidRPr="00092263">
        <w:rPr>
          <w:rStyle w:val="a5"/>
          <w:rFonts w:cs="Simplified Arabic"/>
          <w:sz w:val="30"/>
          <w:szCs w:val="30"/>
          <w:rtl/>
          <w:lang w:bidi="ar-EG"/>
        </w:rPr>
        <w:footnoteReference w:id="307"/>
      </w:r>
      <w:r w:rsidRPr="00092263">
        <w:rPr>
          <w:rFonts w:cs="Simplified Arabic" w:hint="cs"/>
          <w:sz w:val="30"/>
          <w:szCs w:val="30"/>
          <w:rtl/>
          <w:lang w:bidi="ar-EG"/>
        </w:rPr>
        <w:t xml:space="preserve"> فقد أفاد نكاح غير المحرمات المذكورات في آية التحريم </w:t>
      </w:r>
      <w:r w:rsidRPr="001F7541">
        <w:rPr>
          <w:rStyle w:val="1Char"/>
          <w:rFonts w:cs="DecoType Naskh"/>
          <w:b w:val="0"/>
          <w:bCs w:val="0"/>
          <w:sz w:val="30"/>
          <w:szCs w:val="30"/>
          <w:rtl/>
        </w:rPr>
        <w:t>{</w:t>
      </w:r>
      <w:r w:rsidRPr="001F7541">
        <w:rPr>
          <w:rStyle w:val="1Char"/>
          <w:rFonts w:cs="DecoType Naskh" w:hint="cs"/>
          <w:sz w:val="30"/>
          <w:szCs w:val="30"/>
          <w:rtl/>
        </w:rPr>
        <w:t xml:space="preserve"> </w:t>
      </w:r>
      <w:r w:rsidRPr="001F7541">
        <w:rPr>
          <w:rStyle w:val="1Char"/>
          <w:rFonts w:cs="DecoType Naskh" w:hint="cs"/>
          <w:b w:val="0"/>
          <w:bCs w:val="0"/>
          <w:sz w:val="30"/>
          <w:szCs w:val="30"/>
          <w:rtl/>
        </w:rPr>
        <w:t>حرمت عليكم أمهاتكم ...</w:t>
      </w:r>
      <w:r w:rsidRPr="001F7541">
        <w:rPr>
          <w:rStyle w:val="1Char"/>
          <w:rFonts w:cs="DecoType Naskh"/>
          <w:b w:val="0"/>
          <w:bCs w:val="0"/>
          <w:sz w:val="30"/>
          <w:szCs w:val="30"/>
          <w:rtl/>
        </w:rPr>
        <w:t xml:space="preserve"> </w:t>
      </w:r>
      <w:r w:rsidRPr="001F7541">
        <w:rPr>
          <w:rStyle w:val="1Char"/>
          <w:rFonts w:cs="DecoType Naskh" w:hint="cs"/>
          <w:b w:val="0"/>
          <w:bCs w:val="0"/>
          <w:sz w:val="30"/>
          <w:szCs w:val="30"/>
          <w:rtl/>
        </w:rPr>
        <w:t>الآية</w:t>
      </w:r>
      <w:r w:rsidRPr="001F7541">
        <w:rPr>
          <w:rStyle w:val="1Char"/>
          <w:rFonts w:cs="DecoType Naskh"/>
          <w:b w:val="0"/>
          <w:bCs w:val="0"/>
          <w:sz w:val="30"/>
          <w:szCs w:val="30"/>
          <w:rtl/>
        </w:rPr>
        <w:t xml:space="preserve"> }</w:t>
      </w:r>
      <w:r w:rsidRPr="00092263">
        <w:rPr>
          <w:rFonts w:cs="Simplified Arabic" w:hint="cs"/>
          <w:sz w:val="30"/>
          <w:szCs w:val="30"/>
          <w:rtl/>
          <w:lang w:bidi="ar-EG"/>
        </w:rPr>
        <w:t xml:space="preserve"> .</w:t>
      </w:r>
      <w:r w:rsidRPr="00092263">
        <w:rPr>
          <w:rStyle w:val="a5"/>
          <w:rFonts w:cs="Simplified Arabic"/>
          <w:sz w:val="30"/>
          <w:szCs w:val="30"/>
          <w:rtl/>
          <w:lang w:bidi="ar-EG"/>
        </w:rPr>
        <w:footnoteReference w:id="308"/>
      </w:r>
    </w:p>
    <w:p w:rsidR="00723208" w:rsidRPr="00092263" w:rsidRDefault="0037380D" w:rsidP="0037380D">
      <w:pPr>
        <w:spacing w:after="0" w:line="240" w:lineRule="auto"/>
        <w:jc w:val="both"/>
        <w:rPr>
          <w:rFonts w:cs="Simplified Arabic"/>
          <w:sz w:val="30"/>
          <w:szCs w:val="30"/>
          <w:rtl/>
          <w:lang w:bidi="ar-EG"/>
        </w:rPr>
      </w:pPr>
      <w:r>
        <w:rPr>
          <w:rFonts w:cs="Simplified Arabic" w:hint="cs"/>
          <w:sz w:val="30"/>
          <w:szCs w:val="30"/>
          <w:rtl/>
          <w:lang w:bidi="ar-EG"/>
        </w:rPr>
        <w:t>وح</w:t>
      </w:r>
      <w:r w:rsidR="00723208" w:rsidRPr="00092263">
        <w:rPr>
          <w:rFonts w:cs="Simplified Arabic" w:hint="cs"/>
          <w:sz w:val="30"/>
          <w:szCs w:val="30"/>
          <w:rtl/>
          <w:lang w:bidi="ar-EG"/>
        </w:rPr>
        <w:t xml:space="preserve">يث </w:t>
      </w:r>
      <w:r>
        <w:rPr>
          <w:rFonts w:cs="Simplified Arabic" w:hint="cs"/>
          <w:sz w:val="30"/>
          <w:szCs w:val="30"/>
          <w:rtl/>
          <w:lang w:bidi="ar-EG"/>
        </w:rPr>
        <w:t>إ</w:t>
      </w:r>
      <w:r w:rsidR="00723208" w:rsidRPr="00092263">
        <w:rPr>
          <w:rFonts w:cs="Simplified Arabic" w:hint="cs"/>
          <w:sz w:val="30"/>
          <w:szCs w:val="30"/>
          <w:rtl/>
          <w:lang w:bidi="ar-EG"/>
        </w:rPr>
        <w:t>ن عمة المرأة وخالتها ليستا من المذكورات فيباح الزواج بهن وجمعهن مع بنت أخيها أو أختها .</w:t>
      </w:r>
    </w:p>
    <w:p w:rsidR="00723208" w:rsidRPr="00092263" w:rsidRDefault="00723208" w:rsidP="00723208">
      <w:pPr>
        <w:spacing w:after="0" w:line="240" w:lineRule="auto"/>
        <w:jc w:val="both"/>
        <w:rPr>
          <w:rFonts w:cs="Simplified Arabic"/>
          <w:sz w:val="30"/>
          <w:szCs w:val="30"/>
          <w:rtl/>
          <w:lang w:bidi="ar-EG"/>
        </w:rPr>
      </w:pPr>
      <w:r w:rsidRPr="00092263">
        <w:rPr>
          <w:rFonts w:cs="Simplified Arabic" w:hint="cs"/>
          <w:sz w:val="30"/>
          <w:szCs w:val="30"/>
          <w:rtl/>
          <w:lang w:bidi="ar-EG"/>
        </w:rPr>
        <w:t xml:space="preserve">وقوله </w:t>
      </w:r>
      <w:r w:rsidRPr="00092263">
        <w:rPr>
          <w:rFonts w:cs="Simplified Arabic" w:hint="cs"/>
          <w:sz w:val="30"/>
          <w:szCs w:val="30"/>
          <w:lang w:bidi="ar-EG"/>
        </w:rPr>
        <w:sym w:font="AGA Arabesque" w:char="F072"/>
      </w:r>
      <w:r w:rsidRPr="00092263">
        <w:rPr>
          <w:rFonts w:cs="Simplified Arabic" w:hint="cs"/>
          <w:sz w:val="30"/>
          <w:szCs w:val="30"/>
          <w:rtl/>
          <w:lang w:bidi="ar-EG"/>
        </w:rPr>
        <w:t xml:space="preserve"> </w:t>
      </w:r>
      <w:r w:rsidRPr="00092263">
        <w:rPr>
          <w:rFonts w:asciiTheme="majorBidi" w:hAnsiTheme="majorBidi" w:cs="Mudir MT"/>
          <w:b/>
          <w:bCs/>
          <w:sz w:val="30"/>
          <w:szCs w:val="30"/>
          <w:rtl/>
        </w:rPr>
        <w:t>{</w:t>
      </w:r>
      <w:r w:rsidRPr="00092263">
        <w:rPr>
          <w:rFonts w:cs="Mudir MT" w:hint="cs"/>
          <w:b/>
          <w:bCs/>
          <w:sz w:val="30"/>
          <w:szCs w:val="30"/>
          <w:rtl/>
        </w:rPr>
        <w:t xml:space="preserve"> </w:t>
      </w:r>
      <w:r w:rsidRPr="00092263">
        <w:rPr>
          <w:rFonts w:cs="Mudir MT" w:hint="cs"/>
          <w:b/>
          <w:bCs/>
          <w:sz w:val="30"/>
          <w:szCs w:val="30"/>
          <w:rtl/>
          <w:lang w:bidi="ar-EG"/>
        </w:rPr>
        <w:t xml:space="preserve">لا تنكح المرأة على عمتها ولا على خالتها </w:t>
      </w:r>
      <w:r w:rsidRPr="00092263">
        <w:rPr>
          <w:rFonts w:asciiTheme="majorBidi" w:hAnsiTheme="majorBidi" w:cs="Mudir MT"/>
          <w:b/>
          <w:bCs/>
          <w:sz w:val="30"/>
          <w:szCs w:val="30"/>
          <w:rtl/>
        </w:rPr>
        <w:t>}</w:t>
      </w:r>
      <w:r w:rsidRPr="00092263">
        <w:rPr>
          <w:rFonts w:cs="Simplified Arabic" w:hint="cs"/>
          <w:sz w:val="30"/>
          <w:szCs w:val="30"/>
          <w:rtl/>
          <w:lang w:bidi="ar-EG"/>
        </w:rPr>
        <w:t xml:space="preserve"> .</w:t>
      </w:r>
      <w:r w:rsidRPr="00092263">
        <w:rPr>
          <w:rStyle w:val="a5"/>
          <w:rFonts w:cs="Simplified Arabic"/>
          <w:sz w:val="30"/>
          <w:szCs w:val="30"/>
          <w:rtl/>
          <w:lang w:bidi="ar-EG"/>
        </w:rPr>
        <w:footnoteReference w:id="309"/>
      </w:r>
    </w:p>
    <w:p w:rsidR="00723208" w:rsidRPr="00092263" w:rsidRDefault="00723208" w:rsidP="00723208">
      <w:pPr>
        <w:spacing w:after="0" w:line="240" w:lineRule="auto"/>
        <w:jc w:val="both"/>
        <w:rPr>
          <w:rFonts w:cs="Simplified Arabic"/>
          <w:sz w:val="30"/>
          <w:szCs w:val="30"/>
          <w:rtl/>
          <w:lang w:bidi="ar-EG"/>
        </w:rPr>
      </w:pPr>
      <w:r w:rsidRPr="00092263">
        <w:rPr>
          <w:rFonts w:cs="PT Bold Heading" w:hint="cs"/>
          <w:sz w:val="30"/>
          <w:szCs w:val="30"/>
          <w:rtl/>
          <w:lang w:bidi="ar-EG"/>
        </w:rPr>
        <w:t>وجه التخصيص في هذا الفرع</w:t>
      </w:r>
      <w:r w:rsidRPr="00092263">
        <w:rPr>
          <w:rFonts w:cs="Simplified Arabic" w:hint="cs"/>
          <w:sz w:val="30"/>
          <w:szCs w:val="30"/>
          <w:rtl/>
          <w:lang w:bidi="ar-EG"/>
        </w:rPr>
        <w:t xml:space="preserve"> :</w:t>
      </w:r>
    </w:p>
    <w:p w:rsidR="00723208" w:rsidRPr="00092263" w:rsidRDefault="00723208" w:rsidP="00800C94">
      <w:pPr>
        <w:spacing w:after="0" w:line="240" w:lineRule="auto"/>
        <w:jc w:val="both"/>
        <w:rPr>
          <w:rFonts w:cs="Simplified Arabic"/>
          <w:sz w:val="30"/>
          <w:szCs w:val="30"/>
          <w:rtl/>
          <w:lang w:bidi="ar-EG"/>
        </w:rPr>
      </w:pPr>
      <w:r w:rsidRPr="00092263">
        <w:rPr>
          <w:rFonts w:cs="Simplified Arabic" w:hint="cs"/>
          <w:sz w:val="30"/>
          <w:szCs w:val="30"/>
          <w:rtl/>
          <w:lang w:bidi="ar-EG"/>
        </w:rPr>
        <w:t>أن النصوص القرآنية حرمت الزواج من أصناف</w:t>
      </w:r>
      <w:r w:rsidR="00800C94">
        <w:rPr>
          <w:rFonts w:cs="Simplified Arabic" w:hint="cs"/>
          <w:sz w:val="30"/>
          <w:szCs w:val="30"/>
          <w:rtl/>
          <w:lang w:bidi="ar-EG"/>
        </w:rPr>
        <w:t xml:space="preserve"> محددة من النساء </w:t>
      </w:r>
      <w:r w:rsidRPr="00092263">
        <w:rPr>
          <w:rFonts w:cs="Simplified Arabic" w:hint="cs"/>
          <w:sz w:val="30"/>
          <w:szCs w:val="30"/>
          <w:rtl/>
          <w:lang w:bidi="ar-EG"/>
        </w:rPr>
        <w:t xml:space="preserve"> وأحلت ما عداهن ومن هؤلاء عمة المرأة وخالتها .</w:t>
      </w:r>
    </w:p>
    <w:p w:rsidR="00723208" w:rsidRPr="00092263" w:rsidRDefault="00723208" w:rsidP="00723208">
      <w:pPr>
        <w:spacing w:after="0" w:line="240" w:lineRule="auto"/>
        <w:jc w:val="both"/>
        <w:rPr>
          <w:rFonts w:cs="Simplified Arabic"/>
          <w:sz w:val="30"/>
          <w:szCs w:val="30"/>
          <w:rtl/>
          <w:lang w:bidi="ar-EG"/>
        </w:rPr>
      </w:pPr>
      <w:r w:rsidRPr="00092263">
        <w:rPr>
          <w:rFonts w:cs="Simplified Arabic" w:hint="cs"/>
          <w:sz w:val="30"/>
          <w:szCs w:val="30"/>
          <w:rtl/>
          <w:lang w:bidi="ar-EG"/>
        </w:rPr>
        <w:t>لكن السنة المطهرة خصصت عموم هذا الحل وقصرته على ما عدا عمة المرأة وخالتها .</w:t>
      </w:r>
    </w:p>
    <w:p w:rsidR="00723208" w:rsidRPr="00092263" w:rsidRDefault="00723208" w:rsidP="00723208">
      <w:pPr>
        <w:spacing w:after="0" w:line="240" w:lineRule="auto"/>
        <w:jc w:val="both"/>
        <w:rPr>
          <w:rFonts w:cs="Simplified Arabic"/>
          <w:sz w:val="30"/>
          <w:szCs w:val="30"/>
          <w:rtl/>
          <w:lang w:bidi="ar-EG"/>
        </w:rPr>
      </w:pPr>
      <w:r w:rsidRPr="00092263">
        <w:rPr>
          <w:rFonts w:cs="PT Bold Heading" w:hint="cs"/>
          <w:sz w:val="30"/>
          <w:szCs w:val="30"/>
          <w:rtl/>
          <w:lang w:bidi="ar-EG"/>
        </w:rPr>
        <w:t>نوع التخصيص في هذا الفرع</w:t>
      </w:r>
      <w:r w:rsidRPr="00092263">
        <w:rPr>
          <w:rFonts w:cs="Simplified Arabic" w:hint="cs"/>
          <w:sz w:val="30"/>
          <w:szCs w:val="30"/>
          <w:rtl/>
          <w:lang w:bidi="ar-EG"/>
        </w:rPr>
        <w:t xml:space="preserve"> :</w:t>
      </w:r>
    </w:p>
    <w:p w:rsidR="00723208" w:rsidRPr="00092263" w:rsidRDefault="00723208" w:rsidP="00723208">
      <w:pPr>
        <w:spacing w:after="0" w:line="240" w:lineRule="auto"/>
        <w:jc w:val="both"/>
        <w:rPr>
          <w:rFonts w:cs="Simplified Arabic"/>
          <w:sz w:val="30"/>
          <w:szCs w:val="30"/>
          <w:rtl/>
          <w:lang w:bidi="ar-EG"/>
        </w:rPr>
      </w:pPr>
      <w:r w:rsidRPr="00092263">
        <w:rPr>
          <w:rFonts w:cs="Simplified Arabic" w:hint="cs"/>
          <w:sz w:val="30"/>
          <w:szCs w:val="30"/>
          <w:rtl/>
          <w:lang w:bidi="ar-EG"/>
        </w:rPr>
        <w:t>خصصت السنة عموم الكتاب وهو تخصيص منفصل .</w:t>
      </w:r>
      <w:r w:rsidR="00B82BF6" w:rsidRPr="00092263">
        <w:rPr>
          <w:rStyle w:val="a5"/>
          <w:rFonts w:cs="Simplified Arabic"/>
          <w:sz w:val="30"/>
          <w:szCs w:val="30"/>
          <w:rtl/>
          <w:lang w:bidi="ar-EG"/>
        </w:rPr>
        <w:footnoteReference w:id="310"/>
      </w:r>
    </w:p>
    <w:p w:rsidR="00723208" w:rsidRPr="00092263" w:rsidRDefault="00723208" w:rsidP="00723208">
      <w:pPr>
        <w:spacing w:after="0" w:line="240" w:lineRule="auto"/>
        <w:jc w:val="both"/>
        <w:rPr>
          <w:rFonts w:cs="Simplified Arabic"/>
          <w:sz w:val="30"/>
          <w:szCs w:val="30"/>
          <w:rtl/>
          <w:lang w:bidi="ar-EG"/>
        </w:rPr>
      </w:pPr>
      <w:r w:rsidRPr="00092263">
        <w:rPr>
          <w:rFonts w:cs="PT Bold Heading" w:hint="cs"/>
          <w:sz w:val="30"/>
          <w:szCs w:val="30"/>
          <w:rtl/>
          <w:lang w:bidi="ar-EG"/>
        </w:rPr>
        <w:t>أثر هذا التخصيص في الأحكام</w:t>
      </w:r>
      <w:r w:rsidRPr="00092263">
        <w:rPr>
          <w:rFonts w:cs="Simplified Arabic" w:hint="cs"/>
          <w:sz w:val="30"/>
          <w:szCs w:val="30"/>
          <w:rtl/>
          <w:lang w:bidi="ar-EG"/>
        </w:rPr>
        <w:t xml:space="preserve"> :</w:t>
      </w:r>
    </w:p>
    <w:p w:rsidR="00723208" w:rsidRPr="00092263" w:rsidRDefault="00723208" w:rsidP="00723208">
      <w:pPr>
        <w:spacing w:after="0" w:line="240" w:lineRule="auto"/>
        <w:jc w:val="both"/>
        <w:rPr>
          <w:rFonts w:cs="Simplified Arabic"/>
          <w:b/>
          <w:bCs/>
          <w:sz w:val="30"/>
          <w:szCs w:val="30"/>
          <w:rtl/>
          <w:lang w:bidi="ar-EG"/>
        </w:rPr>
      </w:pPr>
      <w:r w:rsidRPr="00092263">
        <w:rPr>
          <w:rFonts w:cs="Simplified Arabic" w:hint="cs"/>
          <w:b/>
          <w:bCs/>
          <w:sz w:val="30"/>
          <w:szCs w:val="30"/>
          <w:rtl/>
          <w:lang w:bidi="ar-EG"/>
        </w:rPr>
        <w:t xml:space="preserve">اختلف العلماء في حكم الجمع بين المرأة وعمتها وخالتها على قولين: </w:t>
      </w:r>
    </w:p>
    <w:p w:rsidR="00723208" w:rsidRPr="00092263" w:rsidRDefault="00723208" w:rsidP="00723208">
      <w:pPr>
        <w:spacing w:after="0" w:line="240" w:lineRule="auto"/>
        <w:jc w:val="both"/>
        <w:rPr>
          <w:rFonts w:cs="Simplified Arabic"/>
          <w:sz w:val="30"/>
          <w:szCs w:val="30"/>
          <w:rtl/>
          <w:lang w:bidi="ar-EG"/>
        </w:rPr>
      </w:pPr>
      <w:r w:rsidRPr="00092263">
        <w:rPr>
          <w:rFonts w:cs="Simplified Arabic" w:hint="cs"/>
          <w:b/>
          <w:bCs/>
          <w:sz w:val="30"/>
          <w:szCs w:val="30"/>
          <w:rtl/>
          <w:lang w:bidi="ar-EG"/>
        </w:rPr>
        <w:t>القول الأول :</w:t>
      </w:r>
      <w:r w:rsidRPr="00092263">
        <w:rPr>
          <w:rFonts w:cs="Simplified Arabic" w:hint="cs"/>
          <w:sz w:val="30"/>
          <w:szCs w:val="30"/>
          <w:rtl/>
          <w:lang w:bidi="ar-EG"/>
        </w:rPr>
        <w:t xml:space="preserve"> حرمة الجمع بينهما .</w:t>
      </w:r>
    </w:p>
    <w:p w:rsidR="00723208" w:rsidRPr="00092263" w:rsidRDefault="00723208" w:rsidP="00723208">
      <w:pPr>
        <w:spacing w:after="0" w:line="240" w:lineRule="auto"/>
        <w:jc w:val="both"/>
        <w:rPr>
          <w:rFonts w:cs="Simplified Arabic"/>
          <w:sz w:val="30"/>
          <w:szCs w:val="30"/>
          <w:rtl/>
          <w:lang w:bidi="ar-EG"/>
        </w:rPr>
      </w:pPr>
      <w:r w:rsidRPr="00092263">
        <w:rPr>
          <w:rFonts w:cs="Simplified Arabic" w:hint="cs"/>
          <w:sz w:val="30"/>
          <w:szCs w:val="30"/>
          <w:rtl/>
          <w:lang w:bidi="ar-EG"/>
        </w:rPr>
        <w:lastRenderedPageBreak/>
        <w:t>وهو ما عليه جمهور الفقهاء .</w:t>
      </w:r>
    </w:p>
    <w:p w:rsidR="00723208" w:rsidRPr="00092263" w:rsidRDefault="00723208" w:rsidP="00723208">
      <w:pPr>
        <w:spacing w:after="0" w:line="240" w:lineRule="auto"/>
        <w:jc w:val="both"/>
        <w:rPr>
          <w:rFonts w:cs="Simplified Arabic"/>
          <w:sz w:val="30"/>
          <w:szCs w:val="30"/>
          <w:rtl/>
          <w:lang w:bidi="ar-EG"/>
        </w:rPr>
      </w:pPr>
      <w:r w:rsidRPr="00092263">
        <w:rPr>
          <w:rFonts w:cs="Simplified Arabic" w:hint="cs"/>
          <w:sz w:val="30"/>
          <w:szCs w:val="30"/>
          <w:rtl/>
          <w:lang w:bidi="ar-EG"/>
        </w:rPr>
        <w:t>وذكر القرطبي</w:t>
      </w:r>
      <w:r w:rsidRPr="00092263">
        <w:rPr>
          <w:rStyle w:val="a5"/>
          <w:rFonts w:cs="Simplified Arabic"/>
          <w:sz w:val="30"/>
          <w:szCs w:val="30"/>
          <w:rtl/>
          <w:lang w:bidi="ar-EG"/>
        </w:rPr>
        <w:footnoteReference w:id="311"/>
      </w:r>
      <w:r w:rsidRPr="00092263">
        <w:rPr>
          <w:rFonts w:cs="Simplified Arabic" w:hint="cs"/>
          <w:sz w:val="30"/>
          <w:szCs w:val="30"/>
          <w:rtl/>
          <w:lang w:bidi="ar-EG"/>
        </w:rPr>
        <w:t xml:space="preserve"> رحمه الله أن هذا الحديث مجمع على العمل به في تحريم الجمع بين من ذكر فيه بالنكاح .</w:t>
      </w:r>
    </w:p>
    <w:p w:rsidR="00723208" w:rsidRPr="00092263" w:rsidRDefault="00723208" w:rsidP="00723208">
      <w:pPr>
        <w:spacing w:after="0" w:line="240" w:lineRule="auto"/>
        <w:jc w:val="both"/>
        <w:rPr>
          <w:rFonts w:cs="Simplified Arabic"/>
          <w:sz w:val="30"/>
          <w:szCs w:val="30"/>
          <w:rtl/>
          <w:lang w:bidi="ar-EG"/>
        </w:rPr>
      </w:pPr>
      <w:r w:rsidRPr="00092263">
        <w:rPr>
          <w:rFonts w:cs="Simplified Arabic" w:hint="cs"/>
          <w:b/>
          <w:bCs/>
          <w:sz w:val="30"/>
          <w:szCs w:val="30"/>
          <w:rtl/>
          <w:lang w:bidi="ar-EG"/>
        </w:rPr>
        <w:t>القول الثاني :</w:t>
      </w:r>
      <w:r w:rsidRPr="00092263">
        <w:rPr>
          <w:rFonts w:cs="Simplified Arabic" w:hint="cs"/>
          <w:sz w:val="30"/>
          <w:szCs w:val="30"/>
          <w:rtl/>
          <w:lang w:bidi="ar-EG"/>
        </w:rPr>
        <w:t xml:space="preserve"> جواز الجمع بينهما .</w:t>
      </w:r>
    </w:p>
    <w:p w:rsidR="00723208" w:rsidRPr="00092263" w:rsidRDefault="00723208" w:rsidP="00723208">
      <w:pPr>
        <w:spacing w:after="0" w:line="240" w:lineRule="auto"/>
        <w:jc w:val="both"/>
        <w:rPr>
          <w:rFonts w:cs="Simplified Arabic"/>
          <w:sz w:val="30"/>
          <w:szCs w:val="30"/>
          <w:rtl/>
          <w:lang w:bidi="ar-EG"/>
        </w:rPr>
      </w:pPr>
      <w:r w:rsidRPr="00092263">
        <w:rPr>
          <w:rFonts w:cs="Simplified Arabic" w:hint="cs"/>
          <w:sz w:val="30"/>
          <w:szCs w:val="30"/>
          <w:rtl/>
          <w:lang w:bidi="ar-EG"/>
        </w:rPr>
        <w:t>وهو قول طائفة من الخوارج</w:t>
      </w:r>
      <w:r w:rsidRPr="00092263">
        <w:rPr>
          <w:rStyle w:val="a5"/>
          <w:rFonts w:cs="Simplified Arabic"/>
          <w:sz w:val="30"/>
          <w:szCs w:val="30"/>
          <w:rtl/>
          <w:lang w:bidi="ar-EG"/>
        </w:rPr>
        <w:footnoteReference w:id="312"/>
      </w:r>
      <w:r w:rsidRPr="00092263">
        <w:rPr>
          <w:rFonts w:cs="Simplified Arabic" w:hint="cs"/>
          <w:sz w:val="30"/>
          <w:szCs w:val="30"/>
          <w:rtl/>
          <w:lang w:bidi="ar-EG"/>
        </w:rPr>
        <w:t xml:space="preserve"> والشيعة </w:t>
      </w:r>
      <w:r w:rsidRPr="00092263">
        <w:rPr>
          <w:rStyle w:val="a5"/>
          <w:rFonts w:cs="Simplified Arabic"/>
          <w:sz w:val="30"/>
          <w:szCs w:val="30"/>
          <w:rtl/>
          <w:lang w:bidi="ar-EG"/>
        </w:rPr>
        <w:footnoteReference w:id="313"/>
      </w:r>
      <w:r w:rsidRPr="00092263">
        <w:rPr>
          <w:rFonts w:cs="Simplified Arabic" w:hint="cs"/>
          <w:sz w:val="30"/>
          <w:szCs w:val="30"/>
          <w:rtl/>
          <w:lang w:bidi="ar-EG"/>
        </w:rPr>
        <w:t>.</w:t>
      </w:r>
    </w:p>
    <w:p w:rsidR="00723208" w:rsidRPr="00092263" w:rsidRDefault="00723208" w:rsidP="0085592C">
      <w:pPr>
        <w:spacing w:after="0" w:line="240" w:lineRule="auto"/>
        <w:jc w:val="both"/>
        <w:rPr>
          <w:rFonts w:cs="Simplified Arabic"/>
          <w:sz w:val="30"/>
          <w:szCs w:val="30"/>
          <w:rtl/>
          <w:lang w:bidi="ar-EG"/>
        </w:rPr>
      </w:pPr>
      <w:r w:rsidRPr="00092263">
        <w:rPr>
          <w:rFonts w:cs="Simplified Arabic" w:hint="cs"/>
          <w:b/>
          <w:bCs/>
          <w:sz w:val="30"/>
          <w:szCs w:val="30"/>
          <w:rtl/>
          <w:lang w:bidi="ar-EG"/>
        </w:rPr>
        <w:t>والراجح</w:t>
      </w:r>
      <w:r w:rsidRPr="00092263">
        <w:rPr>
          <w:rFonts w:cs="Simplified Arabic" w:hint="cs"/>
          <w:sz w:val="30"/>
          <w:szCs w:val="30"/>
          <w:rtl/>
          <w:lang w:bidi="ar-EG"/>
        </w:rPr>
        <w:t xml:space="preserve"> ما عليه الجمهور أو الإجماع كما ذكر ابن المنذر</w:t>
      </w:r>
      <w:r w:rsidR="00B7636A" w:rsidRPr="00092263">
        <w:rPr>
          <w:rStyle w:val="a5"/>
          <w:rFonts w:cs="Simplified Arabic"/>
          <w:sz w:val="30"/>
          <w:szCs w:val="30"/>
          <w:rtl/>
          <w:lang w:bidi="ar-EG"/>
        </w:rPr>
        <w:footnoteReference w:id="314"/>
      </w:r>
      <w:r w:rsidRPr="00092263">
        <w:rPr>
          <w:rFonts w:cs="Simplified Arabic" w:hint="cs"/>
          <w:sz w:val="30"/>
          <w:szCs w:val="30"/>
          <w:rtl/>
          <w:lang w:bidi="ar-EG"/>
        </w:rPr>
        <w:t xml:space="preserve"> </w:t>
      </w:r>
      <w:r w:rsidR="00B7636A" w:rsidRPr="00092263">
        <w:rPr>
          <w:rFonts w:cs="Simplified Arabic" w:hint="cs"/>
          <w:sz w:val="30"/>
          <w:szCs w:val="30"/>
          <w:vertAlign w:val="superscript"/>
          <w:rtl/>
          <w:lang w:bidi="ar-EG"/>
        </w:rPr>
        <w:t>,</w:t>
      </w:r>
      <w:r w:rsidR="00B7636A" w:rsidRPr="00092263">
        <w:rPr>
          <w:rStyle w:val="a5"/>
          <w:rFonts w:cs="Simplified Arabic"/>
          <w:sz w:val="30"/>
          <w:szCs w:val="30"/>
          <w:rtl/>
          <w:lang w:bidi="ar-EG"/>
        </w:rPr>
        <w:footnoteReference w:id="315"/>
      </w:r>
      <w:r w:rsidR="00B7636A" w:rsidRPr="00092263">
        <w:rPr>
          <w:rFonts w:cs="Simplified Arabic" w:hint="cs"/>
          <w:sz w:val="30"/>
          <w:szCs w:val="30"/>
          <w:vertAlign w:val="superscript"/>
          <w:rtl/>
          <w:lang w:bidi="ar-EG"/>
        </w:rPr>
        <w:t xml:space="preserve"> </w:t>
      </w:r>
      <w:r w:rsidRPr="00092263">
        <w:rPr>
          <w:rFonts w:cs="Simplified Arabic" w:hint="cs"/>
          <w:sz w:val="30"/>
          <w:szCs w:val="30"/>
          <w:rtl/>
          <w:lang w:bidi="ar-EG"/>
        </w:rPr>
        <w:t>وهو حكم مفرع على تخصيص عموم الكتاب بالسنة المطهرة وهو تخصيص م</w:t>
      </w:r>
      <w:r w:rsidR="0085592C" w:rsidRPr="00092263">
        <w:rPr>
          <w:rFonts w:cs="Simplified Arabic" w:hint="cs"/>
          <w:sz w:val="30"/>
          <w:szCs w:val="30"/>
          <w:rtl/>
          <w:lang w:bidi="ar-EG"/>
        </w:rPr>
        <w:t>نف</w:t>
      </w:r>
      <w:r w:rsidR="00A35F97">
        <w:rPr>
          <w:rFonts w:cs="Simplified Arabic" w:hint="cs"/>
          <w:sz w:val="30"/>
          <w:szCs w:val="30"/>
          <w:rtl/>
          <w:lang w:bidi="ar-EG"/>
        </w:rPr>
        <w:t xml:space="preserve">صل. </w:t>
      </w:r>
    </w:p>
    <w:p w:rsidR="00723208" w:rsidRPr="00092263" w:rsidRDefault="00723208" w:rsidP="00723208">
      <w:pPr>
        <w:spacing w:after="0" w:line="240" w:lineRule="auto"/>
        <w:jc w:val="center"/>
        <w:rPr>
          <w:rFonts w:cs="PT Bold Heading"/>
          <w:sz w:val="30"/>
          <w:szCs w:val="30"/>
          <w:rtl/>
        </w:rPr>
      </w:pPr>
      <w:r w:rsidRPr="00092263">
        <w:rPr>
          <w:rFonts w:cs="PT Bold Heading" w:hint="cs"/>
          <w:sz w:val="30"/>
          <w:szCs w:val="30"/>
          <w:rtl/>
        </w:rPr>
        <w:t>الفرع الثاني</w:t>
      </w:r>
    </w:p>
    <w:p w:rsidR="00723208" w:rsidRPr="00092263" w:rsidRDefault="00723208" w:rsidP="00723208">
      <w:pPr>
        <w:spacing w:after="0" w:line="240" w:lineRule="auto"/>
        <w:jc w:val="center"/>
        <w:rPr>
          <w:rFonts w:cs="PT Bold Heading"/>
          <w:sz w:val="30"/>
          <w:szCs w:val="30"/>
          <w:rtl/>
        </w:rPr>
      </w:pPr>
      <w:r w:rsidRPr="00092263">
        <w:rPr>
          <w:rFonts w:cs="PT Bold Heading" w:hint="cs"/>
          <w:sz w:val="30"/>
          <w:szCs w:val="30"/>
          <w:rtl/>
        </w:rPr>
        <w:t>عدة المطلقة</w:t>
      </w:r>
    </w:p>
    <w:p w:rsidR="00723208" w:rsidRPr="00092263" w:rsidRDefault="00723208" w:rsidP="00723208">
      <w:pPr>
        <w:spacing w:after="0" w:line="240" w:lineRule="auto"/>
        <w:jc w:val="both"/>
        <w:rPr>
          <w:rFonts w:cs="Simplified Arabic"/>
          <w:sz w:val="30"/>
          <w:szCs w:val="30"/>
          <w:rtl/>
          <w:lang w:bidi="ar-EG"/>
        </w:rPr>
      </w:pPr>
      <w:r w:rsidRPr="00092263">
        <w:rPr>
          <w:rFonts w:cs="PT Bold Heading" w:hint="cs"/>
          <w:sz w:val="30"/>
          <w:szCs w:val="30"/>
          <w:rtl/>
          <w:lang w:bidi="ar-EG"/>
        </w:rPr>
        <w:t>النصوص الواردة فيها</w:t>
      </w:r>
      <w:r w:rsidRPr="00092263">
        <w:rPr>
          <w:rFonts w:cs="Simplified Arabic" w:hint="cs"/>
          <w:sz w:val="30"/>
          <w:szCs w:val="30"/>
          <w:rtl/>
          <w:lang w:bidi="ar-EG"/>
        </w:rPr>
        <w:t xml:space="preserve"> :</w:t>
      </w:r>
    </w:p>
    <w:p w:rsidR="00723208" w:rsidRPr="00A35F97" w:rsidRDefault="00723208" w:rsidP="00723208">
      <w:pPr>
        <w:spacing w:after="0" w:line="240" w:lineRule="auto"/>
        <w:jc w:val="both"/>
        <w:rPr>
          <w:rFonts w:cs="Simplified Arabic"/>
          <w:sz w:val="30"/>
          <w:szCs w:val="30"/>
          <w:rtl/>
          <w:lang w:bidi="ar-EG"/>
        </w:rPr>
      </w:pPr>
      <w:r w:rsidRPr="00A35F97">
        <w:rPr>
          <w:rFonts w:cs="Simplified Arabic" w:hint="cs"/>
          <w:sz w:val="30"/>
          <w:szCs w:val="30"/>
          <w:rtl/>
          <w:lang w:bidi="ar-EG"/>
        </w:rPr>
        <w:t xml:space="preserve">قوله تعالى </w:t>
      </w:r>
      <w:r w:rsidRPr="00A35F97">
        <w:rPr>
          <w:rStyle w:val="1Char"/>
          <w:rFonts w:cs="DecoType Naskh"/>
          <w:b w:val="0"/>
          <w:bCs w:val="0"/>
          <w:sz w:val="30"/>
          <w:szCs w:val="30"/>
          <w:rtl/>
        </w:rPr>
        <w:t>{</w:t>
      </w:r>
      <w:r w:rsidRPr="00A35F97">
        <w:rPr>
          <w:rFonts w:cs="DecoType Naskh" w:hint="cs"/>
          <w:sz w:val="30"/>
          <w:szCs w:val="30"/>
          <w:rtl/>
          <w:lang w:bidi="ar-EG"/>
        </w:rPr>
        <w:t>والمطلقات يتربصن بأنفسهن ثلاثة قروء</w:t>
      </w:r>
      <w:r w:rsidRPr="00A35F97">
        <w:rPr>
          <w:rFonts w:cs="Simplified Arabic" w:hint="cs"/>
          <w:sz w:val="30"/>
          <w:szCs w:val="30"/>
          <w:rtl/>
          <w:lang w:bidi="ar-EG"/>
        </w:rPr>
        <w:t xml:space="preserve"> </w:t>
      </w:r>
      <w:r w:rsidRPr="00A35F97">
        <w:rPr>
          <w:rFonts w:cs="DecoType Naskh" w:hint="cs"/>
          <w:sz w:val="30"/>
          <w:szCs w:val="30"/>
          <w:rtl/>
          <w:lang w:bidi="ar-EG"/>
        </w:rPr>
        <w:t xml:space="preserve"> </w:t>
      </w:r>
      <w:r w:rsidRPr="00A35F97">
        <w:rPr>
          <w:rStyle w:val="1Char"/>
          <w:rFonts w:cs="DecoType Naskh"/>
          <w:b w:val="0"/>
          <w:bCs w:val="0"/>
          <w:sz w:val="30"/>
          <w:szCs w:val="30"/>
          <w:rtl/>
        </w:rPr>
        <w:t>}</w:t>
      </w:r>
      <w:r w:rsidRPr="00A35F97">
        <w:rPr>
          <w:rStyle w:val="1Char"/>
          <w:rFonts w:cs="DecoType Naskh" w:hint="cs"/>
          <w:sz w:val="32"/>
          <w:szCs w:val="32"/>
          <w:rtl/>
        </w:rPr>
        <w:t>.</w:t>
      </w:r>
      <w:r w:rsidRPr="00A35F97">
        <w:rPr>
          <w:rStyle w:val="a5"/>
          <w:rFonts w:cs="Simplified Arabic"/>
          <w:sz w:val="30"/>
          <w:szCs w:val="30"/>
          <w:rtl/>
          <w:lang w:bidi="ar-EG"/>
        </w:rPr>
        <w:footnoteReference w:id="316"/>
      </w:r>
    </w:p>
    <w:p w:rsidR="00723208" w:rsidRPr="00A35F97" w:rsidRDefault="00723208" w:rsidP="00723208">
      <w:pPr>
        <w:pStyle w:val="a3"/>
        <w:spacing w:after="0" w:line="240" w:lineRule="auto"/>
        <w:ind w:left="0"/>
        <w:jc w:val="both"/>
        <w:rPr>
          <w:rFonts w:cs="Simplified Arabic"/>
          <w:sz w:val="30"/>
          <w:szCs w:val="30"/>
          <w:lang w:bidi="ar-EG"/>
        </w:rPr>
      </w:pPr>
      <w:r w:rsidRPr="00A35F97">
        <w:rPr>
          <w:rFonts w:cs="Simplified Arabic" w:hint="cs"/>
          <w:sz w:val="30"/>
          <w:szCs w:val="30"/>
          <w:rtl/>
          <w:lang w:bidi="ar-EG"/>
        </w:rPr>
        <w:t xml:space="preserve">وقوله تعالى </w:t>
      </w:r>
      <w:r w:rsidRPr="00A35F97">
        <w:rPr>
          <w:rStyle w:val="1Char"/>
          <w:rFonts w:cs="DecoType Naskh"/>
          <w:b w:val="0"/>
          <w:bCs w:val="0"/>
          <w:sz w:val="30"/>
          <w:szCs w:val="30"/>
          <w:rtl/>
        </w:rPr>
        <w:t>{</w:t>
      </w:r>
      <w:r w:rsidRPr="00A35F97">
        <w:rPr>
          <w:rFonts w:cs="DecoType Naskh" w:hint="cs"/>
          <w:sz w:val="30"/>
          <w:szCs w:val="30"/>
          <w:rtl/>
          <w:lang w:bidi="ar-EG"/>
        </w:rPr>
        <w:t>وأولات الأحمال أجلهن أن يضعن حملهن</w:t>
      </w:r>
      <w:r w:rsidRPr="00A35F97">
        <w:rPr>
          <w:rFonts w:cs="Simplified Arabic" w:hint="cs"/>
          <w:sz w:val="30"/>
          <w:szCs w:val="30"/>
          <w:rtl/>
          <w:lang w:bidi="ar-EG"/>
        </w:rPr>
        <w:t xml:space="preserve"> </w:t>
      </w:r>
      <w:r w:rsidRPr="00A35F97">
        <w:rPr>
          <w:rStyle w:val="1Char"/>
          <w:rFonts w:cs="DecoType Naskh"/>
          <w:b w:val="0"/>
          <w:bCs w:val="0"/>
          <w:sz w:val="30"/>
          <w:szCs w:val="30"/>
          <w:rtl/>
        </w:rPr>
        <w:t>}</w:t>
      </w:r>
      <w:r w:rsidRPr="00A35F97">
        <w:rPr>
          <w:rStyle w:val="1Char"/>
          <w:rFonts w:cs="DecoType Naskh" w:hint="cs"/>
          <w:sz w:val="32"/>
          <w:szCs w:val="32"/>
          <w:rtl/>
        </w:rPr>
        <w:t>.</w:t>
      </w:r>
      <w:r w:rsidRPr="00A35F97">
        <w:rPr>
          <w:rStyle w:val="a5"/>
          <w:rFonts w:cs="Simplified Arabic"/>
          <w:sz w:val="30"/>
          <w:szCs w:val="30"/>
          <w:lang w:bidi="ar-EG"/>
        </w:rPr>
        <w:footnoteReference w:id="317"/>
      </w:r>
    </w:p>
    <w:p w:rsidR="00723208" w:rsidRPr="00A35F97" w:rsidRDefault="00723208" w:rsidP="00723208">
      <w:pPr>
        <w:pStyle w:val="a3"/>
        <w:spacing w:after="0" w:line="240" w:lineRule="auto"/>
        <w:ind w:left="0"/>
        <w:jc w:val="both"/>
        <w:rPr>
          <w:rFonts w:cs="Simplified Arabic"/>
          <w:sz w:val="30"/>
          <w:szCs w:val="30"/>
          <w:lang w:bidi="ar-EG"/>
        </w:rPr>
      </w:pPr>
      <w:r w:rsidRPr="00A35F97">
        <w:rPr>
          <w:rFonts w:cs="Simplified Arabic" w:hint="cs"/>
          <w:sz w:val="30"/>
          <w:szCs w:val="30"/>
          <w:rtl/>
          <w:lang w:bidi="ar-EG"/>
        </w:rPr>
        <w:lastRenderedPageBreak/>
        <w:t xml:space="preserve">وقوله تعالى </w:t>
      </w:r>
      <w:r w:rsidRPr="00A35F97">
        <w:rPr>
          <w:rStyle w:val="1Char"/>
          <w:rFonts w:cs="DecoType Naskh"/>
          <w:b w:val="0"/>
          <w:bCs w:val="0"/>
          <w:sz w:val="30"/>
          <w:szCs w:val="30"/>
          <w:rtl/>
        </w:rPr>
        <w:t>{</w:t>
      </w:r>
      <w:r w:rsidRPr="00A35F97">
        <w:rPr>
          <w:rFonts w:cs="DecoType Naskh" w:hint="cs"/>
          <w:sz w:val="30"/>
          <w:szCs w:val="30"/>
          <w:rtl/>
          <w:lang w:bidi="ar-EG"/>
        </w:rPr>
        <w:t>فما لكم عليهن من عدة تعتدونها</w:t>
      </w:r>
      <w:r w:rsidRPr="00A35F97">
        <w:rPr>
          <w:rStyle w:val="1Char"/>
          <w:rFonts w:cs="DecoType Naskh"/>
          <w:b w:val="0"/>
          <w:bCs w:val="0"/>
          <w:sz w:val="30"/>
          <w:szCs w:val="30"/>
          <w:rtl/>
        </w:rPr>
        <w:t>}</w:t>
      </w:r>
      <w:r w:rsidRPr="00A35F97">
        <w:rPr>
          <w:rFonts w:cs="Simplified Arabic" w:hint="cs"/>
          <w:sz w:val="30"/>
          <w:szCs w:val="30"/>
          <w:rtl/>
          <w:lang w:bidi="ar-EG"/>
        </w:rPr>
        <w:t xml:space="preserve">. </w:t>
      </w:r>
      <w:r w:rsidRPr="00A35F97">
        <w:rPr>
          <w:rStyle w:val="a5"/>
          <w:rFonts w:cs="Simplified Arabic"/>
          <w:sz w:val="30"/>
          <w:szCs w:val="30"/>
          <w:lang w:bidi="ar-EG"/>
        </w:rPr>
        <w:footnoteReference w:id="318"/>
      </w:r>
    </w:p>
    <w:p w:rsidR="00723208" w:rsidRPr="00A35F97" w:rsidRDefault="00723208" w:rsidP="00723208">
      <w:pPr>
        <w:pStyle w:val="a3"/>
        <w:spacing w:after="0" w:line="240" w:lineRule="auto"/>
        <w:ind w:left="0"/>
        <w:jc w:val="both"/>
        <w:rPr>
          <w:rFonts w:cs="Simplified Arabic"/>
          <w:sz w:val="30"/>
          <w:szCs w:val="30"/>
          <w:rtl/>
          <w:lang w:bidi="ar-EG"/>
        </w:rPr>
      </w:pPr>
      <w:r w:rsidRPr="00A35F97">
        <w:rPr>
          <w:rFonts w:cs="Simplified Arabic" w:hint="cs"/>
          <w:sz w:val="30"/>
          <w:szCs w:val="30"/>
          <w:rtl/>
          <w:lang w:bidi="ar-EG"/>
        </w:rPr>
        <w:t xml:space="preserve">وقوله تعالى </w:t>
      </w:r>
      <w:r w:rsidRPr="00A35F97">
        <w:rPr>
          <w:rStyle w:val="1Char"/>
          <w:rFonts w:cs="DecoType Naskh"/>
          <w:b w:val="0"/>
          <w:bCs w:val="0"/>
          <w:sz w:val="30"/>
          <w:szCs w:val="30"/>
          <w:rtl/>
        </w:rPr>
        <w:t>{</w:t>
      </w:r>
      <w:r w:rsidRPr="00A35F97">
        <w:rPr>
          <w:rFonts w:cs="DecoType Naskh" w:hint="cs"/>
          <w:sz w:val="30"/>
          <w:szCs w:val="30"/>
          <w:rtl/>
          <w:lang w:bidi="ar-EG"/>
        </w:rPr>
        <w:t>وبعولتهن أحق بردهن في ذلك إن أرادوا إصلاحا</w:t>
      </w:r>
      <w:r w:rsidRPr="00A35F97">
        <w:rPr>
          <w:rFonts w:cs="Simplified Arabic" w:hint="cs"/>
          <w:sz w:val="30"/>
          <w:szCs w:val="30"/>
          <w:rtl/>
          <w:lang w:bidi="ar-EG"/>
        </w:rPr>
        <w:t xml:space="preserve"> </w:t>
      </w:r>
      <w:r w:rsidRPr="00A35F97">
        <w:rPr>
          <w:rStyle w:val="1Char"/>
          <w:rFonts w:cs="DecoType Naskh"/>
          <w:b w:val="0"/>
          <w:bCs w:val="0"/>
          <w:sz w:val="30"/>
          <w:szCs w:val="30"/>
          <w:rtl/>
        </w:rPr>
        <w:t>}</w:t>
      </w:r>
      <w:r w:rsidRPr="00A35F97">
        <w:rPr>
          <w:rFonts w:cs="Simplified Arabic" w:hint="cs"/>
          <w:sz w:val="30"/>
          <w:szCs w:val="30"/>
          <w:rtl/>
          <w:lang w:bidi="ar-EG"/>
        </w:rPr>
        <w:t>.</w:t>
      </w:r>
      <w:r w:rsidRPr="00A35F97">
        <w:rPr>
          <w:rStyle w:val="a5"/>
          <w:rFonts w:cs="Simplified Arabic"/>
          <w:sz w:val="30"/>
          <w:szCs w:val="30"/>
          <w:lang w:bidi="ar-EG"/>
        </w:rPr>
        <w:footnoteReference w:id="319"/>
      </w:r>
      <w:r w:rsidRPr="00A35F97">
        <w:rPr>
          <w:rFonts w:cs="Simplified Arabic" w:hint="cs"/>
          <w:sz w:val="30"/>
          <w:szCs w:val="30"/>
          <w:rtl/>
          <w:lang w:bidi="ar-EG"/>
        </w:rPr>
        <w:t xml:space="preserve"> </w:t>
      </w:r>
    </w:p>
    <w:p w:rsidR="00723208" w:rsidRPr="00A35F97" w:rsidRDefault="00723208" w:rsidP="004A03F3">
      <w:pPr>
        <w:pStyle w:val="a3"/>
        <w:spacing w:after="0" w:line="240" w:lineRule="auto"/>
        <w:ind w:left="0"/>
        <w:jc w:val="both"/>
        <w:rPr>
          <w:rFonts w:cs="Simplified Arabic"/>
          <w:sz w:val="30"/>
          <w:szCs w:val="30"/>
          <w:rtl/>
          <w:lang w:bidi="ar-EG"/>
        </w:rPr>
      </w:pPr>
      <w:r w:rsidRPr="00A35F97">
        <w:rPr>
          <w:rFonts w:cs="Simplified Arabic" w:hint="cs"/>
          <w:sz w:val="30"/>
          <w:szCs w:val="30"/>
          <w:rtl/>
          <w:lang w:bidi="ar-EG"/>
        </w:rPr>
        <w:t xml:space="preserve">قوله تعالى </w:t>
      </w:r>
      <w:r w:rsidRPr="00A35F97">
        <w:rPr>
          <w:rStyle w:val="1Char"/>
          <w:rFonts w:cs="DecoType Naskh"/>
          <w:b w:val="0"/>
          <w:bCs w:val="0"/>
          <w:sz w:val="30"/>
          <w:szCs w:val="30"/>
          <w:rtl/>
        </w:rPr>
        <w:t>{</w:t>
      </w:r>
      <w:r w:rsidRPr="00A35F97">
        <w:rPr>
          <w:rFonts w:cs="DecoType Naskh" w:hint="cs"/>
          <w:sz w:val="30"/>
          <w:szCs w:val="30"/>
          <w:rtl/>
          <w:lang w:bidi="ar-EG"/>
        </w:rPr>
        <w:t>واللائي يئسن من المحيض من نسائكم إن ارتبتم فعدتهن ثلاثة أشهر</w:t>
      </w:r>
      <w:r w:rsidR="004A03F3" w:rsidRPr="00A35F97">
        <w:rPr>
          <w:rFonts w:cs="DecoType Naskh" w:hint="cs"/>
          <w:sz w:val="30"/>
          <w:szCs w:val="30"/>
          <w:rtl/>
          <w:lang w:bidi="ar-EG"/>
        </w:rPr>
        <w:t xml:space="preserve"> </w:t>
      </w:r>
      <w:r w:rsidRPr="00A35F97">
        <w:rPr>
          <w:rFonts w:cs="DecoType Naskh" w:hint="cs"/>
          <w:sz w:val="30"/>
          <w:szCs w:val="30"/>
          <w:rtl/>
          <w:lang w:bidi="ar-EG"/>
        </w:rPr>
        <w:t>واللائي لم يحضن</w:t>
      </w:r>
      <w:r w:rsidRPr="00A35F97">
        <w:rPr>
          <w:rStyle w:val="1Char"/>
          <w:rFonts w:cs="DecoType Naskh"/>
          <w:b w:val="0"/>
          <w:bCs w:val="0"/>
          <w:sz w:val="30"/>
          <w:szCs w:val="30"/>
          <w:rtl/>
        </w:rPr>
        <w:t>}</w:t>
      </w:r>
      <w:r w:rsidRPr="00A35F97">
        <w:rPr>
          <w:rFonts w:cs="Simplified Arabic" w:hint="cs"/>
          <w:sz w:val="30"/>
          <w:szCs w:val="30"/>
          <w:rtl/>
          <w:lang w:bidi="ar-EG"/>
        </w:rPr>
        <w:t xml:space="preserve">. </w:t>
      </w:r>
      <w:r w:rsidRPr="00A35F97">
        <w:rPr>
          <w:rStyle w:val="a5"/>
          <w:rFonts w:cs="Simplified Arabic"/>
          <w:sz w:val="30"/>
          <w:szCs w:val="30"/>
          <w:lang w:bidi="ar-EG"/>
        </w:rPr>
        <w:footnoteReference w:id="320"/>
      </w:r>
    </w:p>
    <w:p w:rsidR="00723208" w:rsidRPr="00092263" w:rsidRDefault="00723208" w:rsidP="00723208">
      <w:pPr>
        <w:pStyle w:val="a3"/>
        <w:spacing w:after="0" w:line="240" w:lineRule="auto"/>
        <w:ind w:left="0"/>
        <w:jc w:val="both"/>
        <w:rPr>
          <w:rFonts w:cs="Mudir MT"/>
          <w:sz w:val="30"/>
          <w:szCs w:val="30"/>
          <w:lang w:bidi="ar-EG"/>
        </w:rPr>
      </w:pPr>
      <w:r w:rsidRPr="00092263">
        <w:rPr>
          <w:rFonts w:cs="Simplified Arabic" w:hint="cs"/>
          <w:sz w:val="30"/>
          <w:szCs w:val="30"/>
          <w:rtl/>
          <w:lang w:bidi="ar-EG"/>
        </w:rPr>
        <w:t xml:space="preserve">وقوله </w:t>
      </w:r>
      <w:r w:rsidRPr="00092263">
        <w:rPr>
          <w:rFonts w:cs="Simplified Arabic" w:hint="cs"/>
          <w:sz w:val="30"/>
          <w:szCs w:val="30"/>
          <w:lang w:bidi="ar-EG"/>
        </w:rPr>
        <w:sym w:font="AGA Arabesque" w:char="F072"/>
      </w:r>
      <w:r w:rsidRPr="00092263">
        <w:rPr>
          <w:rFonts w:cs="Simplified Arabic" w:hint="cs"/>
          <w:sz w:val="30"/>
          <w:szCs w:val="30"/>
          <w:rtl/>
          <w:lang w:bidi="ar-EG"/>
        </w:rPr>
        <w:t xml:space="preserve"> </w:t>
      </w:r>
      <w:r w:rsidRPr="00092263">
        <w:rPr>
          <w:rFonts w:asciiTheme="majorBidi" w:hAnsiTheme="majorBidi" w:cs="Mudir MT"/>
          <w:b/>
          <w:bCs/>
          <w:sz w:val="30"/>
          <w:szCs w:val="30"/>
          <w:rtl/>
        </w:rPr>
        <w:t>{</w:t>
      </w:r>
      <w:r w:rsidRPr="00092263">
        <w:rPr>
          <w:rFonts w:cs="Mudir MT" w:hint="cs"/>
          <w:b/>
          <w:bCs/>
          <w:sz w:val="30"/>
          <w:szCs w:val="30"/>
          <w:rtl/>
        </w:rPr>
        <w:t xml:space="preserve"> </w:t>
      </w:r>
      <w:r w:rsidRPr="00092263">
        <w:rPr>
          <w:rFonts w:cs="Mudir MT" w:hint="cs"/>
          <w:sz w:val="30"/>
          <w:szCs w:val="30"/>
          <w:rtl/>
          <w:lang w:bidi="ar-EG"/>
        </w:rPr>
        <w:t>طلاق الأمة تطليقتان وعدتها حيضتان</w:t>
      </w:r>
      <w:r w:rsidRPr="00092263">
        <w:rPr>
          <w:rFonts w:asciiTheme="majorBidi" w:hAnsiTheme="majorBidi" w:cs="Mudir MT"/>
          <w:b/>
          <w:bCs/>
          <w:sz w:val="30"/>
          <w:szCs w:val="30"/>
          <w:rtl/>
        </w:rPr>
        <w:t>}</w:t>
      </w:r>
      <w:r w:rsidRPr="00092263">
        <w:rPr>
          <w:rFonts w:cs="Mudir MT" w:hint="cs"/>
          <w:sz w:val="30"/>
          <w:szCs w:val="30"/>
          <w:rtl/>
          <w:lang w:bidi="ar-EG"/>
        </w:rPr>
        <w:t xml:space="preserve">. </w:t>
      </w:r>
      <w:r w:rsidRPr="00092263">
        <w:rPr>
          <w:rStyle w:val="a5"/>
          <w:rFonts w:cs="Simplified Arabic"/>
          <w:sz w:val="30"/>
          <w:szCs w:val="30"/>
          <w:lang w:bidi="ar-EG"/>
        </w:rPr>
        <w:footnoteReference w:id="321"/>
      </w:r>
    </w:p>
    <w:p w:rsidR="00723208" w:rsidRPr="00092263" w:rsidRDefault="00723208" w:rsidP="00723208">
      <w:pPr>
        <w:spacing w:after="0" w:line="240" w:lineRule="auto"/>
        <w:jc w:val="both"/>
        <w:rPr>
          <w:rFonts w:cs="Simplified Arabic"/>
          <w:sz w:val="30"/>
          <w:szCs w:val="30"/>
          <w:rtl/>
          <w:lang w:bidi="ar-EG"/>
        </w:rPr>
      </w:pPr>
      <w:r w:rsidRPr="00092263">
        <w:rPr>
          <w:rFonts w:cs="PT Bold Heading" w:hint="cs"/>
          <w:sz w:val="30"/>
          <w:szCs w:val="30"/>
          <w:rtl/>
          <w:lang w:bidi="ar-EG"/>
        </w:rPr>
        <w:t>وجه التخصيص في هذا الفرع</w:t>
      </w:r>
      <w:r w:rsidRPr="00092263">
        <w:rPr>
          <w:rFonts w:cs="Simplified Arabic" w:hint="cs"/>
          <w:sz w:val="30"/>
          <w:szCs w:val="30"/>
          <w:rtl/>
          <w:lang w:bidi="ar-EG"/>
        </w:rPr>
        <w:t xml:space="preserve"> :</w:t>
      </w:r>
    </w:p>
    <w:p w:rsidR="00723208" w:rsidRPr="00092263" w:rsidRDefault="00723208" w:rsidP="00723208">
      <w:pPr>
        <w:spacing w:after="0" w:line="240" w:lineRule="auto"/>
        <w:jc w:val="both"/>
        <w:rPr>
          <w:rFonts w:cs="Simplified Arabic"/>
          <w:sz w:val="30"/>
          <w:szCs w:val="30"/>
          <w:rtl/>
          <w:lang w:bidi="ar-EG"/>
        </w:rPr>
      </w:pPr>
      <w:r w:rsidRPr="00092263">
        <w:rPr>
          <w:rFonts w:cs="Simplified Arabic" w:hint="cs"/>
          <w:sz w:val="30"/>
          <w:szCs w:val="30"/>
          <w:rtl/>
          <w:lang w:bidi="ar-EG"/>
        </w:rPr>
        <w:t>أن النص</w:t>
      </w:r>
      <w:r w:rsidR="00B66057">
        <w:rPr>
          <w:rFonts w:cs="Simplified Arabic" w:hint="cs"/>
          <w:sz w:val="30"/>
          <w:szCs w:val="30"/>
          <w:rtl/>
          <w:lang w:bidi="ar-EG"/>
        </w:rPr>
        <w:t xml:space="preserve"> الأول</w:t>
      </w:r>
      <w:r w:rsidRPr="00092263">
        <w:rPr>
          <w:rFonts w:cs="Simplified Arabic" w:hint="cs"/>
          <w:sz w:val="30"/>
          <w:szCs w:val="30"/>
          <w:rtl/>
          <w:lang w:bidi="ar-EG"/>
        </w:rPr>
        <w:t xml:space="preserve"> أوجب عدة المطلقة ثلاثة قروء ( أطهار أو حيضات )وهو عام في كل مطلقة حاملا كانت أم حائلا مدخول بها أم غير مدخول بها مطلقة ثلاث أم دونها صغيرة أو آيسة أم غيرهما حرة كانت أم أمة .</w:t>
      </w:r>
    </w:p>
    <w:p w:rsidR="00723208" w:rsidRPr="00092263" w:rsidRDefault="00723208" w:rsidP="00E11CCA">
      <w:pPr>
        <w:spacing w:after="0" w:line="240" w:lineRule="auto"/>
        <w:jc w:val="both"/>
        <w:rPr>
          <w:rFonts w:cs="Simplified Arabic"/>
          <w:sz w:val="30"/>
          <w:szCs w:val="30"/>
          <w:rtl/>
          <w:lang w:bidi="ar-EG"/>
        </w:rPr>
      </w:pPr>
      <w:r w:rsidRPr="00092263">
        <w:rPr>
          <w:rFonts w:cs="Simplified Arabic" w:hint="cs"/>
          <w:sz w:val="30"/>
          <w:szCs w:val="30"/>
          <w:rtl/>
          <w:lang w:bidi="ar-EG"/>
        </w:rPr>
        <w:t>لكن النصوص ال</w:t>
      </w:r>
      <w:r w:rsidR="00E11CCA">
        <w:rPr>
          <w:rFonts w:cs="Simplified Arabic" w:hint="cs"/>
          <w:sz w:val="30"/>
          <w:szCs w:val="30"/>
          <w:rtl/>
          <w:lang w:bidi="ar-EG"/>
        </w:rPr>
        <w:t>تال</w:t>
      </w:r>
      <w:r w:rsidRPr="00092263">
        <w:rPr>
          <w:rFonts w:cs="Simplified Arabic" w:hint="cs"/>
          <w:sz w:val="30"/>
          <w:szCs w:val="30"/>
          <w:rtl/>
          <w:lang w:bidi="ar-EG"/>
        </w:rPr>
        <w:t>ية خصصت عموم هذه الآية الكريمة فاستثنت الحامل وغير المدخول بها والمطلقة دون الثلاث والصغيرة والآيسة والأمة .</w:t>
      </w:r>
    </w:p>
    <w:p w:rsidR="00723208" w:rsidRPr="00092263" w:rsidRDefault="00723208" w:rsidP="00723208">
      <w:pPr>
        <w:spacing w:after="0" w:line="240" w:lineRule="auto"/>
        <w:jc w:val="both"/>
        <w:rPr>
          <w:rFonts w:cs="Simplified Arabic"/>
          <w:sz w:val="30"/>
          <w:szCs w:val="30"/>
          <w:rtl/>
          <w:lang w:bidi="ar-EG"/>
        </w:rPr>
      </w:pPr>
      <w:r w:rsidRPr="00092263">
        <w:rPr>
          <w:rFonts w:cs="PT Bold Heading" w:hint="cs"/>
          <w:sz w:val="30"/>
          <w:szCs w:val="30"/>
          <w:rtl/>
          <w:lang w:bidi="ar-EG"/>
        </w:rPr>
        <w:t>نوع التخصيص في هذا الفرع</w:t>
      </w:r>
      <w:r w:rsidRPr="00092263">
        <w:rPr>
          <w:rFonts w:cs="Simplified Arabic" w:hint="cs"/>
          <w:sz w:val="30"/>
          <w:szCs w:val="30"/>
          <w:rtl/>
          <w:lang w:bidi="ar-EG"/>
        </w:rPr>
        <w:t xml:space="preserve"> :</w:t>
      </w:r>
    </w:p>
    <w:p w:rsidR="00723208" w:rsidRPr="00092263" w:rsidRDefault="00723208" w:rsidP="00723208">
      <w:pPr>
        <w:spacing w:after="0" w:line="240" w:lineRule="auto"/>
        <w:jc w:val="both"/>
        <w:rPr>
          <w:rFonts w:cs="Simplified Arabic"/>
          <w:sz w:val="30"/>
          <w:szCs w:val="30"/>
          <w:rtl/>
          <w:lang w:bidi="ar-EG"/>
        </w:rPr>
      </w:pPr>
      <w:r w:rsidRPr="00092263">
        <w:rPr>
          <w:rFonts w:cs="Simplified Arabic" w:hint="cs"/>
          <w:sz w:val="30"/>
          <w:szCs w:val="30"/>
          <w:rtl/>
          <w:lang w:bidi="ar-EG"/>
        </w:rPr>
        <w:t>المخصصات الأربعة الأولى واقعة بين الكتاب والكتاب والمخصص الخامس تخصيص للكتاب بالسنة المطهرة . والتخصيص في الجميع تخصيص منفصل .</w:t>
      </w:r>
    </w:p>
    <w:p w:rsidR="007A33DF" w:rsidRPr="00092263" w:rsidRDefault="00723208" w:rsidP="00723208">
      <w:pPr>
        <w:spacing w:after="0" w:line="240" w:lineRule="auto"/>
        <w:jc w:val="both"/>
        <w:rPr>
          <w:rFonts w:cs="Simplified Arabic"/>
          <w:sz w:val="30"/>
          <w:szCs w:val="30"/>
          <w:rtl/>
          <w:lang w:bidi="ar-EG"/>
        </w:rPr>
      </w:pPr>
      <w:r w:rsidRPr="00092263">
        <w:rPr>
          <w:rFonts w:cs="PT Bold Heading" w:hint="cs"/>
          <w:sz w:val="30"/>
          <w:szCs w:val="30"/>
          <w:rtl/>
          <w:lang w:bidi="ar-EG"/>
        </w:rPr>
        <w:lastRenderedPageBreak/>
        <w:t>أثر هذا التخصيص في الأحكام</w:t>
      </w:r>
      <w:r w:rsidRPr="00092263">
        <w:rPr>
          <w:rFonts w:cs="Simplified Arabic" w:hint="cs"/>
          <w:sz w:val="30"/>
          <w:szCs w:val="30"/>
          <w:rtl/>
          <w:lang w:bidi="ar-EG"/>
        </w:rPr>
        <w:t xml:space="preserve"> :</w:t>
      </w:r>
      <w:r w:rsidR="007A33DF" w:rsidRPr="00092263">
        <w:rPr>
          <w:rFonts w:cs="Simplified Arabic" w:hint="cs"/>
          <w:sz w:val="30"/>
          <w:szCs w:val="30"/>
          <w:rtl/>
          <w:lang w:bidi="ar-EG"/>
        </w:rPr>
        <w:t xml:space="preserve"> </w:t>
      </w:r>
    </w:p>
    <w:p w:rsidR="00723208" w:rsidRPr="00092263" w:rsidRDefault="007A33DF" w:rsidP="00723208">
      <w:pPr>
        <w:spacing w:after="0" w:line="240" w:lineRule="auto"/>
        <w:jc w:val="both"/>
        <w:rPr>
          <w:rFonts w:cs="Simplified Arabic"/>
          <w:sz w:val="30"/>
          <w:szCs w:val="30"/>
          <w:rtl/>
          <w:lang w:bidi="ar-EG"/>
        </w:rPr>
      </w:pPr>
      <w:r w:rsidRPr="00092263">
        <w:rPr>
          <w:rFonts w:cs="Simplified Arabic" w:hint="cs"/>
          <w:sz w:val="30"/>
          <w:szCs w:val="30"/>
          <w:rtl/>
          <w:lang w:bidi="ar-EG"/>
        </w:rPr>
        <w:t>لقد بنى الفقهاء أحكاما على تخصيص العموم في آية المطلقات</w:t>
      </w:r>
    </w:p>
    <w:p w:rsidR="00723208" w:rsidRPr="00092263" w:rsidRDefault="00723208" w:rsidP="00723208">
      <w:pPr>
        <w:spacing w:after="0" w:line="240" w:lineRule="auto"/>
        <w:jc w:val="both"/>
        <w:rPr>
          <w:rFonts w:cs="Simplified Arabic"/>
          <w:sz w:val="30"/>
          <w:szCs w:val="30"/>
          <w:rtl/>
          <w:lang w:bidi="ar-EG"/>
        </w:rPr>
      </w:pPr>
      <w:r w:rsidRPr="00092263">
        <w:rPr>
          <w:rFonts w:cs="Simplified Arabic" w:hint="cs"/>
          <w:sz w:val="30"/>
          <w:szCs w:val="30"/>
          <w:rtl/>
          <w:lang w:bidi="ar-EG"/>
        </w:rPr>
        <w:t>ويمكن حصرها فيما يلي :</w:t>
      </w:r>
    </w:p>
    <w:p w:rsidR="00723208" w:rsidRPr="00092263" w:rsidRDefault="00723208" w:rsidP="00DA451F">
      <w:pPr>
        <w:spacing w:after="0" w:line="240" w:lineRule="auto"/>
        <w:jc w:val="both"/>
        <w:rPr>
          <w:rFonts w:cs="Simplified Arabic"/>
          <w:sz w:val="30"/>
          <w:szCs w:val="30"/>
        </w:rPr>
      </w:pPr>
      <w:r w:rsidRPr="00092263">
        <w:rPr>
          <w:rFonts w:cs="Simplified Arabic" w:hint="cs"/>
          <w:sz w:val="30"/>
          <w:szCs w:val="30"/>
          <w:rtl/>
          <w:lang w:bidi="ar-EG"/>
        </w:rPr>
        <w:t>1- اتفق الفقهاء على أن المطلقة الحامل تنقض عدتها بوضع حملها إذا كان الحمل واحدا واختلفوا فيما إذا خرج أكثر الولد أو كان الحمل اثنين فأكثر .</w:t>
      </w:r>
      <w:r w:rsidR="00DA451F" w:rsidRPr="00092263">
        <w:rPr>
          <w:rFonts w:cs="Simplified Arabic" w:hint="cs"/>
          <w:sz w:val="30"/>
          <w:szCs w:val="30"/>
          <w:rtl/>
          <w:lang w:bidi="ar-EG"/>
        </w:rPr>
        <w:t xml:space="preserve"> وهو حكم مبني على تخصيص عموم آية المطلقات بآية </w:t>
      </w:r>
      <w:r w:rsidR="00DA451F" w:rsidRPr="00975861">
        <w:rPr>
          <w:rStyle w:val="1Char"/>
          <w:rFonts w:cs="DecoType Naskh"/>
          <w:b w:val="0"/>
          <w:bCs w:val="0"/>
          <w:sz w:val="30"/>
          <w:szCs w:val="30"/>
          <w:rtl/>
        </w:rPr>
        <w:t>{</w:t>
      </w:r>
      <w:r w:rsidR="00DA451F" w:rsidRPr="00975861">
        <w:rPr>
          <w:rFonts w:cs="DecoType Naskh" w:hint="cs"/>
          <w:sz w:val="30"/>
          <w:szCs w:val="30"/>
          <w:rtl/>
          <w:lang w:bidi="ar-EG"/>
        </w:rPr>
        <w:t>وأولات الأحمال أجلهن أن يضعن حملهن</w:t>
      </w:r>
      <w:r w:rsidR="00DA451F" w:rsidRPr="00975861">
        <w:rPr>
          <w:rFonts w:cs="Simplified Arabic" w:hint="cs"/>
          <w:sz w:val="30"/>
          <w:szCs w:val="30"/>
          <w:rtl/>
          <w:lang w:bidi="ar-EG"/>
        </w:rPr>
        <w:t xml:space="preserve"> </w:t>
      </w:r>
      <w:r w:rsidR="00DA451F" w:rsidRPr="00975861">
        <w:rPr>
          <w:rStyle w:val="1Char"/>
          <w:rFonts w:cs="DecoType Naskh"/>
          <w:b w:val="0"/>
          <w:bCs w:val="0"/>
          <w:sz w:val="30"/>
          <w:szCs w:val="30"/>
          <w:rtl/>
        </w:rPr>
        <w:t>}</w:t>
      </w:r>
      <w:r w:rsidR="00DA451F" w:rsidRPr="00092263">
        <w:rPr>
          <w:rFonts w:cs="Simplified Arabic" w:hint="cs"/>
          <w:sz w:val="30"/>
          <w:szCs w:val="30"/>
          <w:rtl/>
        </w:rPr>
        <w:t>.</w:t>
      </w:r>
      <w:r w:rsidR="00DA451F" w:rsidRPr="00092263">
        <w:rPr>
          <w:rStyle w:val="a5"/>
          <w:rFonts w:cs="Simplified Arabic"/>
          <w:sz w:val="30"/>
          <w:szCs w:val="30"/>
          <w:lang w:bidi="ar-EG"/>
        </w:rPr>
        <w:footnoteReference w:id="322"/>
      </w:r>
    </w:p>
    <w:p w:rsidR="00723208" w:rsidRPr="00092263" w:rsidRDefault="00723208" w:rsidP="00E03425">
      <w:pPr>
        <w:spacing w:after="0" w:line="240" w:lineRule="auto"/>
        <w:jc w:val="both"/>
        <w:rPr>
          <w:rFonts w:cs="Simplified Arabic"/>
          <w:sz w:val="30"/>
          <w:szCs w:val="30"/>
          <w:rtl/>
          <w:lang w:bidi="ar-EG"/>
        </w:rPr>
      </w:pPr>
      <w:r w:rsidRPr="00092263">
        <w:rPr>
          <w:rFonts w:cs="Simplified Arabic" w:hint="cs"/>
          <w:sz w:val="30"/>
          <w:szCs w:val="30"/>
          <w:rtl/>
          <w:lang w:bidi="ar-EG"/>
        </w:rPr>
        <w:t xml:space="preserve">2- كما اتفقوا على أن المطلقة قبل الدخول لا عدة لها , قال الإمام الشافعي </w:t>
      </w:r>
      <w:r w:rsidRPr="00092263">
        <w:rPr>
          <w:rFonts w:hint="cs"/>
          <w:sz w:val="24"/>
          <w:szCs w:val="24"/>
          <w:lang w:bidi="ar-EG"/>
        </w:rPr>
        <w:sym w:font="AGA Arabesque" w:char="F074"/>
      </w:r>
      <w:r w:rsidRPr="00092263">
        <w:rPr>
          <w:rFonts w:cs="Simplified Arabic" w:hint="cs"/>
          <w:sz w:val="30"/>
          <w:szCs w:val="30"/>
          <w:rtl/>
          <w:lang w:bidi="ar-EG"/>
        </w:rPr>
        <w:t xml:space="preserve"> : فكان بينا في حكم الله عزوجل أن لا عدة على المطلقة قبل أن تمس وأن المسيس هو الإصابة لم أعلم في هذا خلافا أ.هـ .</w:t>
      </w:r>
      <w:r w:rsidR="000904EF" w:rsidRPr="00092263">
        <w:rPr>
          <w:rStyle w:val="a5"/>
          <w:rFonts w:cs="Simplified Arabic"/>
          <w:sz w:val="30"/>
          <w:szCs w:val="30"/>
          <w:rtl/>
          <w:lang w:bidi="ar-EG"/>
        </w:rPr>
        <w:footnoteReference w:id="323"/>
      </w:r>
      <w:r w:rsidRPr="00092263">
        <w:rPr>
          <w:rFonts w:cs="Simplified Arabic" w:hint="cs"/>
          <w:sz w:val="30"/>
          <w:szCs w:val="30"/>
          <w:rtl/>
          <w:lang w:bidi="ar-EG"/>
        </w:rPr>
        <w:t>وقال ابن كثير</w:t>
      </w:r>
      <w:r w:rsidRPr="00092263">
        <w:rPr>
          <w:rStyle w:val="a5"/>
          <w:rFonts w:cs="Simplified Arabic"/>
          <w:sz w:val="30"/>
          <w:szCs w:val="30"/>
          <w:rtl/>
          <w:lang w:bidi="ar-EG"/>
        </w:rPr>
        <w:footnoteReference w:id="324"/>
      </w:r>
      <w:r w:rsidRPr="00092263">
        <w:rPr>
          <w:rFonts w:cs="Simplified Arabic" w:hint="cs"/>
          <w:sz w:val="30"/>
          <w:szCs w:val="30"/>
          <w:rtl/>
          <w:lang w:bidi="ar-EG"/>
        </w:rPr>
        <w:t xml:space="preserve"> رحمه الله </w:t>
      </w:r>
      <w:r w:rsidRPr="00092263">
        <w:rPr>
          <w:rFonts w:cs="Simplified Arabic"/>
          <w:sz w:val="30"/>
          <w:szCs w:val="30"/>
          <w:rtl/>
          <w:lang w:bidi="ar-EG"/>
        </w:rPr>
        <w:t>–</w:t>
      </w:r>
      <w:r w:rsidRPr="00092263">
        <w:rPr>
          <w:rFonts w:cs="Simplified Arabic" w:hint="cs"/>
          <w:sz w:val="30"/>
          <w:szCs w:val="30"/>
          <w:rtl/>
          <w:lang w:bidi="ar-EG"/>
        </w:rPr>
        <w:t xml:space="preserve"> في قوله تعالى</w:t>
      </w:r>
      <w:r w:rsidRPr="004B3A6A">
        <w:rPr>
          <w:rStyle w:val="1Char"/>
          <w:rFonts w:cs="DecoType Naskh"/>
          <w:b w:val="0"/>
          <w:bCs w:val="0"/>
          <w:sz w:val="30"/>
          <w:szCs w:val="30"/>
          <w:rtl/>
        </w:rPr>
        <w:t>{</w:t>
      </w:r>
      <w:r w:rsidRPr="004B3A6A">
        <w:rPr>
          <w:rFonts w:cs="DecoType Naskh" w:hint="cs"/>
          <w:sz w:val="30"/>
          <w:szCs w:val="30"/>
          <w:rtl/>
          <w:lang w:bidi="ar-EG"/>
        </w:rPr>
        <w:t>فما لكم عليهن من عدة تعتدونها</w:t>
      </w:r>
      <w:r w:rsidRPr="00092263">
        <w:rPr>
          <w:rFonts w:cs="Simplified Arabic" w:hint="cs"/>
          <w:sz w:val="30"/>
          <w:szCs w:val="30"/>
          <w:rtl/>
          <w:lang w:bidi="ar-EG"/>
        </w:rPr>
        <w:t xml:space="preserve"> </w:t>
      </w:r>
      <w:r w:rsidRPr="004B3A6A">
        <w:rPr>
          <w:rStyle w:val="1Char"/>
          <w:rFonts w:cs="DecoType Naskh"/>
          <w:b w:val="0"/>
          <w:bCs w:val="0"/>
          <w:sz w:val="30"/>
          <w:szCs w:val="30"/>
          <w:rtl/>
        </w:rPr>
        <w:t>}</w:t>
      </w:r>
      <w:r w:rsidRPr="00092263">
        <w:rPr>
          <w:rFonts w:cs="Simplified Arabic" w:hint="cs"/>
          <w:sz w:val="30"/>
          <w:szCs w:val="30"/>
          <w:rtl/>
          <w:lang w:bidi="ar-EG"/>
        </w:rPr>
        <w:t>هذا أمر مجمع عليه بين العلماء أن المرأة إذا ط</w:t>
      </w:r>
      <w:r w:rsidR="00E03425" w:rsidRPr="00092263">
        <w:rPr>
          <w:rFonts w:cs="Simplified Arabic" w:hint="cs"/>
          <w:sz w:val="30"/>
          <w:szCs w:val="30"/>
          <w:rtl/>
          <w:lang w:bidi="ar-EG"/>
        </w:rPr>
        <w:t>لقت قبل الدخول بها لا عدة عليهاأ.هـ</w:t>
      </w:r>
      <w:r w:rsidR="00E03425" w:rsidRPr="00092263">
        <w:rPr>
          <w:rStyle w:val="a5"/>
          <w:rFonts w:cs="Simplified Arabic"/>
          <w:sz w:val="30"/>
          <w:szCs w:val="30"/>
          <w:rtl/>
          <w:lang w:bidi="ar-EG"/>
        </w:rPr>
        <w:footnoteReference w:id="325"/>
      </w:r>
      <w:r w:rsidR="004A03F3">
        <w:rPr>
          <w:rFonts w:cs="Simplified Arabic" w:hint="cs"/>
          <w:sz w:val="30"/>
          <w:szCs w:val="30"/>
          <w:rtl/>
          <w:lang w:bidi="ar-EG"/>
        </w:rPr>
        <w:t>.</w:t>
      </w:r>
    </w:p>
    <w:p w:rsidR="00723208" w:rsidRPr="00092263" w:rsidRDefault="00723208" w:rsidP="004A03F3">
      <w:pPr>
        <w:spacing w:after="0" w:line="240" w:lineRule="auto"/>
        <w:jc w:val="lowKashida"/>
        <w:rPr>
          <w:rFonts w:cs="Simplified Arabic"/>
          <w:sz w:val="30"/>
          <w:szCs w:val="30"/>
          <w:lang w:bidi="ar-EG"/>
        </w:rPr>
      </w:pPr>
      <w:r w:rsidRPr="00092263">
        <w:rPr>
          <w:rFonts w:cs="Simplified Arabic" w:hint="cs"/>
          <w:sz w:val="30"/>
          <w:szCs w:val="30"/>
          <w:rtl/>
          <w:lang w:bidi="ar-EG"/>
        </w:rPr>
        <w:t>3- أجمع العلماء على أن الحرة المدخول بها إن طلقها زوجها تطليقة أو تطليقتين فهو أحق برجعتها ما لم تنقض عدتها .</w:t>
      </w:r>
    </w:p>
    <w:p w:rsidR="00723208" w:rsidRPr="00092263" w:rsidRDefault="00723208" w:rsidP="004A03F3">
      <w:pPr>
        <w:pStyle w:val="a3"/>
        <w:spacing w:after="0" w:line="240" w:lineRule="auto"/>
        <w:ind w:left="0"/>
        <w:jc w:val="both"/>
        <w:rPr>
          <w:rFonts w:cs="Simplified Arabic"/>
          <w:sz w:val="30"/>
          <w:szCs w:val="30"/>
          <w:rtl/>
          <w:lang w:bidi="ar-EG"/>
        </w:rPr>
      </w:pPr>
      <w:r w:rsidRPr="00092263">
        <w:rPr>
          <w:rFonts w:cs="Simplified Arabic" w:hint="cs"/>
          <w:sz w:val="30"/>
          <w:szCs w:val="30"/>
          <w:rtl/>
          <w:lang w:bidi="ar-EG"/>
        </w:rPr>
        <w:lastRenderedPageBreak/>
        <w:t xml:space="preserve">قال القرطبي رحمه الله : لأن قوله تعالى </w:t>
      </w:r>
      <w:r w:rsidRPr="004B3A6A">
        <w:rPr>
          <w:rStyle w:val="1Char"/>
          <w:rFonts w:cs="DecoType Naskh"/>
          <w:b w:val="0"/>
          <w:bCs w:val="0"/>
          <w:sz w:val="30"/>
          <w:szCs w:val="30"/>
          <w:rtl/>
        </w:rPr>
        <w:t>{</w:t>
      </w:r>
      <w:r w:rsidRPr="004B3A6A">
        <w:rPr>
          <w:rFonts w:cs="DecoType Naskh" w:hint="cs"/>
          <w:sz w:val="30"/>
          <w:szCs w:val="30"/>
          <w:rtl/>
          <w:lang w:bidi="ar-EG"/>
        </w:rPr>
        <w:t>والمطلقات يتربصن بأنفسه ثلاثة قروء</w:t>
      </w:r>
      <w:r w:rsidRPr="004B3A6A">
        <w:rPr>
          <w:rStyle w:val="1Char"/>
          <w:rFonts w:cs="DecoType Naskh"/>
          <w:b w:val="0"/>
          <w:bCs w:val="0"/>
          <w:sz w:val="30"/>
          <w:szCs w:val="30"/>
          <w:rtl/>
        </w:rPr>
        <w:t>}</w:t>
      </w:r>
      <w:r w:rsidRPr="00092263">
        <w:rPr>
          <w:rFonts w:cs="Simplified Arabic" w:hint="cs"/>
          <w:sz w:val="30"/>
          <w:szCs w:val="30"/>
          <w:rtl/>
          <w:lang w:bidi="ar-EG"/>
        </w:rPr>
        <w:t xml:space="preserve">عام في المطلقات ثلاثا وفيما دونها لا خلاف فيه ثم قوله تعالى </w:t>
      </w:r>
      <w:r w:rsidRPr="004B3A6A">
        <w:rPr>
          <w:rStyle w:val="1Char"/>
          <w:rFonts w:cs="DecoType Naskh"/>
          <w:b w:val="0"/>
          <w:bCs w:val="0"/>
          <w:sz w:val="30"/>
          <w:szCs w:val="30"/>
          <w:rtl/>
        </w:rPr>
        <w:t>{</w:t>
      </w:r>
      <w:r w:rsidRPr="004B3A6A">
        <w:rPr>
          <w:rFonts w:cs="DecoType Naskh" w:hint="cs"/>
          <w:sz w:val="30"/>
          <w:szCs w:val="30"/>
          <w:rtl/>
          <w:lang w:bidi="ar-EG"/>
        </w:rPr>
        <w:t>وبعولتهن أحق بردهن</w:t>
      </w:r>
      <w:r w:rsidRPr="004B3A6A">
        <w:rPr>
          <w:rStyle w:val="1Char"/>
          <w:rFonts w:cs="DecoType Naskh"/>
          <w:b w:val="0"/>
          <w:bCs w:val="0"/>
          <w:sz w:val="30"/>
          <w:szCs w:val="30"/>
          <w:rtl/>
        </w:rPr>
        <w:t>}</w:t>
      </w:r>
      <w:r w:rsidRPr="004B3A6A">
        <w:rPr>
          <w:rFonts w:cs="Simplified Arabic" w:hint="cs"/>
          <w:sz w:val="32"/>
          <w:szCs w:val="32"/>
          <w:rtl/>
          <w:lang w:bidi="ar-EG"/>
        </w:rPr>
        <w:t xml:space="preserve"> </w:t>
      </w:r>
      <w:r w:rsidRPr="00092263">
        <w:rPr>
          <w:rFonts w:cs="Simplified Arabic" w:hint="cs"/>
          <w:sz w:val="30"/>
          <w:szCs w:val="30"/>
          <w:rtl/>
          <w:lang w:bidi="ar-EG"/>
        </w:rPr>
        <w:t>حكم خاص فيمن كان طلاقها دون الثلاث وأجمع العلماء على أن الحر إذا طلق زوجته الحرة وكانت مدخولا بها تطليقة أو تطليقتين أنه أحق برجعتها ما لم تنقض عدتها وإن كرهت المرأة أ.هـ .</w:t>
      </w:r>
      <w:r w:rsidR="00061E8D" w:rsidRPr="00092263">
        <w:rPr>
          <w:rStyle w:val="a5"/>
          <w:rFonts w:cs="Simplified Arabic"/>
          <w:sz w:val="30"/>
          <w:szCs w:val="30"/>
          <w:rtl/>
          <w:lang w:bidi="ar-EG"/>
        </w:rPr>
        <w:footnoteReference w:id="326"/>
      </w:r>
    </w:p>
    <w:p w:rsidR="00723208" w:rsidRPr="00092263" w:rsidRDefault="00723208" w:rsidP="00723208">
      <w:pPr>
        <w:pStyle w:val="a3"/>
        <w:spacing w:after="0" w:line="240" w:lineRule="auto"/>
        <w:ind w:left="0"/>
        <w:jc w:val="both"/>
        <w:rPr>
          <w:rFonts w:cs="Simplified Arabic"/>
          <w:sz w:val="30"/>
          <w:szCs w:val="30"/>
          <w:rtl/>
          <w:lang w:bidi="ar-EG"/>
        </w:rPr>
      </w:pPr>
      <w:r w:rsidRPr="00092263">
        <w:rPr>
          <w:rFonts w:cs="Simplified Arabic" w:hint="cs"/>
          <w:sz w:val="30"/>
          <w:szCs w:val="30"/>
          <w:rtl/>
          <w:lang w:bidi="ar-EG"/>
        </w:rPr>
        <w:t>وهو حكم مبني على تخصيص عموم آية عدة المطلقة بالمطلقة الرجعية .</w:t>
      </w:r>
    </w:p>
    <w:p w:rsidR="00723208" w:rsidRPr="00092263" w:rsidRDefault="00723208" w:rsidP="00D411CF">
      <w:pPr>
        <w:spacing w:after="0" w:line="240" w:lineRule="auto"/>
        <w:jc w:val="both"/>
        <w:rPr>
          <w:rFonts w:cs="Simplified Arabic"/>
          <w:sz w:val="30"/>
          <w:szCs w:val="30"/>
          <w:lang w:bidi="ar-EG"/>
        </w:rPr>
      </w:pPr>
      <w:r w:rsidRPr="00092263">
        <w:rPr>
          <w:rFonts w:cs="Simplified Arabic" w:hint="cs"/>
          <w:sz w:val="30"/>
          <w:szCs w:val="30"/>
          <w:rtl/>
          <w:lang w:bidi="ar-EG"/>
        </w:rPr>
        <w:t xml:space="preserve">4- أجمع العلماء على أن عدة المطلقة الآيسة والصغيرة التي لم تحض </w:t>
      </w:r>
      <w:r w:rsidRPr="00092263">
        <w:rPr>
          <w:rFonts w:cs="Simplified Arabic"/>
          <w:sz w:val="30"/>
          <w:szCs w:val="30"/>
          <w:rtl/>
          <w:lang w:bidi="ar-EG"/>
        </w:rPr>
        <w:t>–</w:t>
      </w:r>
      <w:r w:rsidRPr="00092263">
        <w:rPr>
          <w:rFonts w:cs="Simplified Arabic" w:hint="cs"/>
          <w:sz w:val="30"/>
          <w:szCs w:val="30"/>
          <w:rtl/>
          <w:lang w:bidi="ar-EG"/>
        </w:rPr>
        <w:t xml:space="preserve"> ثلاثة أشهر </w:t>
      </w:r>
      <w:r w:rsidRPr="00092263">
        <w:rPr>
          <w:rFonts w:cs="Simplified Arabic"/>
          <w:sz w:val="30"/>
          <w:szCs w:val="30"/>
          <w:rtl/>
          <w:lang w:bidi="ar-EG"/>
        </w:rPr>
        <w:t>–</w:t>
      </w:r>
      <w:r w:rsidRPr="00092263">
        <w:rPr>
          <w:rFonts w:cs="Simplified Arabic" w:hint="cs"/>
          <w:sz w:val="30"/>
          <w:szCs w:val="30"/>
          <w:rtl/>
          <w:lang w:bidi="ar-EG"/>
        </w:rPr>
        <w:t xml:space="preserve"> وهو حكم مبني على تخصيص عموم عدة المطلقة</w:t>
      </w:r>
      <w:r w:rsidR="00D411CF" w:rsidRPr="00092263">
        <w:rPr>
          <w:rFonts w:cs="Simplified Arabic" w:hint="cs"/>
          <w:sz w:val="30"/>
          <w:szCs w:val="30"/>
          <w:rtl/>
          <w:lang w:bidi="ar-EG"/>
        </w:rPr>
        <w:t xml:space="preserve"> </w:t>
      </w:r>
      <w:r w:rsidRPr="00092263">
        <w:rPr>
          <w:rFonts w:cs="Simplified Arabic" w:hint="cs"/>
          <w:sz w:val="30"/>
          <w:szCs w:val="30"/>
          <w:rtl/>
          <w:lang w:bidi="ar-EG"/>
        </w:rPr>
        <w:t>.</w:t>
      </w:r>
    </w:p>
    <w:p w:rsidR="00723208" w:rsidRPr="00092263" w:rsidRDefault="00723208" w:rsidP="00723208">
      <w:pPr>
        <w:spacing w:after="0" w:line="240" w:lineRule="auto"/>
        <w:jc w:val="both"/>
        <w:rPr>
          <w:rFonts w:cs="Simplified Arabic"/>
          <w:sz w:val="30"/>
          <w:szCs w:val="30"/>
          <w:lang w:bidi="ar-EG"/>
        </w:rPr>
      </w:pPr>
      <w:r w:rsidRPr="00092263">
        <w:rPr>
          <w:rFonts w:cs="Simplified Arabic" w:hint="cs"/>
          <w:sz w:val="30"/>
          <w:szCs w:val="30"/>
          <w:rtl/>
          <w:lang w:bidi="ar-EG"/>
        </w:rPr>
        <w:t xml:space="preserve">5- </w:t>
      </w:r>
      <w:r w:rsidRPr="00092263">
        <w:rPr>
          <w:rFonts w:cs="Simplified Arabic" w:hint="cs"/>
          <w:b/>
          <w:bCs/>
          <w:sz w:val="30"/>
          <w:szCs w:val="30"/>
          <w:rtl/>
          <w:lang w:bidi="ar-EG"/>
        </w:rPr>
        <w:t>اختلف العلماء في عدة الأمة على قولين</w:t>
      </w:r>
      <w:r w:rsidRPr="00092263">
        <w:rPr>
          <w:rFonts w:cs="Simplified Arabic" w:hint="cs"/>
          <w:sz w:val="30"/>
          <w:szCs w:val="30"/>
          <w:rtl/>
          <w:lang w:bidi="ar-EG"/>
        </w:rPr>
        <w:t xml:space="preserve"> :</w:t>
      </w:r>
    </w:p>
    <w:p w:rsidR="00723208" w:rsidRPr="00092263" w:rsidRDefault="00723208" w:rsidP="00723208">
      <w:pPr>
        <w:pStyle w:val="a3"/>
        <w:tabs>
          <w:tab w:val="left" w:pos="3190"/>
        </w:tabs>
        <w:spacing w:after="0" w:line="240" w:lineRule="auto"/>
        <w:ind w:left="0"/>
        <w:jc w:val="both"/>
        <w:rPr>
          <w:rFonts w:cs="Simplified Arabic"/>
          <w:sz w:val="30"/>
          <w:szCs w:val="30"/>
          <w:rtl/>
          <w:lang w:bidi="ar-EG"/>
        </w:rPr>
      </w:pPr>
      <w:r w:rsidRPr="00092263">
        <w:rPr>
          <w:rFonts w:cs="Simplified Arabic" w:hint="cs"/>
          <w:b/>
          <w:bCs/>
          <w:sz w:val="30"/>
          <w:szCs w:val="30"/>
          <w:rtl/>
          <w:lang w:bidi="ar-EG"/>
        </w:rPr>
        <w:t>القول الأول :</w:t>
      </w:r>
      <w:r w:rsidRPr="00092263">
        <w:rPr>
          <w:rFonts w:cs="Simplified Arabic" w:hint="cs"/>
          <w:sz w:val="30"/>
          <w:szCs w:val="30"/>
          <w:rtl/>
          <w:lang w:bidi="ar-EG"/>
        </w:rPr>
        <w:t xml:space="preserve"> عدتها حيضتان .</w:t>
      </w:r>
      <w:r w:rsidRPr="00092263">
        <w:rPr>
          <w:rFonts w:cs="Simplified Arabic"/>
          <w:sz w:val="30"/>
          <w:szCs w:val="30"/>
          <w:rtl/>
          <w:lang w:bidi="ar-EG"/>
        </w:rPr>
        <w:tab/>
      </w:r>
    </w:p>
    <w:p w:rsidR="00723208" w:rsidRPr="00092263" w:rsidRDefault="00723208" w:rsidP="00723208">
      <w:pPr>
        <w:pStyle w:val="a3"/>
        <w:spacing w:after="0" w:line="240" w:lineRule="auto"/>
        <w:ind w:left="0"/>
        <w:jc w:val="both"/>
        <w:rPr>
          <w:rFonts w:cs="Simplified Arabic"/>
          <w:sz w:val="30"/>
          <w:szCs w:val="30"/>
          <w:rtl/>
          <w:lang w:bidi="ar-EG"/>
        </w:rPr>
      </w:pPr>
      <w:r w:rsidRPr="00092263">
        <w:rPr>
          <w:rFonts w:cs="Simplified Arabic" w:hint="cs"/>
          <w:sz w:val="30"/>
          <w:szCs w:val="30"/>
          <w:rtl/>
          <w:lang w:bidi="ar-EG"/>
        </w:rPr>
        <w:t>وهو ما عليه الجمهور .</w:t>
      </w:r>
    </w:p>
    <w:p w:rsidR="00723208" w:rsidRPr="00092263" w:rsidRDefault="00723208" w:rsidP="00723208">
      <w:pPr>
        <w:pStyle w:val="a3"/>
        <w:spacing w:after="0" w:line="240" w:lineRule="auto"/>
        <w:ind w:left="0"/>
        <w:jc w:val="both"/>
        <w:rPr>
          <w:rFonts w:cs="Simplified Arabic"/>
          <w:sz w:val="30"/>
          <w:szCs w:val="30"/>
          <w:rtl/>
          <w:lang w:bidi="ar-EG"/>
        </w:rPr>
      </w:pPr>
      <w:r w:rsidRPr="00092263">
        <w:rPr>
          <w:rFonts w:cs="Simplified Arabic" w:hint="cs"/>
          <w:sz w:val="30"/>
          <w:szCs w:val="30"/>
          <w:rtl/>
          <w:lang w:bidi="ar-EG"/>
        </w:rPr>
        <w:t>وذكر ابن رشد</w:t>
      </w:r>
      <w:r w:rsidRPr="00092263">
        <w:rPr>
          <w:rStyle w:val="a5"/>
          <w:rFonts w:cs="Simplified Arabic"/>
          <w:sz w:val="30"/>
          <w:szCs w:val="30"/>
          <w:rtl/>
          <w:lang w:bidi="ar-EG"/>
        </w:rPr>
        <w:footnoteReference w:id="327"/>
      </w:r>
      <w:r w:rsidRPr="00092263">
        <w:rPr>
          <w:rFonts w:cs="Simplified Arabic" w:hint="cs"/>
          <w:sz w:val="30"/>
          <w:szCs w:val="30"/>
          <w:rtl/>
          <w:lang w:bidi="ar-EG"/>
        </w:rPr>
        <w:t xml:space="preserve"> رحمه الله أن الجمهور اعتمد تخصيص عموم آية عدة المطلقات بقياس الشبه وذلك أنهم شبهوا الحيض بالطلاق والحد وإنما جعلوها حيضتين لأن الحيضة الواحدة لا تتبعض أ.هـ</w:t>
      </w:r>
      <w:r w:rsidR="00D0269A" w:rsidRPr="00092263">
        <w:rPr>
          <w:rFonts w:cs="Simplified Arabic" w:hint="cs"/>
          <w:sz w:val="30"/>
          <w:szCs w:val="30"/>
          <w:rtl/>
          <w:lang w:bidi="ar-EG"/>
        </w:rPr>
        <w:t xml:space="preserve"> </w:t>
      </w:r>
      <w:r w:rsidRPr="00092263">
        <w:rPr>
          <w:rFonts w:cs="Simplified Arabic" w:hint="cs"/>
          <w:sz w:val="30"/>
          <w:szCs w:val="30"/>
          <w:rtl/>
          <w:lang w:bidi="ar-EG"/>
        </w:rPr>
        <w:t>.</w:t>
      </w:r>
      <w:r w:rsidR="00D0269A" w:rsidRPr="00092263">
        <w:rPr>
          <w:rStyle w:val="a5"/>
          <w:rFonts w:cs="Simplified Arabic"/>
          <w:sz w:val="30"/>
          <w:szCs w:val="30"/>
          <w:rtl/>
          <w:lang w:bidi="ar-EG"/>
        </w:rPr>
        <w:footnoteReference w:id="328"/>
      </w:r>
    </w:p>
    <w:p w:rsidR="00DD1CAF" w:rsidRDefault="00723208" w:rsidP="00723208">
      <w:pPr>
        <w:pStyle w:val="a3"/>
        <w:spacing w:after="0" w:line="240" w:lineRule="auto"/>
        <w:ind w:left="0"/>
        <w:jc w:val="both"/>
        <w:rPr>
          <w:rFonts w:cs="Simplified Arabic"/>
          <w:sz w:val="30"/>
          <w:szCs w:val="30"/>
          <w:rtl/>
          <w:lang w:bidi="ar-EG"/>
        </w:rPr>
      </w:pPr>
      <w:r w:rsidRPr="00092263">
        <w:rPr>
          <w:rFonts w:cs="Simplified Arabic" w:hint="cs"/>
          <w:sz w:val="30"/>
          <w:szCs w:val="30"/>
          <w:rtl/>
          <w:lang w:bidi="ar-EG"/>
        </w:rPr>
        <w:t xml:space="preserve">وأرى أن عموم آية عدة المطلقات ليس مخصصا بقياس الشبه كما ذكر ابن رشد رحمه الله وإنما هو مخصص بما ورد في السنة المطهرة </w:t>
      </w:r>
    </w:p>
    <w:p w:rsidR="00723208" w:rsidRPr="00092263" w:rsidRDefault="00723208" w:rsidP="00723208">
      <w:pPr>
        <w:pStyle w:val="a3"/>
        <w:spacing w:after="0" w:line="240" w:lineRule="auto"/>
        <w:ind w:left="0"/>
        <w:jc w:val="both"/>
        <w:rPr>
          <w:rFonts w:cs="Simplified Arabic"/>
          <w:sz w:val="30"/>
          <w:szCs w:val="30"/>
          <w:rtl/>
          <w:lang w:bidi="ar-EG"/>
        </w:rPr>
      </w:pPr>
      <w:r w:rsidRPr="00092263">
        <w:rPr>
          <w:rFonts w:asciiTheme="majorBidi" w:hAnsiTheme="majorBidi" w:cs="Mudir MT"/>
          <w:b/>
          <w:bCs/>
          <w:sz w:val="30"/>
          <w:szCs w:val="30"/>
          <w:rtl/>
        </w:rPr>
        <w:lastRenderedPageBreak/>
        <w:t>{</w:t>
      </w:r>
      <w:r w:rsidRPr="00092263">
        <w:rPr>
          <w:rFonts w:cs="Mudir MT" w:hint="cs"/>
          <w:sz w:val="30"/>
          <w:szCs w:val="30"/>
          <w:rtl/>
          <w:lang w:bidi="ar-EG"/>
        </w:rPr>
        <w:t xml:space="preserve"> وعدتها حيضتين</w:t>
      </w:r>
      <w:r w:rsidRPr="00092263">
        <w:rPr>
          <w:rFonts w:asciiTheme="majorBidi" w:hAnsiTheme="majorBidi" w:cs="Mudir MT"/>
          <w:b/>
          <w:bCs/>
          <w:sz w:val="30"/>
          <w:szCs w:val="30"/>
          <w:rtl/>
        </w:rPr>
        <w:t>}</w:t>
      </w:r>
      <w:r w:rsidRPr="00092263">
        <w:rPr>
          <w:rFonts w:cs="Mudir MT" w:hint="cs"/>
          <w:sz w:val="30"/>
          <w:szCs w:val="30"/>
          <w:rtl/>
          <w:lang w:bidi="ar-EG"/>
        </w:rPr>
        <w:t>.</w:t>
      </w:r>
    </w:p>
    <w:p w:rsidR="00723208" w:rsidRPr="00092263" w:rsidRDefault="00723208" w:rsidP="00723208">
      <w:pPr>
        <w:pStyle w:val="a3"/>
        <w:spacing w:after="0" w:line="240" w:lineRule="auto"/>
        <w:ind w:left="0"/>
        <w:jc w:val="both"/>
        <w:rPr>
          <w:rFonts w:cs="Simplified Arabic"/>
          <w:sz w:val="30"/>
          <w:szCs w:val="30"/>
          <w:rtl/>
          <w:lang w:bidi="ar-EG"/>
        </w:rPr>
      </w:pPr>
      <w:r w:rsidRPr="00092263">
        <w:rPr>
          <w:rFonts w:cs="Simplified Arabic" w:hint="cs"/>
          <w:b/>
          <w:bCs/>
          <w:sz w:val="30"/>
          <w:szCs w:val="30"/>
          <w:rtl/>
          <w:lang w:bidi="ar-EG"/>
        </w:rPr>
        <w:t>القول الثاني :</w:t>
      </w:r>
      <w:r w:rsidRPr="00092263">
        <w:rPr>
          <w:rFonts w:cs="Simplified Arabic" w:hint="cs"/>
          <w:sz w:val="30"/>
          <w:szCs w:val="30"/>
          <w:rtl/>
          <w:lang w:bidi="ar-EG"/>
        </w:rPr>
        <w:t>عدتها ثلاث حيضات .</w:t>
      </w:r>
    </w:p>
    <w:p w:rsidR="00723208" w:rsidRPr="00092263" w:rsidRDefault="00723208" w:rsidP="00723208">
      <w:pPr>
        <w:pStyle w:val="a3"/>
        <w:spacing w:after="0" w:line="240" w:lineRule="auto"/>
        <w:ind w:left="0"/>
        <w:jc w:val="both"/>
        <w:rPr>
          <w:rFonts w:cs="Simplified Arabic"/>
          <w:sz w:val="30"/>
          <w:szCs w:val="30"/>
          <w:rtl/>
          <w:lang w:bidi="ar-EG"/>
        </w:rPr>
      </w:pPr>
      <w:r w:rsidRPr="00092263">
        <w:rPr>
          <w:rFonts w:cs="Simplified Arabic" w:hint="cs"/>
          <w:sz w:val="30"/>
          <w:szCs w:val="30"/>
          <w:rtl/>
          <w:lang w:bidi="ar-EG"/>
        </w:rPr>
        <w:t>وهو ما عليه الظاهرية .</w:t>
      </w:r>
      <w:r w:rsidR="00117055" w:rsidRPr="00092263">
        <w:rPr>
          <w:rStyle w:val="a5"/>
          <w:rFonts w:cs="Simplified Arabic"/>
          <w:sz w:val="30"/>
          <w:szCs w:val="30"/>
          <w:rtl/>
          <w:lang w:bidi="ar-EG"/>
        </w:rPr>
        <w:footnoteReference w:id="329"/>
      </w:r>
    </w:p>
    <w:p w:rsidR="004A03F3" w:rsidRDefault="00723208" w:rsidP="00160659">
      <w:pPr>
        <w:spacing w:after="0" w:line="240" w:lineRule="auto"/>
        <w:rPr>
          <w:rFonts w:cs="Simplified Arabic"/>
          <w:sz w:val="30"/>
          <w:szCs w:val="30"/>
          <w:rtl/>
          <w:lang w:bidi="ar-EG"/>
        </w:rPr>
      </w:pPr>
      <w:r w:rsidRPr="00092263">
        <w:rPr>
          <w:rFonts w:cs="Simplified Arabic" w:hint="cs"/>
          <w:b/>
          <w:bCs/>
          <w:sz w:val="30"/>
          <w:szCs w:val="30"/>
          <w:rtl/>
          <w:lang w:bidi="ar-EG"/>
        </w:rPr>
        <w:t>والراجح</w:t>
      </w:r>
      <w:r w:rsidRPr="00092263">
        <w:rPr>
          <w:rFonts w:cs="Simplified Arabic" w:hint="cs"/>
          <w:sz w:val="30"/>
          <w:szCs w:val="30"/>
          <w:rtl/>
          <w:lang w:bidi="ar-EG"/>
        </w:rPr>
        <w:t xml:space="preserve"> أن عدة الأمة حيضتان وهو ما عليه الجمهور وهو حكم مبني على تخصيص عموم آية عدة المطلقات بعدة الأمة في السنة واعتبره ابن المنذر رحمه الله إجماعا فقال : وأجمعوا أن عدة الأمة تحيض من الطلاق حيضتان وانفرد ابن سيرين</w:t>
      </w:r>
      <w:r w:rsidR="00160659">
        <w:rPr>
          <w:rStyle w:val="a5"/>
          <w:rFonts w:cs="Simplified Arabic"/>
          <w:sz w:val="30"/>
          <w:szCs w:val="30"/>
          <w:rtl/>
          <w:lang w:bidi="ar-EG"/>
        </w:rPr>
        <w:footnoteReference w:id="330"/>
      </w:r>
      <w:r w:rsidRPr="00092263">
        <w:rPr>
          <w:rFonts w:cs="Simplified Arabic" w:hint="cs"/>
          <w:sz w:val="30"/>
          <w:szCs w:val="30"/>
          <w:rtl/>
          <w:lang w:bidi="ar-EG"/>
        </w:rPr>
        <w:t xml:space="preserve">  </w:t>
      </w:r>
    </w:p>
    <w:p w:rsidR="00723208" w:rsidRPr="00092263" w:rsidRDefault="00723208" w:rsidP="00DD1CAF">
      <w:pPr>
        <w:spacing w:after="0" w:line="240" w:lineRule="auto"/>
        <w:rPr>
          <w:rFonts w:cs="Simplified Arabic"/>
          <w:sz w:val="30"/>
          <w:szCs w:val="30"/>
          <w:lang w:bidi="ar-EG"/>
        </w:rPr>
      </w:pPr>
      <w:r w:rsidRPr="00092263">
        <w:rPr>
          <w:rFonts w:cs="Simplified Arabic" w:hint="cs"/>
          <w:sz w:val="30"/>
          <w:szCs w:val="30"/>
          <w:rtl/>
          <w:lang w:bidi="ar-EG"/>
        </w:rPr>
        <w:t xml:space="preserve">فقال عدتها عدة الحرة إلا أن يكون مضت </w:t>
      </w:r>
      <w:r w:rsidR="004A03F3">
        <w:rPr>
          <w:rFonts w:cs="Simplified Arabic" w:hint="cs"/>
          <w:sz w:val="30"/>
          <w:szCs w:val="30"/>
          <w:rtl/>
          <w:lang w:bidi="ar-EG"/>
        </w:rPr>
        <w:t>في ذلك سنة أ .</w:t>
      </w:r>
      <w:r w:rsidRPr="00092263">
        <w:rPr>
          <w:rFonts w:cs="Simplified Arabic" w:hint="cs"/>
          <w:sz w:val="30"/>
          <w:szCs w:val="30"/>
          <w:rtl/>
          <w:lang w:bidi="ar-EG"/>
        </w:rPr>
        <w:t>هـ.</w:t>
      </w:r>
      <w:r w:rsidR="00C5469C" w:rsidRPr="004A03F3">
        <w:rPr>
          <w:rStyle w:val="a5"/>
          <w:rFonts w:cs="Traditional Arabic"/>
          <w:sz w:val="36"/>
          <w:szCs w:val="36"/>
          <w:rtl/>
          <w:lang w:bidi="ar-EG"/>
        </w:rPr>
        <w:footnoteReference w:id="331"/>
      </w:r>
    </w:p>
    <w:p w:rsidR="00723208" w:rsidRPr="00092263" w:rsidRDefault="00723208" w:rsidP="00723208">
      <w:pPr>
        <w:bidi w:val="0"/>
        <w:spacing w:after="0" w:line="240" w:lineRule="auto"/>
        <w:jc w:val="center"/>
        <w:rPr>
          <w:rFonts w:cs="PT Bold Heading"/>
          <w:sz w:val="30"/>
          <w:szCs w:val="30"/>
          <w:lang w:bidi="ar-EG"/>
        </w:rPr>
      </w:pPr>
      <w:r w:rsidRPr="00092263">
        <w:rPr>
          <w:rFonts w:cs="PT Bold Heading" w:hint="cs"/>
          <w:sz w:val="30"/>
          <w:szCs w:val="30"/>
          <w:rtl/>
          <w:lang w:bidi="ar-EG"/>
        </w:rPr>
        <w:t>الفرع الثالث</w:t>
      </w:r>
    </w:p>
    <w:p w:rsidR="00723208" w:rsidRPr="00092263" w:rsidRDefault="00723208" w:rsidP="00723208">
      <w:pPr>
        <w:bidi w:val="0"/>
        <w:spacing w:after="0" w:line="240" w:lineRule="auto"/>
        <w:jc w:val="center"/>
        <w:rPr>
          <w:rFonts w:cs="PT Bold Heading"/>
          <w:sz w:val="30"/>
          <w:szCs w:val="30"/>
          <w:lang w:bidi="ar-EG"/>
        </w:rPr>
      </w:pPr>
      <w:r w:rsidRPr="00092263">
        <w:rPr>
          <w:rFonts w:cs="PT Bold Heading" w:hint="cs"/>
          <w:sz w:val="30"/>
          <w:szCs w:val="30"/>
          <w:rtl/>
          <w:lang w:bidi="ar-EG"/>
        </w:rPr>
        <w:t>نكاح الكتابية</w:t>
      </w:r>
    </w:p>
    <w:p w:rsidR="00723208" w:rsidRPr="00092263" w:rsidRDefault="00723208" w:rsidP="00723208">
      <w:pPr>
        <w:spacing w:after="0" w:line="240" w:lineRule="auto"/>
        <w:jc w:val="both"/>
        <w:rPr>
          <w:rFonts w:cs="Simplified Arabic"/>
          <w:sz w:val="30"/>
          <w:szCs w:val="30"/>
          <w:rtl/>
          <w:lang w:bidi="ar-EG"/>
        </w:rPr>
      </w:pPr>
      <w:r w:rsidRPr="00092263">
        <w:rPr>
          <w:rFonts w:cs="PT Bold Heading" w:hint="cs"/>
          <w:sz w:val="30"/>
          <w:szCs w:val="30"/>
          <w:rtl/>
          <w:lang w:bidi="ar-EG"/>
        </w:rPr>
        <w:t>النصوص الواردة فيه</w:t>
      </w:r>
      <w:r w:rsidRPr="00092263">
        <w:rPr>
          <w:rFonts w:cs="Simplified Arabic" w:hint="cs"/>
          <w:sz w:val="30"/>
          <w:szCs w:val="30"/>
          <w:rtl/>
          <w:lang w:bidi="ar-EG"/>
        </w:rPr>
        <w:t xml:space="preserve"> :</w:t>
      </w:r>
    </w:p>
    <w:p w:rsidR="00C835BA" w:rsidRPr="00092263" w:rsidRDefault="00723208" w:rsidP="00723208">
      <w:pPr>
        <w:spacing w:after="0" w:line="240" w:lineRule="auto"/>
        <w:jc w:val="both"/>
        <w:rPr>
          <w:rFonts w:cs="Simplified Arabic"/>
          <w:sz w:val="30"/>
          <w:szCs w:val="30"/>
          <w:rtl/>
          <w:lang w:bidi="ar-EG"/>
        </w:rPr>
      </w:pPr>
      <w:r w:rsidRPr="00092263">
        <w:rPr>
          <w:rFonts w:cs="Simplified Arabic" w:hint="cs"/>
          <w:sz w:val="30"/>
          <w:szCs w:val="30"/>
          <w:rtl/>
          <w:lang w:bidi="ar-EG"/>
        </w:rPr>
        <w:t xml:space="preserve">قوله تعالى </w:t>
      </w:r>
      <w:r w:rsidRPr="000A214B">
        <w:rPr>
          <w:rStyle w:val="1Char"/>
          <w:rFonts w:cs="DecoType Naskh"/>
          <w:b w:val="0"/>
          <w:bCs w:val="0"/>
          <w:sz w:val="30"/>
          <w:szCs w:val="30"/>
          <w:rtl/>
        </w:rPr>
        <w:t>{</w:t>
      </w:r>
      <w:r w:rsidRPr="000A214B">
        <w:rPr>
          <w:rFonts w:cs="Simplified Arabic" w:hint="cs"/>
          <w:b/>
          <w:bCs/>
          <w:sz w:val="28"/>
          <w:szCs w:val="28"/>
          <w:rtl/>
          <w:lang w:bidi="ar-EG"/>
        </w:rPr>
        <w:t xml:space="preserve"> </w:t>
      </w:r>
      <w:r w:rsidRPr="000A214B">
        <w:rPr>
          <w:rFonts w:cs="DecoType Naskh" w:hint="cs"/>
          <w:sz w:val="30"/>
          <w:szCs w:val="30"/>
          <w:rtl/>
          <w:lang w:bidi="ar-EG"/>
        </w:rPr>
        <w:t>ولا تنكحوا المشركات حتى يؤمن ولأمة مؤمنة خير من مشركة ولو أعجبتكم ولا تنكحوا المشركين حتى يؤمنوا ولعبد مؤمن خير من مشرك ولو أعجبكم أولئك يدعون إلى النار والله يدعوا إلى الجنة والمغفرة بإذنه ويبين ءآيته للناس لعلهم يتذكرون</w:t>
      </w:r>
      <w:r w:rsidRPr="000A214B">
        <w:rPr>
          <w:rFonts w:cs="Simplified Arabic" w:hint="cs"/>
          <w:b/>
          <w:bCs/>
          <w:sz w:val="30"/>
          <w:szCs w:val="30"/>
          <w:rtl/>
          <w:lang w:bidi="ar-EG"/>
        </w:rPr>
        <w:t xml:space="preserve"> </w:t>
      </w:r>
      <w:r w:rsidRPr="000A214B">
        <w:rPr>
          <w:rStyle w:val="1Char"/>
          <w:rFonts w:cs="DecoType Naskh"/>
          <w:b w:val="0"/>
          <w:bCs w:val="0"/>
          <w:sz w:val="30"/>
          <w:szCs w:val="30"/>
          <w:rtl/>
        </w:rPr>
        <w:t>}</w:t>
      </w:r>
      <w:r w:rsidRPr="00092263">
        <w:rPr>
          <w:rStyle w:val="a5"/>
          <w:rFonts w:cs="Simplified Arabic"/>
          <w:sz w:val="30"/>
          <w:szCs w:val="30"/>
          <w:rtl/>
          <w:lang w:bidi="ar-EG"/>
        </w:rPr>
        <w:footnoteReference w:id="332"/>
      </w:r>
      <w:r w:rsidRPr="00092263">
        <w:rPr>
          <w:rFonts w:cs="Simplified Arabic" w:hint="cs"/>
          <w:sz w:val="30"/>
          <w:szCs w:val="30"/>
          <w:rtl/>
          <w:lang w:bidi="ar-EG"/>
        </w:rPr>
        <w:t>.</w:t>
      </w:r>
      <w:r w:rsidR="00C835BA" w:rsidRPr="00092263">
        <w:rPr>
          <w:rFonts w:cs="Simplified Arabic" w:hint="cs"/>
          <w:sz w:val="30"/>
          <w:szCs w:val="30"/>
          <w:rtl/>
          <w:lang w:bidi="ar-EG"/>
        </w:rPr>
        <w:t xml:space="preserve"> </w:t>
      </w:r>
    </w:p>
    <w:p w:rsidR="00723208" w:rsidRPr="00092263" w:rsidRDefault="00C835BA" w:rsidP="00325CC4">
      <w:pPr>
        <w:spacing w:after="0" w:line="240" w:lineRule="auto"/>
        <w:jc w:val="both"/>
        <w:rPr>
          <w:rFonts w:cs="Simplified Arabic"/>
          <w:sz w:val="30"/>
          <w:szCs w:val="30"/>
          <w:rtl/>
          <w:lang w:bidi="ar-EG"/>
        </w:rPr>
      </w:pPr>
      <w:r w:rsidRPr="00092263">
        <w:rPr>
          <w:rFonts w:cs="Simplified Arabic" w:hint="cs"/>
          <w:sz w:val="30"/>
          <w:szCs w:val="30"/>
          <w:rtl/>
          <w:lang w:bidi="ar-EG"/>
        </w:rPr>
        <w:lastRenderedPageBreak/>
        <w:t xml:space="preserve">مع قوله تعالى </w:t>
      </w:r>
      <w:r w:rsidRPr="00520A30">
        <w:rPr>
          <w:rStyle w:val="1Char"/>
          <w:rFonts w:cs="DecoType Naskh"/>
          <w:b w:val="0"/>
          <w:bCs w:val="0"/>
          <w:sz w:val="30"/>
          <w:szCs w:val="30"/>
          <w:rtl/>
        </w:rPr>
        <w:t>{</w:t>
      </w:r>
      <w:r w:rsidRPr="00520A30">
        <w:rPr>
          <w:rFonts w:cs="DecoType Naskh" w:hint="cs"/>
          <w:sz w:val="30"/>
          <w:szCs w:val="30"/>
          <w:rtl/>
          <w:lang w:bidi="ar-EG"/>
        </w:rPr>
        <w:t>اليوم أحل لكم الطيبات وطعام الذين أوتوا الكتاب حل لكم</w:t>
      </w:r>
      <w:r w:rsidR="00325CC4" w:rsidRPr="00520A30">
        <w:rPr>
          <w:rFonts w:cs="DecoType Naskh" w:hint="cs"/>
          <w:sz w:val="30"/>
          <w:szCs w:val="30"/>
          <w:rtl/>
          <w:lang w:bidi="ar-EG"/>
        </w:rPr>
        <w:t xml:space="preserve"> </w:t>
      </w:r>
      <w:r w:rsidRPr="00520A30">
        <w:rPr>
          <w:rFonts w:cs="DecoType Naskh" w:hint="cs"/>
          <w:sz w:val="30"/>
          <w:szCs w:val="30"/>
          <w:rtl/>
          <w:lang w:bidi="ar-EG"/>
        </w:rPr>
        <w:t>وطعامكم حل لهم والمحصنات من المؤمنات والمحصنات من  الذين أوتوا الكتاب</w:t>
      </w:r>
      <w:r w:rsidR="00325CC4" w:rsidRPr="00520A30">
        <w:rPr>
          <w:rFonts w:cs="DecoType Naskh" w:hint="cs"/>
          <w:sz w:val="30"/>
          <w:szCs w:val="30"/>
          <w:rtl/>
          <w:lang w:bidi="ar-EG"/>
        </w:rPr>
        <w:t xml:space="preserve"> </w:t>
      </w:r>
      <w:r w:rsidR="00723208" w:rsidRPr="00520A30">
        <w:rPr>
          <w:rFonts w:cs="DecoType Naskh" w:hint="cs"/>
          <w:sz w:val="30"/>
          <w:szCs w:val="30"/>
          <w:rtl/>
          <w:lang w:bidi="ar-EG"/>
        </w:rPr>
        <w:t>من قبلكم إذا ءآتيتموهن أجورهن محصنين غير مسافحين ولا متخذي أخدان ومن يكفر بالإيمان فقد حبط عمله وهو في الآخرة من الخاسرين</w:t>
      </w:r>
      <w:r w:rsidR="00723208" w:rsidRPr="00520A30">
        <w:rPr>
          <w:rStyle w:val="1Char"/>
          <w:rFonts w:cs="DecoType Naskh"/>
          <w:b w:val="0"/>
          <w:bCs w:val="0"/>
          <w:sz w:val="30"/>
          <w:szCs w:val="30"/>
          <w:rtl/>
        </w:rPr>
        <w:t>}</w:t>
      </w:r>
      <w:r w:rsidR="00723208" w:rsidRPr="00092263">
        <w:rPr>
          <w:rStyle w:val="1Char"/>
          <w:rFonts w:cs="DecoType Naskh" w:hint="cs"/>
          <w:sz w:val="32"/>
          <w:szCs w:val="32"/>
          <w:rtl/>
        </w:rPr>
        <w:t xml:space="preserve"> </w:t>
      </w:r>
      <w:r w:rsidR="00723208" w:rsidRPr="00092263">
        <w:rPr>
          <w:rStyle w:val="a5"/>
          <w:rFonts w:cs="Simplified Arabic"/>
          <w:sz w:val="30"/>
          <w:szCs w:val="30"/>
          <w:rtl/>
          <w:lang w:bidi="ar-EG"/>
        </w:rPr>
        <w:footnoteReference w:id="333"/>
      </w:r>
      <w:r w:rsidR="00723208" w:rsidRPr="00092263">
        <w:rPr>
          <w:rFonts w:cs="Simplified Arabic" w:hint="cs"/>
          <w:sz w:val="30"/>
          <w:szCs w:val="30"/>
          <w:rtl/>
          <w:lang w:bidi="ar-EG"/>
        </w:rPr>
        <w:t>.</w:t>
      </w:r>
    </w:p>
    <w:p w:rsidR="00723208" w:rsidRPr="00092263" w:rsidRDefault="00723208" w:rsidP="00723208">
      <w:pPr>
        <w:spacing w:after="0" w:line="240" w:lineRule="auto"/>
        <w:jc w:val="both"/>
        <w:rPr>
          <w:rFonts w:cs="Simplified Arabic"/>
          <w:sz w:val="30"/>
          <w:szCs w:val="30"/>
          <w:rtl/>
          <w:lang w:bidi="ar-EG"/>
        </w:rPr>
      </w:pPr>
      <w:r w:rsidRPr="00092263">
        <w:rPr>
          <w:rFonts w:cs="PT Bold Heading" w:hint="cs"/>
          <w:sz w:val="30"/>
          <w:szCs w:val="30"/>
          <w:rtl/>
          <w:lang w:bidi="ar-EG"/>
        </w:rPr>
        <w:t>وجه التخصيص في هذا الفرع</w:t>
      </w:r>
      <w:r w:rsidRPr="00092263">
        <w:rPr>
          <w:rFonts w:cs="Simplified Arabic" w:hint="cs"/>
          <w:sz w:val="30"/>
          <w:szCs w:val="30"/>
          <w:rtl/>
          <w:lang w:bidi="ar-EG"/>
        </w:rPr>
        <w:t xml:space="preserve"> :</w:t>
      </w:r>
    </w:p>
    <w:p w:rsidR="00723208" w:rsidRPr="00092263" w:rsidRDefault="00723208" w:rsidP="00723208">
      <w:pPr>
        <w:spacing w:after="0" w:line="240" w:lineRule="auto"/>
        <w:jc w:val="both"/>
        <w:rPr>
          <w:rFonts w:cs="Simplified Arabic"/>
          <w:sz w:val="30"/>
          <w:szCs w:val="30"/>
          <w:rtl/>
          <w:lang w:bidi="ar-EG"/>
        </w:rPr>
      </w:pPr>
      <w:r w:rsidRPr="00092263">
        <w:rPr>
          <w:rFonts w:cs="Simplified Arabic" w:hint="cs"/>
          <w:sz w:val="30"/>
          <w:szCs w:val="30"/>
          <w:rtl/>
          <w:lang w:bidi="ar-EG"/>
        </w:rPr>
        <w:t>أن الله تعالى نهى  في الآية الأولى عن نكاح المشركات كتابية كانت أم غير كتابية وأباح في الآية الثانية نكاح المحصنات من أهل الكتاب وهو تخصيص لعموم الآية السابقة .</w:t>
      </w:r>
    </w:p>
    <w:p w:rsidR="00723208" w:rsidRPr="00092263" w:rsidRDefault="00723208" w:rsidP="00723208">
      <w:pPr>
        <w:spacing w:after="0" w:line="240" w:lineRule="auto"/>
        <w:jc w:val="both"/>
        <w:rPr>
          <w:rFonts w:cs="Simplified Arabic"/>
          <w:sz w:val="30"/>
          <w:szCs w:val="30"/>
          <w:rtl/>
          <w:lang w:bidi="ar-EG"/>
        </w:rPr>
      </w:pPr>
      <w:r w:rsidRPr="00092263">
        <w:rPr>
          <w:rFonts w:cs="PT Bold Heading" w:hint="cs"/>
          <w:sz w:val="30"/>
          <w:szCs w:val="30"/>
          <w:rtl/>
          <w:lang w:bidi="ar-EG"/>
        </w:rPr>
        <w:t>نوع التخصيص في هذا الفرع</w:t>
      </w:r>
      <w:r w:rsidRPr="00092263">
        <w:rPr>
          <w:rFonts w:cs="Simplified Arabic" w:hint="cs"/>
          <w:sz w:val="30"/>
          <w:szCs w:val="30"/>
          <w:rtl/>
          <w:lang w:bidi="ar-EG"/>
        </w:rPr>
        <w:t xml:space="preserve"> :</w:t>
      </w:r>
    </w:p>
    <w:p w:rsidR="008F62B8" w:rsidRDefault="00723208" w:rsidP="00723208">
      <w:pPr>
        <w:spacing w:after="0" w:line="240" w:lineRule="auto"/>
        <w:jc w:val="both"/>
        <w:rPr>
          <w:rFonts w:cs="Simplified Arabic"/>
          <w:sz w:val="30"/>
          <w:szCs w:val="30"/>
          <w:rtl/>
          <w:lang w:bidi="ar-EG"/>
        </w:rPr>
      </w:pPr>
      <w:r w:rsidRPr="00092263">
        <w:rPr>
          <w:rFonts w:cs="Simplified Arabic" w:hint="cs"/>
          <w:sz w:val="30"/>
          <w:szCs w:val="30"/>
          <w:rtl/>
          <w:lang w:bidi="ar-EG"/>
        </w:rPr>
        <w:t xml:space="preserve">في هذا الفرع خصص القرآن الكريم عمومه فهو تخصيص للقرآن بالقرآن </w:t>
      </w:r>
    </w:p>
    <w:p w:rsidR="00723208" w:rsidRPr="00092263" w:rsidRDefault="00723208" w:rsidP="00723208">
      <w:pPr>
        <w:spacing w:after="0" w:line="240" w:lineRule="auto"/>
        <w:jc w:val="both"/>
        <w:rPr>
          <w:rFonts w:cs="Simplified Arabic"/>
          <w:sz w:val="30"/>
          <w:szCs w:val="30"/>
          <w:rtl/>
          <w:lang w:bidi="ar-EG"/>
        </w:rPr>
      </w:pPr>
      <w:r w:rsidRPr="00092263">
        <w:rPr>
          <w:rFonts w:cs="Simplified Arabic" w:hint="cs"/>
          <w:sz w:val="30"/>
          <w:szCs w:val="30"/>
          <w:rtl/>
          <w:lang w:bidi="ar-EG"/>
        </w:rPr>
        <w:t>وهو تخصيص منفصل .</w:t>
      </w:r>
    </w:p>
    <w:p w:rsidR="00723208" w:rsidRPr="00092263" w:rsidRDefault="00723208" w:rsidP="00723208">
      <w:pPr>
        <w:spacing w:after="0" w:line="240" w:lineRule="auto"/>
        <w:jc w:val="both"/>
        <w:rPr>
          <w:rFonts w:cs="Simplified Arabic"/>
          <w:sz w:val="30"/>
          <w:szCs w:val="30"/>
          <w:rtl/>
          <w:lang w:bidi="ar-EG"/>
        </w:rPr>
      </w:pPr>
      <w:r w:rsidRPr="00092263">
        <w:rPr>
          <w:rFonts w:cs="PT Bold Heading" w:hint="cs"/>
          <w:sz w:val="30"/>
          <w:szCs w:val="30"/>
          <w:rtl/>
          <w:lang w:bidi="ar-EG"/>
        </w:rPr>
        <w:t>أثر هذا التخصيص في الأحكام</w:t>
      </w:r>
      <w:r w:rsidRPr="00092263">
        <w:rPr>
          <w:rFonts w:cs="Simplified Arabic" w:hint="cs"/>
          <w:sz w:val="30"/>
          <w:szCs w:val="30"/>
          <w:rtl/>
          <w:lang w:bidi="ar-EG"/>
        </w:rPr>
        <w:t xml:space="preserve"> :</w:t>
      </w:r>
    </w:p>
    <w:p w:rsidR="00723208" w:rsidRPr="00092263" w:rsidRDefault="00723208" w:rsidP="00723208">
      <w:pPr>
        <w:spacing w:after="0" w:line="240" w:lineRule="auto"/>
        <w:jc w:val="both"/>
        <w:rPr>
          <w:rFonts w:cs="Simplified Arabic"/>
          <w:b/>
          <w:bCs/>
          <w:sz w:val="30"/>
          <w:szCs w:val="30"/>
          <w:rtl/>
          <w:lang w:bidi="ar-EG"/>
        </w:rPr>
      </w:pPr>
      <w:r w:rsidRPr="00092263">
        <w:rPr>
          <w:rFonts w:cs="Simplified Arabic" w:hint="cs"/>
          <w:b/>
          <w:bCs/>
          <w:sz w:val="30"/>
          <w:szCs w:val="30"/>
          <w:rtl/>
          <w:lang w:bidi="ar-EG"/>
        </w:rPr>
        <w:t>اتفق الفقهاء على أنه يحرم على المسلم نكاح المشركات غير الكتابيات واختلفوا في نكاح الكتابية على أقوال :</w:t>
      </w:r>
    </w:p>
    <w:p w:rsidR="00723208" w:rsidRPr="00092263" w:rsidRDefault="00723208" w:rsidP="00723208">
      <w:pPr>
        <w:spacing w:after="0" w:line="240" w:lineRule="auto"/>
        <w:jc w:val="both"/>
        <w:rPr>
          <w:rFonts w:cs="Simplified Arabic"/>
          <w:sz w:val="30"/>
          <w:szCs w:val="30"/>
          <w:rtl/>
          <w:lang w:bidi="ar-EG"/>
        </w:rPr>
      </w:pPr>
      <w:r w:rsidRPr="00092263">
        <w:rPr>
          <w:rFonts w:cs="Simplified Arabic" w:hint="cs"/>
          <w:b/>
          <w:bCs/>
          <w:sz w:val="30"/>
          <w:szCs w:val="30"/>
          <w:rtl/>
          <w:lang w:bidi="ar-EG"/>
        </w:rPr>
        <w:t>القول الأول :</w:t>
      </w:r>
      <w:r w:rsidRPr="00092263">
        <w:rPr>
          <w:rFonts w:cs="Simplified Arabic" w:hint="cs"/>
          <w:sz w:val="30"/>
          <w:szCs w:val="30"/>
          <w:rtl/>
          <w:lang w:bidi="ar-EG"/>
        </w:rPr>
        <w:t xml:space="preserve"> إباحة نكاح الكتابية .</w:t>
      </w:r>
    </w:p>
    <w:p w:rsidR="00723208" w:rsidRPr="00092263" w:rsidRDefault="00723208" w:rsidP="00723208">
      <w:pPr>
        <w:spacing w:after="0" w:line="240" w:lineRule="auto"/>
        <w:jc w:val="both"/>
        <w:rPr>
          <w:rFonts w:cs="Simplified Arabic"/>
          <w:sz w:val="30"/>
          <w:szCs w:val="30"/>
          <w:rtl/>
          <w:lang w:bidi="ar-EG"/>
        </w:rPr>
      </w:pPr>
      <w:r w:rsidRPr="00092263">
        <w:rPr>
          <w:rFonts w:cs="Simplified Arabic" w:hint="cs"/>
          <w:sz w:val="30"/>
          <w:szCs w:val="30"/>
          <w:rtl/>
          <w:lang w:bidi="ar-EG"/>
        </w:rPr>
        <w:t xml:space="preserve">وهو قول ابن عباس وجماعة من الصحابة والتابعين </w:t>
      </w:r>
      <w:r w:rsidRPr="00092263">
        <w:rPr>
          <w:rFonts w:cs="Simplified Arabic" w:hint="cs"/>
          <w:sz w:val="30"/>
          <w:szCs w:val="30"/>
          <w:lang w:bidi="ar-EG"/>
        </w:rPr>
        <w:sym w:font="AGA Arabesque" w:char="F079"/>
      </w:r>
      <w:r w:rsidRPr="00092263">
        <w:rPr>
          <w:rFonts w:cs="Simplified Arabic" w:hint="cs"/>
          <w:sz w:val="30"/>
          <w:szCs w:val="30"/>
          <w:rtl/>
          <w:lang w:bidi="ar-EG"/>
        </w:rPr>
        <w:t xml:space="preserve"> ومحكي عن مالك والحسن وطاووس</w:t>
      </w:r>
      <w:r w:rsidRPr="00092263">
        <w:rPr>
          <w:rStyle w:val="a5"/>
          <w:rFonts w:cs="Simplified Arabic"/>
          <w:sz w:val="30"/>
          <w:szCs w:val="30"/>
          <w:rtl/>
          <w:lang w:bidi="ar-EG"/>
        </w:rPr>
        <w:footnoteReference w:id="334"/>
      </w:r>
      <w:r w:rsidRPr="00092263">
        <w:rPr>
          <w:rFonts w:cs="Simplified Arabic" w:hint="cs"/>
          <w:sz w:val="30"/>
          <w:szCs w:val="30"/>
          <w:rtl/>
          <w:lang w:bidi="ar-EG"/>
        </w:rPr>
        <w:t xml:space="preserve"> والأوزاعي </w:t>
      </w:r>
      <w:r w:rsidRPr="00092263">
        <w:rPr>
          <w:rStyle w:val="a5"/>
          <w:rFonts w:cs="Simplified Arabic"/>
          <w:sz w:val="30"/>
          <w:szCs w:val="30"/>
          <w:rtl/>
          <w:lang w:bidi="ar-EG"/>
        </w:rPr>
        <w:footnoteReference w:id="335"/>
      </w:r>
      <w:r w:rsidRPr="00092263">
        <w:rPr>
          <w:rFonts w:cs="Simplified Arabic" w:hint="cs"/>
          <w:sz w:val="30"/>
          <w:szCs w:val="30"/>
          <w:rtl/>
          <w:lang w:bidi="ar-EG"/>
        </w:rPr>
        <w:t xml:space="preserve">وعكرمة </w:t>
      </w:r>
      <w:r w:rsidRPr="00092263">
        <w:rPr>
          <w:rFonts w:cs="Simplified Arabic"/>
          <w:sz w:val="30"/>
          <w:szCs w:val="30"/>
          <w:lang w:bidi="ar-EG"/>
        </w:rPr>
        <w:t xml:space="preserve"> </w:t>
      </w:r>
      <w:r w:rsidRPr="00092263">
        <w:rPr>
          <w:rFonts w:cs="Simplified Arabic" w:hint="cs"/>
          <w:sz w:val="30"/>
          <w:szCs w:val="30"/>
          <w:lang w:bidi="ar-EG"/>
        </w:rPr>
        <w:sym w:font="AGA Arabesque" w:char="F079"/>
      </w:r>
      <w:r w:rsidRPr="00092263">
        <w:rPr>
          <w:rFonts w:cs="Simplified Arabic" w:hint="cs"/>
          <w:sz w:val="30"/>
          <w:szCs w:val="30"/>
          <w:rtl/>
          <w:lang w:bidi="ar-EG"/>
        </w:rPr>
        <w:t xml:space="preserve"> .</w:t>
      </w:r>
      <w:r w:rsidR="00AB7802" w:rsidRPr="00092263">
        <w:rPr>
          <w:rStyle w:val="a5"/>
          <w:rFonts w:cs="Simplified Arabic"/>
          <w:sz w:val="30"/>
          <w:szCs w:val="30"/>
          <w:rtl/>
          <w:lang w:bidi="ar-EG"/>
        </w:rPr>
        <w:footnoteReference w:id="336"/>
      </w:r>
    </w:p>
    <w:p w:rsidR="00723208" w:rsidRPr="00092263" w:rsidRDefault="00723208" w:rsidP="00723208">
      <w:pPr>
        <w:spacing w:after="0" w:line="240" w:lineRule="auto"/>
        <w:jc w:val="both"/>
        <w:rPr>
          <w:rFonts w:cs="Simplified Arabic"/>
          <w:sz w:val="30"/>
          <w:szCs w:val="30"/>
          <w:rtl/>
          <w:lang w:bidi="ar-EG"/>
        </w:rPr>
      </w:pPr>
      <w:r w:rsidRPr="00092263">
        <w:rPr>
          <w:rFonts w:cs="Simplified Arabic" w:hint="cs"/>
          <w:sz w:val="30"/>
          <w:szCs w:val="30"/>
          <w:rtl/>
          <w:lang w:bidi="ar-EG"/>
        </w:rPr>
        <w:lastRenderedPageBreak/>
        <w:t>واحتجوا بالآية الثانية التي خصصت عموم الأولى .</w:t>
      </w:r>
    </w:p>
    <w:p w:rsidR="00723208" w:rsidRPr="00092263" w:rsidRDefault="00723208" w:rsidP="00723208">
      <w:pPr>
        <w:spacing w:after="0" w:line="240" w:lineRule="auto"/>
        <w:jc w:val="both"/>
        <w:rPr>
          <w:rFonts w:cs="Simplified Arabic"/>
          <w:sz w:val="30"/>
          <w:szCs w:val="30"/>
          <w:rtl/>
          <w:lang w:bidi="ar-EG"/>
        </w:rPr>
      </w:pPr>
      <w:r w:rsidRPr="00092263">
        <w:rPr>
          <w:rFonts w:cs="Simplified Arabic" w:hint="cs"/>
          <w:b/>
          <w:bCs/>
          <w:sz w:val="30"/>
          <w:szCs w:val="30"/>
          <w:rtl/>
          <w:lang w:bidi="ar-EG"/>
        </w:rPr>
        <w:t>القول الثاني :</w:t>
      </w:r>
      <w:r w:rsidRPr="00092263">
        <w:rPr>
          <w:rFonts w:cs="Simplified Arabic" w:hint="cs"/>
          <w:sz w:val="30"/>
          <w:szCs w:val="30"/>
          <w:rtl/>
          <w:lang w:bidi="ar-EG"/>
        </w:rPr>
        <w:t xml:space="preserve"> حرمة نكاح الكتابية .</w:t>
      </w:r>
    </w:p>
    <w:p w:rsidR="00723208" w:rsidRPr="00092263" w:rsidRDefault="00723208" w:rsidP="00723208">
      <w:pPr>
        <w:spacing w:after="0" w:line="240" w:lineRule="auto"/>
        <w:jc w:val="both"/>
        <w:rPr>
          <w:rFonts w:cs="Simplified Arabic"/>
          <w:sz w:val="30"/>
          <w:szCs w:val="30"/>
          <w:rtl/>
          <w:lang w:bidi="ar-EG"/>
        </w:rPr>
      </w:pPr>
      <w:r w:rsidRPr="00092263">
        <w:rPr>
          <w:rFonts w:cs="Simplified Arabic" w:hint="cs"/>
          <w:sz w:val="30"/>
          <w:szCs w:val="30"/>
          <w:rtl/>
          <w:lang w:bidi="ar-EG"/>
        </w:rPr>
        <w:t xml:space="preserve">وهو قول جماعة من أهل العلم وذكر ابن العربي رحمه الله أنه قول لعمر </w:t>
      </w:r>
      <w:r w:rsidRPr="00092263">
        <w:rPr>
          <w:rFonts w:cs="Simplified Arabic" w:hint="cs"/>
          <w:sz w:val="30"/>
          <w:szCs w:val="30"/>
          <w:lang w:bidi="ar-EG"/>
        </w:rPr>
        <w:sym w:font="AGA Arabesque" w:char="F074"/>
      </w:r>
      <w:r w:rsidRPr="00092263">
        <w:rPr>
          <w:rFonts w:cs="Simplified Arabic" w:hint="cs"/>
          <w:sz w:val="30"/>
          <w:szCs w:val="30"/>
          <w:rtl/>
          <w:lang w:bidi="ar-EG"/>
        </w:rPr>
        <w:t xml:space="preserve"> في إحدى روايتيه وهو اختيار مالك والشافعي إذا كانت أمة. </w:t>
      </w:r>
      <w:r w:rsidR="001240DE" w:rsidRPr="00092263">
        <w:rPr>
          <w:rStyle w:val="a5"/>
          <w:rFonts w:cs="Simplified Arabic"/>
          <w:sz w:val="30"/>
          <w:szCs w:val="30"/>
          <w:rtl/>
          <w:lang w:bidi="ar-EG"/>
        </w:rPr>
        <w:footnoteReference w:id="337"/>
      </w:r>
    </w:p>
    <w:p w:rsidR="00723208" w:rsidRPr="00092263" w:rsidRDefault="00723208" w:rsidP="00723208">
      <w:pPr>
        <w:spacing w:after="0" w:line="240" w:lineRule="auto"/>
        <w:jc w:val="both"/>
        <w:rPr>
          <w:rFonts w:cs="Simplified Arabic"/>
          <w:sz w:val="30"/>
          <w:szCs w:val="30"/>
          <w:rtl/>
          <w:lang w:bidi="ar-EG"/>
        </w:rPr>
      </w:pPr>
      <w:r w:rsidRPr="00092263">
        <w:rPr>
          <w:rFonts w:cs="Simplified Arabic" w:hint="cs"/>
          <w:sz w:val="30"/>
          <w:szCs w:val="30"/>
          <w:rtl/>
          <w:lang w:bidi="ar-EG"/>
        </w:rPr>
        <w:t>وحجتهم أن الآية المذكورة تعد ناسخة لآية المائدة وهي عامة في المشركات وغيرهن .</w:t>
      </w:r>
    </w:p>
    <w:p w:rsidR="00723208" w:rsidRPr="00092263" w:rsidRDefault="00723208" w:rsidP="00723208">
      <w:pPr>
        <w:spacing w:after="0" w:line="240" w:lineRule="auto"/>
        <w:jc w:val="both"/>
        <w:rPr>
          <w:rFonts w:cs="Simplified Arabic"/>
          <w:sz w:val="30"/>
          <w:szCs w:val="30"/>
          <w:rtl/>
          <w:lang w:bidi="ar-EG"/>
        </w:rPr>
      </w:pPr>
      <w:r w:rsidRPr="00092263">
        <w:rPr>
          <w:rFonts w:cs="Simplified Arabic" w:hint="cs"/>
          <w:b/>
          <w:bCs/>
          <w:sz w:val="30"/>
          <w:szCs w:val="30"/>
          <w:rtl/>
          <w:lang w:bidi="ar-EG"/>
        </w:rPr>
        <w:t>القول الثالث :</w:t>
      </w:r>
      <w:r w:rsidRPr="00092263">
        <w:rPr>
          <w:rFonts w:cs="Simplified Arabic" w:hint="cs"/>
          <w:sz w:val="30"/>
          <w:szCs w:val="30"/>
          <w:rtl/>
          <w:lang w:bidi="ar-EG"/>
        </w:rPr>
        <w:t xml:space="preserve"> كراهة نكاح الكتابية .</w:t>
      </w:r>
    </w:p>
    <w:p w:rsidR="00723208" w:rsidRPr="00092263" w:rsidRDefault="00723208" w:rsidP="00723208">
      <w:pPr>
        <w:spacing w:after="0" w:line="240" w:lineRule="auto"/>
        <w:jc w:val="both"/>
        <w:rPr>
          <w:rFonts w:cs="Simplified Arabic"/>
          <w:sz w:val="30"/>
          <w:szCs w:val="30"/>
          <w:rtl/>
          <w:lang w:bidi="ar-EG"/>
        </w:rPr>
      </w:pPr>
      <w:r w:rsidRPr="00092263">
        <w:rPr>
          <w:rFonts w:cs="Simplified Arabic" w:hint="cs"/>
          <w:sz w:val="30"/>
          <w:szCs w:val="30"/>
          <w:rtl/>
          <w:lang w:bidi="ar-EG"/>
        </w:rPr>
        <w:t>وهو قول ابن عمر رضي الله عنهما وروي عن أبيه رضي الله عنهما .</w:t>
      </w:r>
    </w:p>
    <w:p w:rsidR="008A6D0E" w:rsidRDefault="00723208" w:rsidP="00723208">
      <w:pPr>
        <w:spacing w:after="0" w:line="240" w:lineRule="auto"/>
        <w:jc w:val="both"/>
        <w:rPr>
          <w:rFonts w:cs="Simplified Arabic"/>
          <w:sz w:val="30"/>
          <w:szCs w:val="30"/>
          <w:rtl/>
          <w:lang w:bidi="ar-EG"/>
        </w:rPr>
      </w:pPr>
      <w:r w:rsidRPr="00092263">
        <w:rPr>
          <w:rFonts w:cs="Simplified Arabic" w:hint="cs"/>
          <w:sz w:val="30"/>
          <w:szCs w:val="30"/>
          <w:rtl/>
          <w:lang w:bidi="ar-EG"/>
        </w:rPr>
        <w:t xml:space="preserve">واحتج ابن عمر رضي الله عنهما بأن الله تعالى حرم المشركات على </w:t>
      </w:r>
    </w:p>
    <w:p w:rsidR="008A6D0E" w:rsidRDefault="00723208" w:rsidP="00723208">
      <w:pPr>
        <w:spacing w:after="0" w:line="240" w:lineRule="auto"/>
        <w:jc w:val="both"/>
        <w:rPr>
          <w:rFonts w:cs="Simplified Arabic"/>
          <w:sz w:val="30"/>
          <w:szCs w:val="30"/>
          <w:rtl/>
          <w:lang w:bidi="ar-EG"/>
        </w:rPr>
      </w:pPr>
      <w:r w:rsidRPr="00092263">
        <w:rPr>
          <w:rFonts w:cs="Simplified Arabic" w:hint="cs"/>
          <w:sz w:val="30"/>
          <w:szCs w:val="30"/>
          <w:rtl/>
          <w:lang w:bidi="ar-EG"/>
        </w:rPr>
        <w:t xml:space="preserve">المسلمين ولا شئ أكبر شركا وأعظم من أن تقول ربها عيسى أو عبد من </w:t>
      </w:r>
    </w:p>
    <w:p w:rsidR="00723208" w:rsidRPr="00092263" w:rsidRDefault="00723208" w:rsidP="00723208">
      <w:pPr>
        <w:spacing w:after="0" w:line="240" w:lineRule="auto"/>
        <w:jc w:val="both"/>
        <w:rPr>
          <w:rFonts w:cs="Simplified Arabic"/>
          <w:sz w:val="30"/>
          <w:szCs w:val="30"/>
          <w:rtl/>
          <w:lang w:bidi="ar-EG"/>
        </w:rPr>
      </w:pPr>
      <w:r w:rsidRPr="00092263">
        <w:rPr>
          <w:rFonts w:cs="Simplified Arabic" w:hint="cs"/>
          <w:sz w:val="30"/>
          <w:szCs w:val="30"/>
          <w:rtl/>
          <w:lang w:bidi="ar-EG"/>
        </w:rPr>
        <w:t xml:space="preserve">عبيد الله , وكره عمر </w:t>
      </w:r>
      <w:r w:rsidRPr="00092263">
        <w:rPr>
          <w:rFonts w:cs="Simplified Arabic" w:hint="cs"/>
          <w:sz w:val="30"/>
          <w:szCs w:val="30"/>
          <w:lang w:bidi="ar-EG"/>
        </w:rPr>
        <w:sym w:font="AGA Arabesque" w:char="F074"/>
      </w:r>
      <w:r w:rsidRPr="00092263">
        <w:rPr>
          <w:rFonts w:cs="Simplified Arabic" w:hint="cs"/>
          <w:sz w:val="30"/>
          <w:szCs w:val="30"/>
          <w:rtl/>
          <w:lang w:bidi="ar-EG"/>
        </w:rPr>
        <w:t xml:space="preserve"> لطلحة</w:t>
      </w:r>
      <w:r w:rsidRPr="00092263">
        <w:rPr>
          <w:rStyle w:val="a5"/>
          <w:rFonts w:cs="Simplified Arabic"/>
          <w:sz w:val="30"/>
          <w:szCs w:val="30"/>
          <w:rtl/>
          <w:lang w:bidi="ar-EG"/>
        </w:rPr>
        <w:footnoteReference w:id="338"/>
      </w:r>
      <w:r w:rsidRPr="00092263">
        <w:rPr>
          <w:rFonts w:cs="Simplified Arabic" w:hint="cs"/>
          <w:sz w:val="30"/>
          <w:szCs w:val="30"/>
          <w:rtl/>
          <w:lang w:bidi="ar-EG"/>
        </w:rPr>
        <w:t xml:space="preserve"> وحذيفة</w:t>
      </w:r>
      <w:r w:rsidRPr="00092263">
        <w:rPr>
          <w:rStyle w:val="a5"/>
          <w:rFonts w:cs="Simplified Arabic"/>
          <w:sz w:val="30"/>
          <w:szCs w:val="30"/>
          <w:rtl/>
          <w:lang w:bidi="ar-EG"/>
        </w:rPr>
        <w:footnoteReference w:id="339"/>
      </w:r>
      <w:r w:rsidRPr="00092263">
        <w:rPr>
          <w:rFonts w:cs="Simplified Arabic" w:hint="cs"/>
          <w:sz w:val="30"/>
          <w:szCs w:val="30"/>
          <w:rtl/>
          <w:lang w:bidi="ar-EG"/>
        </w:rPr>
        <w:t xml:space="preserve"> نكاح الكتابيات حذرا من أن يقتدي بهما الناس في ذلك فيزهدوا في المسلمات .</w:t>
      </w:r>
      <w:r w:rsidR="00EC5062" w:rsidRPr="00092263">
        <w:rPr>
          <w:rStyle w:val="a5"/>
          <w:rFonts w:cs="Simplified Arabic"/>
          <w:sz w:val="30"/>
          <w:szCs w:val="30"/>
          <w:rtl/>
          <w:lang w:bidi="ar-EG"/>
        </w:rPr>
        <w:footnoteReference w:id="340"/>
      </w:r>
    </w:p>
    <w:p w:rsidR="00723208" w:rsidRPr="00092263" w:rsidRDefault="00723208" w:rsidP="00723208">
      <w:pPr>
        <w:spacing w:after="0" w:line="240" w:lineRule="auto"/>
        <w:jc w:val="both"/>
        <w:rPr>
          <w:rFonts w:cs="Simplified Arabic"/>
          <w:sz w:val="30"/>
          <w:szCs w:val="30"/>
          <w:rtl/>
          <w:lang w:bidi="ar-EG"/>
        </w:rPr>
      </w:pPr>
      <w:r w:rsidRPr="00092263">
        <w:rPr>
          <w:rFonts w:cs="Simplified Arabic" w:hint="cs"/>
          <w:b/>
          <w:bCs/>
          <w:sz w:val="30"/>
          <w:szCs w:val="30"/>
          <w:rtl/>
          <w:lang w:bidi="ar-EG"/>
        </w:rPr>
        <w:t>والراجح عندي</w:t>
      </w:r>
      <w:r w:rsidRPr="00092263">
        <w:rPr>
          <w:rFonts w:cs="Simplified Arabic" w:hint="cs"/>
          <w:sz w:val="30"/>
          <w:szCs w:val="30"/>
          <w:rtl/>
          <w:lang w:bidi="ar-EG"/>
        </w:rPr>
        <w:t xml:space="preserve"> ما عليه أصحاب القول الأول من جواز نكاح الكتابية إلا إن كان يخشى على الزوج من الفتنة في دينه فلا يجوز نكاحها منها حينئذ  </w:t>
      </w:r>
      <w:r w:rsidRPr="00092263">
        <w:rPr>
          <w:rFonts w:cs="Simplified Arabic" w:hint="cs"/>
          <w:sz w:val="30"/>
          <w:szCs w:val="30"/>
          <w:rtl/>
          <w:lang w:bidi="ar-EG"/>
        </w:rPr>
        <w:lastRenderedPageBreak/>
        <w:t>وكذا إن كانت هذه الكتابية حربية لما روي عن ابن عباس رضي الله عنهما بعدم حله وأعجب به النخعي</w:t>
      </w:r>
      <w:r w:rsidRPr="00092263">
        <w:rPr>
          <w:rStyle w:val="a5"/>
          <w:rFonts w:cs="Simplified Arabic"/>
          <w:sz w:val="30"/>
          <w:szCs w:val="30"/>
          <w:rtl/>
          <w:lang w:bidi="ar-EG"/>
        </w:rPr>
        <w:footnoteReference w:id="341"/>
      </w:r>
      <w:r w:rsidRPr="00092263">
        <w:rPr>
          <w:rFonts w:cs="Simplified Arabic" w:hint="cs"/>
          <w:sz w:val="30"/>
          <w:szCs w:val="30"/>
          <w:rtl/>
          <w:lang w:bidi="ar-EG"/>
        </w:rPr>
        <w:t xml:space="preserve"> وروي عن علي وابن عمر </w:t>
      </w:r>
      <w:r w:rsidRPr="00092263">
        <w:rPr>
          <w:rFonts w:cs="Simplified Arabic" w:hint="cs"/>
          <w:sz w:val="30"/>
          <w:szCs w:val="30"/>
          <w:lang w:bidi="ar-EG"/>
        </w:rPr>
        <w:sym w:font="AGA Arabesque" w:char="F079"/>
      </w:r>
      <w:r w:rsidRPr="00092263">
        <w:rPr>
          <w:rFonts w:cs="Simplified Arabic" w:hint="cs"/>
          <w:sz w:val="30"/>
          <w:szCs w:val="30"/>
          <w:rtl/>
          <w:lang w:bidi="ar-EG"/>
        </w:rPr>
        <w:t xml:space="preserve"> كراهته وجوزه الجصاص </w:t>
      </w:r>
      <w:r w:rsidRPr="00092263">
        <w:rPr>
          <w:rStyle w:val="a5"/>
          <w:rFonts w:cs="Simplified Arabic"/>
          <w:sz w:val="30"/>
          <w:szCs w:val="30"/>
          <w:rtl/>
          <w:lang w:bidi="ar-EG"/>
        </w:rPr>
        <w:footnoteReference w:id="342"/>
      </w:r>
      <w:r w:rsidRPr="00092263">
        <w:rPr>
          <w:rFonts w:cs="Simplified Arabic" w:hint="cs"/>
          <w:sz w:val="30"/>
          <w:szCs w:val="30"/>
          <w:rtl/>
          <w:lang w:bidi="ar-EG"/>
        </w:rPr>
        <w:t>رحمه الله .</w:t>
      </w:r>
      <w:r w:rsidR="00370C09" w:rsidRPr="00092263">
        <w:rPr>
          <w:rStyle w:val="a5"/>
          <w:rFonts w:cs="Simplified Arabic"/>
          <w:sz w:val="30"/>
          <w:szCs w:val="30"/>
          <w:rtl/>
          <w:lang w:bidi="ar-EG"/>
        </w:rPr>
        <w:footnoteReference w:id="343"/>
      </w:r>
    </w:p>
    <w:p w:rsidR="00723208" w:rsidRPr="00092263" w:rsidRDefault="00723208" w:rsidP="00723208">
      <w:pPr>
        <w:spacing w:after="0" w:line="240" w:lineRule="auto"/>
        <w:jc w:val="both"/>
        <w:rPr>
          <w:rFonts w:cs="Simplified Arabic"/>
          <w:sz w:val="30"/>
          <w:szCs w:val="30"/>
          <w:rtl/>
          <w:lang w:bidi="ar-EG"/>
        </w:rPr>
      </w:pPr>
      <w:r w:rsidRPr="00092263">
        <w:rPr>
          <w:rFonts w:cs="Simplified Arabic" w:hint="cs"/>
          <w:sz w:val="30"/>
          <w:szCs w:val="30"/>
          <w:rtl/>
          <w:lang w:bidi="ar-EG"/>
        </w:rPr>
        <w:t>والحكم على الراجح مبني على تخصيص نكاح الكتابيات لعموم النهي عن نكاح المشركات وإن كانت الكتابية حربية كان هذا تخصيصا لعموم نكاح الكتابيات الذي هو تخصيص لعموم نكاح المشركات .</w:t>
      </w:r>
    </w:p>
    <w:p w:rsidR="008A6D0E" w:rsidRDefault="008A6D0E" w:rsidP="00723208">
      <w:pPr>
        <w:spacing w:after="0" w:line="240" w:lineRule="auto"/>
        <w:jc w:val="center"/>
        <w:rPr>
          <w:rFonts w:cs="PT Bold Heading"/>
          <w:sz w:val="30"/>
          <w:szCs w:val="30"/>
          <w:rtl/>
          <w:lang w:bidi="ar-EG"/>
        </w:rPr>
      </w:pPr>
    </w:p>
    <w:p w:rsidR="008A6D0E" w:rsidRDefault="008A6D0E" w:rsidP="00723208">
      <w:pPr>
        <w:spacing w:after="0" w:line="240" w:lineRule="auto"/>
        <w:jc w:val="center"/>
        <w:rPr>
          <w:rFonts w:cs="PT Bold Heading"/>
          <w:sz w:val="30"/>
          <w:szCs w:val="30"/>
          <w:rtl/>
          <w:lang w:bidi="ar-EG"/>
        </w:rPr>
      </w:pPr>
    </w:p>
    <w:p w:rsidR="00723208" w:rsidRPr="00092263" w:rsidRDefault="00723208" w:rsidP="00723208">
      <w:pPr>
        <w:spacing w:after="0" w:line="240" w:lineRule="auto"/>
        <w:jc w:val="center"/>
        <w:rPr>
          <w:rFonts w:cs="PT Bold Heading"/>
          <w:sz w:val="30"/>
          <w:szCs w:val="30"/>
          <w:rtl/>
          <w:lang w:bidi="ar-EG"/>
        </w:rPr>
      </w:pPr>
      <w:r w:rsidRPr="00092263">
        <w:rPr>
          <w:rFonts w:cs="PT Bold Heading" w:hint="cs"/>
          <w:sz w:val="30"/>
          <w:szCs w:val="30"/>
          <w:rtl/>
          <w:lang w:bidi="ar-EG"/>
        </w:rPr>
        <w:t>الفرع الرابع</w:t>
      </w:r>
    </w:p>
    <w:p w:rsidR="00723208" w:rsidRPr="00092263" w:rsidRDefault="00723208" w:rsidP="00723208">
      <w:pPr>
        <w:spacing w:after="0" w:line="240" w:lineRule="auto"/>
        <w:jc w:val="center"/>
        <w:rPr>
          <w:rFonts w:cs="PT Bold Heading"/>
          <w:sz w:val="30"/>
          <w:szCs w:val="30"/>
          <w:rtl/>
          <w:lang w:bidi="ar-EG"/>
        </w:rPr>
      </w:pPr>
      <w:r w:rsidRPr="00092263">
        <w:rPr>
          <w:rFonts w:cs="PT Bold Heading" w:hint="cs"/>
          <w:sz w:val="30"/>
          <w:szCs w:val="30"/>
          <w:rtl/>
          <w:lang w:bidi="ar-EG"/>
        </w:rPr>
        <w:t>نكاح المحلل</w:t>
      </w:r>
    </w:p>
    <w:p w:rsidR="00723208" w:rsidRPr="00092263" w:rsidRDefault="00723208" w:rsidP="00723208">
      <w:pPr>
        <w:spacing w:after="0" w:line="240" w:lineRule="auto"/>
        <w:jc w:val="both"/>
        <w:rPr>
          <w:rFonts w:cs="Simplified Arabic"/>
          <w:sz w:val="30"/>
          <w:szCs w:val="30"/>
          <w:rtl/>
          <w:lang w:bidi="ar-EG"/>
        </w:rPr>
      </w:pPr>
      <w:r w:rsidRPr="00092263">
        <w:rPr>
          <w:rFonts w:cs="PT Bold Heading" w:hint="cs"/>
          <w:sz w:val="30"/>
          <w:szCs w:val="30"/>
          <w:rtl/>
          <w:lang w:bidi="ar-EG"/>
        </w:rPr>
        <w:t>النص الوارد فيه</w:t>
      </w:r>
      <w:r w:rsidRPr="00092263">
        <w:rPr>
          <w:rFonts w:cs="Simplified Arabic" w:hint="cs"/>
          <w:sz w:val="30"/>
          <w:szCs w:val="30"/>
          <w:rtl/>
          <w:lang w:bidi="ar-EG"/>
        </w:rPr>
        <w:t xml:space="preserve"> :</w:t>
      </w:r>
    </w:p>
    <w:p w:rsidR="00723208" w:rsidRPr="00092263" w:rsidRDefault="00723208" w:rsidP="00723208">
      <w:pPr>
        <w:spacing w:after="0" w:line="240" w:lineRule="auto"/>
        <w:jc w:val="both"/>
        <w:rPr>
          <w:rFonts w:cs="Simplified Arabic"/>
          <w:sz w:val="30"/>
          <w:szCs w:val="30"/>
          <w:rtl/>
          <w:lang w:bidi="ar-EG"/>
        </w:rPr>
      </w:pPr>
      <w:r w:rsidRPr="00092263">
        <w:rPr>
          <w:rFonts w:cs="Simplified Arabic" w:hint="cs"/>
          <w:sz w:val="30"/>
          <w:szCs w:val="30"/>
          <w:rtl/>
          <w:lang w:bidi="ar-EG"/>
        </w:rPr>
        <w:t xml:space="preserve">قوله تعالى </w:t>
      </w:r>
      <w:r w:rsidRPr="008A6D0E">
        <w:rPr>
          <w:rStyle w:val="1Char"/>
          <w:rFonts w:cs="DecoType Naskh"/>
          <w:b w:val="0"/>
          <w:bCs w:val="0"/>
          <w:sz w:val="30"/>
          <w:szCs w:val="30"/>
          <w:rtl/>
        </w:rPr>
        <w:t>{</w:t>
      </w:r>
      <w:r w:rsidRPr="008A6D0E">
        <w:rPr>
          <w:rFonts w:cs="DecoType Naskh" w:hint="cs"/>
          <w:sz w:val="30"/>
          <w:szCs w:val="30"/>
          <w:rtl/>
          <w:lang w:bidi="ar-EG"/>
        </w:rPr>
        <w:t>فلا تحل له من بعد حتى تنكح زوجا غيره</w:t>
      </w:r>
      <w:r w:rsidRPr="008A6D0E">
        <w:rPr>
          <w:rFonts w:cs="Simplified Arabic" w:hint="cs"/>
          <w:b/>
          <w:bCs/>
          <w:sz w:val="30"/>
          <w:szCs w:val="30"/>
          <w:rtl/>
          <w:lang w:bidi="ar-EG"/>
        </w:rPr>
        <w:t xml:space="preserve"> </w:t>
      </w:r>
      <w:r w:rsidRPr="008A6D0E">
        <w:rPr>
          <w:rStyle w:val="1Char"/>
          <w:rFonts w:cs="DecoType Naskh"/>
          <w:b w:val="0"/>
          <w:bCs w:val="0"/>
          <w:sz w:val="30"/>
          <w:szCs w:val="30"/>
          <w:rtl/>
        </w:rPr>
        <w:t>}</w:t>
      </w:r>
      <w:r w:rsidRPr="008A6D0E">
        <w:rPr>
          <w:rStyle w:val="1Char"/>
          <w:rFonts w:cs="DecoType Naskh" w:hint="cs"/>
          <w:b w:val="0"/>
          <w:bCs w:val="0"/>
          <w:sz w:val="32"/>
          <w:szCs w:val="32"/>
          <w:rtl/>
        </w:rPr>
        <w:t>.</w:t>
      </w:r>
      <w:r w:rsidRPr="00092263">
        <w:rPr>
          <w:rStyle w:val="a5"/>
          <w:rFonts w:cs="Simplified Arabic"/>
          <w:sz w:val="30"/>
          <w:szCs w:val="30"/>
          <w:rtl/>
          <w:lang w:bidi="ar-EG"/>
        </w:rPr>
        <w:footnoteReference w:id="344"/>
      </w:r>
    </w:p>
    <w:p w:rsidR="00723208" w:rsidRPr="00092263" w:rsidRDefault="00723208" w:rsidP="00723208">
      <w:pPr>
        <w:spacing w:after="0" w:line="240" w:lineRule="auto"/>
        <w:jc w:val="both"/>
        <w:rPr>
          <w:rFonts w:cs="Simplified Arabic"/>
          <w:sz w:val="30"/>
          <w:szCs w:val="30"/>
          <w:rtl/>
          <w:lang w:bidi="ar-EG"/>
        </w:rPr>
      </w:pPr>
      <w:r w:rsidRPr="00092263">
        <w:rPr>
          <w:rFonts w:cs="Simplified Arabic" w:hint="cs"/>
          <w:sz w:val="30"/>
          <w:szCs w:val="30"/>
          <w:rtl/>
          <w:lang w:bidi="ar-EG"/>
        </w:rPr>
        <w:t xml:space="preserve">مع قوله </w:t>
      </w:r>
      <w:r w:rsidRPr="00092263">
        <w:rPr>
          <w:rFonts w:cs="Simplified Arabic" w:hint="cs"/>
          <w:sz w:val="30"/>
          <w:szCs w:val="30"/>
          <w:lang w:bidi="ar-EG"/>
        </w:rPr>
        <w:sym w:font="AGA Arabesque" w:char="F072"/>
      </w:r>
      <w:r w:rsidRPr="00092263">
        <w:rPr>
          <w:rFonts w:cs="Simplified Arabic" w:hint="cs"/>
          <w:sz w:val="30"/>
          <w:szCs w:val="30"/>
          <w:rtl/>
          <w:lang w:bidi="ar-EG"/>
        </w:rPr>
        <w:t xml:space="preserve"> </w:t>
      </w:r>
      <w:r w:rsidRPr="00092263">
        <w:rPr>
          <w:rFonts w:asciiTheme="majorBidi" w:hAnsiTheme="majorBidi" w:cs="Mudir MT"/>
          <w:b/>
          <w:bCs/>
          <w:sz w:val="30"/>
          <w:szCs w:val="30"/>
          <w:rtl/>
        </w:rPr>
        <w:t>{</w:t>
      </w:r>
      <w:r w:rsidRPr="00092263">
        <w:rPr>
          <w:rFonts w:cs="Mudir MT" w:hint="cs"/>
          <w:b/>
          <w:bCs/>
          <w:sz w:val="30"/>
          <w:szCs w:val="30"/>
          <w:rtl/>
          <w:lang w:bidi="ar-EG"/>
        </w:rPr>
        <w:t>حتى تذوقي عسيلته ويذوق عسيلتك</w:t>
      </w:r>
      <w:r w:rsidRPr="00092263">
        <w:rPr>
          <w:rFonts w:asciiTheme="majorBidi" w:hAnsiTheme="majorBidi" w:cs="Mudir MT"/>
          <w:b/>
          <w:bCs/>
          <w:sz w:val="30"/>
          <w:szCs w:val="30"/>
          <w:rtl/>
        </w:rPr>
        <w:t>}</w:t>
      </w:r>
      <w:r w:rsidRPr="00092263">
        <w:rPr>
          <w:rFonts w:cs="Mudir MT" w:hint="cs"/>
          <w:b/>
          <w:bCs/>
          <w:sz w:val="30"/>
          <w:szCs w:val="30"/>
          <w:rtl/>
          <w:lang w:bidi="ar-EG"/>
        </w:rPr>
        <w:t xml:space="preserve"> </w:t>
      </w:r>
      <w:r w:rsidRPr="00092263">
        <w:rPr>
          <w:rFonts w:cs="Simplified Arabic" w:hint="cs"/>
          <w:sz w:val="30"/>
          <w:szCs w:val="30"/>
          <w:rtl/>
          <w:lang w:bidi="ar-EG"/>
        </w:rPr>
        <w:t xml:space="preserve"> .</w:t>
      </w:r>
      <w:r w:rsidRPr="00092263">
        <w:rPr>
          <w:rStyle w:val="a5"/>
          <w:rFonts w:cs="Simplified Arabic"/>
          <w:sz w:val="30"/>
          <w:szCs w:val="30"/>
          <w:rtl/>
          <w:lang w:bidi="ar-EG"/>
        </w:rPr>
        <w:footnoteReference w:id="345"/>
      </w:r>
    </w:p>
    <w:p w:rsidR="00723208" w:rsidRPr="00092263" w:rsidRDefault="00723208" w:rsidP="00723208">
      <w:pPr>
        <w:spacing w:after="0" w:line="240" w:lineRule="auto"/>
        <w:jc w:val="both"/>
        <w:rPr>
          <w:rFonts w:cs="Simplified Arabic"/>
          <w:sz w:val="30"/>
          <w:szCs w:val="30"/>
          <w:rtl/>
          <w:lang w:bidi="ar-EG"/>
        </w:rPr>
      </w:pPr>
      <w:r w:rsidRPr="00092263">
        <w:rPr>
          <w:rFonts w:cs="PT Bold Heading" w:hint="cs"/>
          <w:sz w:val="30"/>
          <w:szCs w:val="30"/>
          <w:rtl/>
          <w:lang w:bidi="ar-EG"/>
        </w:rPr>
        <w:lastRenderedPageBreak/>
        <w:t>وجه التخصيص في هذا الفرع</w:t>
      </w:r>
      <w:r w:rsidRPr="00092263">
        <w:rPr>
          <w:rFonts w:cs="Simplified Arabic" w:hint="cs"/>
          <w:sz w:val="30"/>
          <w:szCs w:val="30"/>
          <w:rtl/>
          <w:lang w:bidi="ar-EG"/>
        </w:rPr>
        <w:t xml:space="preserve"> :</w:t>
      </w:r>
    </w:p>
    <w:p w:rsidR="00723208" w:rsidRPr="00092263" w:rsidRDefault="00723208" w:rsidP="00723208">
      <w:pPr>
        <w:spacing w:after="0" w:line="240" w:lineRule="auto"/>
        <w:jc w:val="both"/>
        <w:rPr>
          <w:rFonts w:cs="Simplified Arabic"/>
          <w:sz w:val="30"/>
          <w:szCs w:val="30"/>
          <w:rtl/>
          <w:lang w:bidi="ar-EG"/>
        </w:rPr>
      </w:pPr>
      <w:r w:rsidRPr="00092263">
        <w:rPr>
          <w:rFonts w:cs="Simplified Arabic" w:hint="cs"/>
          <w:sz w:val="30"/>
          <w:szCs w:val="30"/>
          <w:rtl/>
          <w:lang w:bidi="ar-EG"/>
        </w:rPr>
        <w:t>أن الآية الكريمة أفادت عدم حل الزوجة المطلقة طلاقا بائنا حتى تنكح زوجا غير زوجها الذي طلقها جامعها أم لا ولكن السنة المطهرة خصصت هذا العموم بالجماع .</w:t>
      </w:r>
      <w:r w:rsidR="00906247" w:rsidRPr="00092263">
        <w:rPr>
          <w:rStyle w:val="a5"/>
          <w:rFonts w:cs="Simplified Arabic"/>
          <w:sz w:val="30"/>
          <w:szCs w:val="30"/>
          <w:rtl/>
          <w:lang w:bidi="ar-EG"/>
        </w:rPr>
        <w:footnoteReference w:id="346"/>
      </w:r>
    </w:p>
    <w:p w:rsidR="00723208" w:rsidRPr="00092263" w:rsidRDefault="00723208" w:rsidP="00723208">
      <w:pPr>
        <w:spacing w:after="0" w:line="240" w:lineRule="auto"/>
        <w:jc w:val="both"/>
        <w:rPr>
          <w:rFonts w:cs="Simplified Arabic"/>
          <w:sz w:val="30"/>
          <w:szCs w:val="30"/>
          <w:rtl/>
          <w:lang w:bidi="ar-EG"/>
        </w:rPr>
      </w:pPr>
      <w:r w:rsidRPr="00092263">
        <w:rPr>
          <w:rFonts w:cs="PT Bold Heading" w:hint="cs"/>
          <w:sz w:val="30"/>
          <w:szCs w:val="30"/>
          <w:rtl/>
          <w:lang w:bidi="ar-EG"/>
        </w:rPr>
        <w:t>نوع التخصيص في هذا الفرع</w:t>
      </w:r>
      <w:r w:rsidRPr="00092263">
        <w:rPr>
          <w:rFonts w:cs="Simplified Arabic" w:hint="cs"/>
          <w:sz w:val="30"/>
          <w:szCs w:val="30"/>
          <w:rtl/>
          <w:lang w:bidi="ar-EG"/>
        </w:rPr>
        <w:t xml:space="preserve"> :</w:t>
      </w:r>
    </w:p>
    <w:p w:rsidR="00723208" w:rsidRPr="00092263" w:rsidRDefault="00723208" w:rsidP="00723208">
      <w:pPr>
        <w:spacing w:after="0" w:line="240" w:lineRule="auto"/>
        <w:jc w:val="both"/>
        <w:rPr>
          <w:rFonts w:cs="Simplified Arabic"/>
          <w:sz w:val="30"/>
          <w:szCs w:val="30"/>
          <w:rtl/>
          <w:lang w:bidi="ar-EG"/>
        </w:rPr>
      </w:pPr>
      <w:r w:rsidRPr="00092263">
        <w:rPr>
          <w:rFonts w:cs="Simplified Arabic" w:hint="cs"/>
          <w:sz w:val="30"/>
          <w:szCs w:val="30"/>
          <w:rtl/>
          <w:lang w:bidi="ar-EG"/>
        </w:rPr>
        <w:t>الكتاب في هذا الفرع خصصته السنة المطهرة وهو تخصيص منفصل .</w:t>
      </w:r>
    </w:p>
    <w:p w:rsidR="00723208" w:rsidRPr="00092263" w:rsidRDefault="00723208" w:rsidP="00723208">
      <w:pPr>
        <w:spacing w:after="0" w:line="240" w:lineRule="auto"/>
        <w:jc w:val="both"/>
        <w:rPr>
          <w:rFonts w:cs="Simplified Arabic"/>
          <w:sz w:val="30"/>
          <w:szCs w:val="30"/>
          <w:rtl/>
          <w:lang w:bidi="ar-EG"/>
        </w:rPr>
      </w:pPr>
      <w:r w:rsidRPr="00092263">
        <w:rPr>
          <w:rFonts w:cs="PT Bold Heading" w:hint="cs"/>
          <w:sz w:val="30"/>
          <w:szCs w:val="30"/>
          <w:rtl/>
          <w:lang w:bidi="ar-EG"/>
        </w:rPr>
        <w:t>أثر هذا التخصيص في الأحكام</w:t>
      </w:r>
      <w:r w:rsidRPr="00092263">
        <w:rPr>
          <w:rFonts w:cs="Simplified Arabic" w:hint="cs"/>
          <w:sz w:val="30"/>
          <w:szCs w:val="30"/>
          <w:rtl/>
          <w:lang w:bidi="ar-EG"/>
        </w:rPr>
        <w:t xml:space="preserve"> :</w:t>
      </w:r>
    </w:p>
    <w:p w:rsidR="00723208" w:rsidRPr="00092263" w:rsidRDefault="00723208" w:rsidP="00723208">
      <w:pPr>
        <w:spacing w:after="0" w:line="240" w:lineRule="auto"/>
        <w:jc w:val="both"/>
        <w:rPr>
          <w:rFonts w:cs="Simplified Arabic"/>
          <w:sz w:val="30"/>
          <w:szCs w:val="30"/>
          <w:rtl/>
          <w:lang w:bidi="ar-EG"/>
        </w:rPr>
      </w:pPr>
      <w:r w:rsidRPr="00092263">
        <w:rPr>
          <w:rFonts w:cs="Simplified Arabic" w:hint="cs"/>
          <w:sz w:val="30"/>
          <w:szCs w:val="30"/>
          <w:rtl/>
          <w:lang w:bidi="ar-EG"/>
        </w:rPr>
        <w:t>أجمع العلماء على أن الرجل إذا طلق امرأته ثلاثا لا تحل له إلا بعد أن تتزوج غيره .</w:t>
      </w:r>
    </w:p>
    <w:p w:rsidR="00723208" w:rsidRPr="00092263" w:rsidRDefault="00723208" w:rsidP="00723208">
      <w:pPr>
        <w:spacing w:after="0" w:line="240" w:lineRule="auto"/>
        <w:jc w:val="both"/>
        <w:rPr>
          <w:rFonts w:cs="Simplified Arabic"/>
          <w:b/>
          <w:bCs/>
          <w:sz w:val="30"/>
          <w:szCs w:val="30"/>
          <w:rtl/>
          <w:lang w:bidi="ar-EG"/>
        </w:rPr>
      </w:pPr>
      <w:r w:rsidRPr="00092263">
        <w:rPr>
          <w:rFonts w:cs="Simplified Arabic" w:hint="cs"/>
          <w:b/>
          <w:bCs/>
          <w:sz w:val="30"/>
          <w:szCs w:val="30"/>
          <w:rtl/>
          <w:lang w:bidi="ar-EG"/>
        </w:rPr>
        <w:t>ولكنهم اختلفوا في اشتراط وطئها من المحلل على قولين :</w:t>
      </w:r>
    </w:p>
    <w:p w:rsidR="00723208" w:rsidRPr="00092263" w:rsidRDefault="00723208" w:rsidP="00723208">
      <w:pPr>
        <w:spacing w:after="0" w:line="240" w:lineRule="auto"/>
        <w:jc w:val="both"/>
        <w:rPr>
          <w:rFonts w:cs="Simplified Arabic"/>
          <w:sz w:val="30"/>
          <w:szCs w:val="30"/>
          <w:rtl/>
          <w:lang w:bidi="ar-EG"/>
        </w:rPr>
      </w:pPr>
      <w:r w:rsidRPr="00092263">
        <w:rPr>
          <w:rFonts w:cs="Simplified Arabic" w:hint="cs"/>
          <w:b/>
          <w:bCs/>
          <w:sz w:val="30"/>
          <w:szCs w:val="30"/>
          <w:rtl/>
          <w:lang w:bidi="ar-EG"/>
        </w:rPr>
        <w:t>القول الأول :</w:t>
      </w:r>
      <w:r w:rsidRPr="00092263">
        <w:rPr>
          <w:rFonts w:cs="Simplified Arabic" w:hint="cs"/>
          <w:sz w:val="30"/>
          <w:szCs w:val="30"/>
          <w:rtl/>
          <w:lang w:bidi="ar-EG"/>
        </w:rPr>
        <w:t xml:space="preserve"> أنه لا بد من وطئها . </w:t>
      </w:r>
    </w:p>
    <w:p w:rsidR="00723208" w:rsidRPr="00092263" w:rsidRDefault="00723208" w:rsidP="00723208">
      <w:pPr>
        <w:spacing w:after="0" w:line="240" w:lineRule="auto"/>
        <w:jc w:val="both"/>
        <w:rPr>
          <w:rFonts w:cs="Simplified Arabic"/>
          <w:sz w:val="30"/>
          <w:szCs w:val="30"/>
          <w:rtl/>
          <w:lang w:bidi="ar-EG"/>
        </w:rPr>
      </w:pPr>
      <w:r w:rsidRPr="00092263">
        <w:rPr>
          <w:rFonts w:cs="Simplified Arabic" w:hint="cs"/>
          <w:sz w:val="30"/>
          <w:szCs w:val="30"/>
          <w:rtl/>
          <w:lang w:bidi="ar-EG"/>
        </w:rPr>
        <w:t>وهو ما عليه الجمهور .</w:t>
      </w:r>
    </w:p>
    <w:p w:rsidR="00723208" w:rsidRPr="00092263" w:rsidRDefault="00723208" w:rsidP="00723208">
      <w:pPr>
        <w:spacing w:after="0" w:line="240" w:lineRule="auto"/>
        <w:jc w:val="both"/>
        <w:rPr>
          <w:rFonts w:cs="Simplified Arabic"/>
          <w:sz w:val="30"/>
          <w:szCs w:val="30"/>
          <w:rtl/>
          <w:lang w:bidi="ar-EG"/>
        </w:rPr>
      </w:pPr>
      <w:r w:rsidRPr="00092263">
        <w:rPr>
          <w:rFonts w:cs="Simplified Arabic" w:hint="cs"/>
          <w:sz w:val="30"/>
          <w:szCs w:val="30"/>
          <w:rtl/>
          <w:lang w:bidi="ar-EG"/>
        </w:rPr>
        <w:t>واحتجوا بحديث تذوق العسيلة المتقدمة .</w:t>
      </w:r>
    </w:p>
    <w:p w:rsidR="00723208" w:rsidRPr="00092263" w:rsidRDefault="00723208" w:rsidP="00723208">
      <w:pPr>
        <w:spacing w:after="0" w:line="240" w:lineRule="auto"/>
        <w:jc w:val="both"/>
        <w:rPr>
          <w:rFonts w:cs="Simplified Arabic"/>
          <w:sz w:val="30"/>
          <w:szCs w:val="30"/>
          <w:rtl/>
          <w:lang w:bidi="ar-EG"/>
        </w:rPr>
      </w:pPr>
      <w:r w:rsidRPr="00092263">
        <w:rPr>
          <w:rFonts w:cs="Simplified Arabic" w:hint="cs"/>
          <w:sz w:val="30"/>
          <w:szCs w:val="30"/>
          <w:rtl/>
          <w:lang w:bidi="ar-EG"/>
        </w:rPr>
        <w:t>وكلهم قال التقاء الختانين يحلها إلا الحسن البصري رحمه الله فقال :  لا تحل إلا بوطئ بإنزال .</w:t>
      </w:r>
    </w:p>
    <w:p w:rsidR="00723208" w:rsidRPr="00092263" w:rsidRDefault="00723208" w:rsidP="00723208">
      <w:pPr>
        <w:spacing w:after="0" w:line="240" w:lineRule="auto"/>
        <w:jc w:val="both"/>
        <w:rPr>
          <w:rFonts w:cs="Simplified Arabic"/>
          <w:sz w:val="30"/>
          <w:szCs w:val="30"/>
          <w:rtl/>
          <w:lang w:bidi="ar-EG"/>
        </w:rPr>
      </w:pPr>
      <w:r w:rsidRPr="00092263">
        <w:rPr>
          <w:rFonts w:cs="Simplified Arabic" w:hint="cs"/>
          <w:b/>
          <w:bCs/>
          <w:sz w:val="30"/>
          <w:szCs w:val="30"/>
          <w:rtl/>
          <w:lang w:bidi="ar-EG"/>
        </w:rPr>
        <w:t>القول الثاني :</w:t>
      </w:r>
      <w:r w:rsidRPr="00092263">
        <w:rPr>
          <w:rFonts w:cs="Simplified Arabic" w:hint="cs"/>
          <w:sz w:val="30"/>
          <w:szCs w:val="30"/>
          <w:rtl/>
          <w:lang w:bidi="ar-EG"/>
        </w:rPr>
        <w:t xml:space="preserve"> يكفي العقد عليها .</w:t>
      </w:r>
    </w:p>
    <w:p w:rsidR="00723208" w:rsidRPr="00092263" w:rsidRDefault="00723208" w:rsidP="00723208">
      <w:pPr>
        <w:spacing w:after="0" w:line="240" w:lineRule="auto"/>
        <w:jc w:val="both"/>
        <w:rPr>
          <w:rFonts w:cs="Simplified Arabic"/>
          <w:sz w:val="30"/>
          <w:szCs w:val="30"/>
          <w:rtl/>
          <w:lang w:bidi="ar-EG"/>
        </w:rPr>
      </w:pPr>
      <w:r w:rsidRPr="00092263">
        <w:rPr>
          <w:rFonts w:cs="Simplified Arabic" w:hint="cs"/>
          <w:sz w:val="30"/>
          <w:szCs w:val="30"/>
          <w:rtl/>
          <w:lang w:bidi="ar-EG"/>
        </w:rPr>
        <w:t>وهو منسوب إلى ابن المسيب وسعيد بن جبيـر</w:t>
      </w:r>
      <w:r w:rsidRPr="00092263">
        <w:rPr>
          <w:rStyle w:val="a5"/>
          <w:rFonts w:cs="Simplified Arabic"/>
          <w:sz w:val="30"/>
          <w:szCs w:val="30"/>
          <w:rtl/>
          <w:lang w:bidi="ar-EG"/>
        </w:rPr>
        <w:footnoteReference w:id="347"/>
      </w:r>
      <w:r w:rsidRPr="00092263">
        <w:rPr>
          <w:rFonts w:cs="Simplified Arabic" w:hint="cs"/>
          <w:sz w:val="30"/>
          <w:szCs w:val="30"/>
          <w:rtl/>
          <w:lang w:bidi="ar-EG"/>
        </w:rPr>
        <w:t xml:space="preserve"> رحمهما الله لكن ابن كثير يرى أن هذه النسبة فيها نظر لأن ابن المسيب روى عن ابن عمر </w:t>
      </w:r>
      <w:r w:rsidRPr="00092263">
        <w:rPr>
          <w:rFonts w:cs="Simplified Arabic" w:hint="cs"/>
          <w:sz w:val="30"/>
          <w:szCs w:val="30"/>
          <w:lang w:bidi="ar-EG"/>
        </w:rPr>
        <w:sym w:font="AGA Arabesque" w:char="F079"/>
      </w:r>
      <w:r w:rsidRPr="00092263">
        <w:rPr>
          <w:rFonts w:cs="Simplified Arabic" w:hint="cs"/>
          <w:sz w:val="30"/>
          <w:szCs w:val="30"/>
          <w:rtl/>
          <w:lang w:bidi="ar-EG"/>
        </w:rPr>
        <w:t xml:space="preserve"> </w:t>
      </w:r>
      <w:r w:rsidR="00F6004F" w:rsidRPr="00092263">
        <w:rPr>
          <w:rFonts w:cs="Simplified Arabic" w:hint="cs"/>
          <w:sz w:val="30"/>
          <w:szCs w:val="30"/>
          <w:rtl/>
          <w:lang w:bidi="ar-EG"/>
        </w:rPr>
        <w:t xml:space="preserve">رواية حتى تذوق العسيلة </w:t>
      </w:r>
      <w:r w:rsidR="00F6004F" w:rsidRPr="00092263">
        <w:rPr>
          <w:rStyle w:val="a5"/>
          <w:rFonts w:cs="Simplified Arabic"/>
          <w:sz w:val="30"/>
          <w:szCs w:val="30"/>
          <w:rtl/>
          <w:lang w:bidi="ar-EG"/>
        </w:rPr>
        <w:footnoteReference w:id="348"/>
      </w:r>
      <w:r w:rsidRPr="00092263">
        <w:rPr>
          <w:rFonts w:cs="Simplified Arabic" w:hint="cs"/>
          <w:sz w:val="30"/>
          <w:szCs w:val="30"/>
          <w:rtl/>
          <w:lang w:bidi="ar-EG"/>
        </w:rPr>
        <w:t>.</w:t>
      </w:r>
    </w:p>
    <w:p w:rsidR="00723208" w:rsidRPr="00092263" w:rsidRDefault="00723208" w:rsidP="00723208">
      <w:pPr>
        <w:spacing w:after="0" w:line="240" w:lineRule="auto"/>
        <w:jc w:val="both"/>
        <w:rPr>
          <w:rFonts w:cs="Simplified Arabic"/>
          <w:sz w:val="30"/>
          <w:szCs w:val="30"/>
          <w:rtl/>
          <w:lang w:bidi="ar-EG"/>
        </w:rPr>
      </w:pPr>
      <w:r w:rsidRPr="00092263">
        <w:rPr>
          <w:rFonts w:cs="Simplified Arabic" w:hint="cs"/>
          <w:b/>
          <w:bCs/>
          <w:sz w:val="30"/>
          <w:szCs w:val="30"/>
          <w:rtl/>
          <w:lang w:bidi="ar-EG"/>
        </w:rPr>
        <w:lastRenderedPageBreak/>
        <w:t>والراجح</w:t>
      </w:r>
      <w:r w:rsidRPr="00092263">
        <w:rPr>
          <w:rFonts w:cs="Simplified Arabic" w:hint="cs"/>
          <w:sz w:val="30"/>
          <w:szCs w:val="30"/>
          <w:rtl/>
          <w:lang w:bidi="ar-EG"/>
        </w:rPr>
        <w:t xml:space="preserve"> ما عليه الجمهور في أن نكاح المحلل لا يتم إلا بالوطء ولا يكفي العقد وهو مبني على تخصيص عموم نكاح المحلل الوارد في الآية الكـريمة .</w:t>
      </w:r>
    </w:p>
    <w:p w:rsidR="00723208" w:rsidRPr="00092263" w:rsidRDefault="00723208" w:rsidP="00002370">
      <w:pPr>
        <w:spacing w:after="0" w:line="240" w:lineRule="auto"/>
        <w:jc w:val="both"/>
        <w:rPr>
          <w:rFonts w:cs="Simplified Arabic"/>
          <w:sz w:val="30"/>
          <w:szCs w:val="30"/>
          <w:rtl/>
          <w:lang w:bidi="ar-EG"/>
        </w:rPr>
      </w:pPr>
      <w:r w:rsidRPr="00092263">
        <w:rPr>
          <w:rFonts w:cs="Simplified Arabic" w:hint="cs"/>
          <w:sz w:val="30"/>
          <w:szCs w:val="30"/>
          <w:rtl/>
          <w:lang w:bidi="ar-EG"/>
        </w:rPr>
        <w:t xml:space="preserve">وفي ذلك يقول الإمام الشافعي </w:t>
      </w:r>
      <w:r w:rsidRPr="00092263">
        <w:rPr>
          <w:rFonts w:cs="Simplified Arabic" w:hint="cs"/>
          <w:sz w:val="30"/>
          <w:szCs w:val="30"/>
          <w:lang w:bidi="ar-EG"/>
        </w:rPr>
        <w:sym w:font="AGA Arabesque" w:char="F074"/>
      </w:r>
      <w:r w:rsidRPr="00092263">
        <w:rPr>
          <w:rFonts w:cs="Simplified Arabic" w:hint="cs"/>
          <w:sz w:val="30"/>
          <w:szCs w:val="30"/>
          <w:rtl/>
          <w:lang w:bidi="ar-EG"/>
        </w:rPr>
        <w:t xml:space="preserve"> فلا تحل له حتى يجامعها زوج غيره لقوله عز وجل في المطلقة الثالثة </w:t>
      </w:r>
      <w:r w:rsidRPr="00613278">
        <w:rPr>
          <w:rStyle w:val="1Char"/>
          <w:rFonts w:cs="DecoType Naskh"/>
          <w:b w:val="0"/>
          <w:bCs w:val="0"/>
          <w:sz w:val="30"/>
          <w:szCs w:val="30"/>
          <w:rtl/>
        </w:rPr>
        <w:t>{</w:t>
      </w:r>
      <w:r w:rsidRPr="00613278">
        <w:rPr>
          <w:rFonts w:cs="DecoType Naskh" w:hint="cs"/>
          <w:sz w:val="30"/>
          <w:szCs w:val="30"/>
          <w:rtl/>
          <w:lang w:bidi="ar-EG"/>
        </w:rPr>
        <w:t>فإن طلقها فلا تحل له من بعد حتى تنكح زوجا غيره</w:t>
      </w:r>
      <w:r w:rsidRPr="00613278">
        <w:rPr>
          <w:rFonts w:cs="DecoType Naskh" w:hint="cs"/>
          <w:b/>
          <w:bCs/>
          <w:sz w:val="30"/>
          <w:szCs w:val="30"/>
          <w:rtl/>
          <w:lang w:bidi="ar-EG"/>
        </w:rPr>
        <w:t xml:space="preserve"> </w:t>
      </w:r>
      <w:r w:rsidRPr="00613278">
        <w:rPr>
          <w:rStyle w:val="1Char"/>
          <w:rFonts w:cs="DecoType Naskh"/>
          <w:b w:val="0"/>
          <w:bCs w:val="0"/>
          <w:sz w:val="30"/>
          <w:szCs w:val="30"/>
          <w:rtl/>
        </w:rPr>
        <w:t>}</w:t>
      </w:r>
      <w:r w:rsidRPr="00092263">
        <w:rPr>
          <w:rFonts w:cs="Simplified Arabic" w:hint="cs"/>
          <w:sz w:val="30"/>
          <w:szCs w:val="30"/>
          <w:rtl/>
          <w:lang w:bidi="ar-EG"/>
        </w:rPr>
        <w:t>.</w:t>
      </w:r>
    </w:p>
    <w:p w:rsidR="00723208" w:rsidRPr="00092263" w:rsidRDefault="00723208" w:rsidP="00723208">
      <w:pPr>
        <w:spacing w:after="0" w:line="240" w:lineRule="auto"/>
        <w:jc w:val="both"/>
        <w:rPr>
          <w:rFonts w:cs="Simplified Arabic"/>
          <w:sz w:val="30"/>
          <w:szCs w:val="30"/>
          <w:rtl/>
          <w:lang w:bidi="ar-EG"/>
        </w:rPr>
      </w:pPr>
      <w:r w:rsidRPr="00092263">
        <w:rPr>
          <w:rFonts w:cs="Simplified Arabic" w:hint="cs"/>
          <w:sz w:val="30"/>
          <w:szCs w:val="30"/>
          <w:rtl/>
          <w:lang w:bidi="ar-EG"/>
        </w:rPr>
        <w:t xml:space="preserve">فاحتملت الآية حتى يجامعها زوج غيره ودلت على ذلك السنة المطهرة فكان أولى المعاني بكتاب الله عز وجل ما دلت عليه سنة رسول الله </w:t>
      </w:r>
      <w:r w:rsidRPr="00092263">
        <w:rPr>
          <w:rFonts w:cs="Simplified Arabic" w:hint="cs"/>
          <w:sz w:val="30"/>
          <w:szCs w:val="30"/>
          <w:lang w:bidi="ar-EG"/>
        </w:rPr>
        <w:sym w:font="AGA Arabesque" w:char="F072"/>
      </w:r>
      <w:r w:rsidRPr="00092263">
        <w:rPr>
          <w:rFonts w:cs="Simplified Arabic" w:hint="cs"/>
          <w:sz w:val="30"/>
          <w:szCs w:val="30"/>
          <w:rtl/>
          <w:lang w:bidi="ar-EG"/>
        </w:rPr>
        <w:t xml:space="preserve"> أ.هـ .</w:t>
      </w:r>
      <w:r w:rsidRPr="00092263">
        <w:rPr>
          <w:rStyle w:val="a5"/>
          <w:rFonts w:cs="Simplified Arabic"/>
          <w:sz w:val="30"/>
          <w:szCs w:val="30"/>
          <w:rtl/>
          <w:lang w:bidi="ar-EG"/>
        </w:rPr>
        <w:footnoteReference w:id="349"/>
      </w:r>
    </w:p>
    <w:p w:rsidR="00B461F5" w:rsidRDefault="00B461F5" w:rsidP="00723208">
      <w:pPr>
        <w:spacing w:after="0" w:line="240" w:lineRule="auto"/>
        <w:jc w:val="center"/>
        <w:rPr>
          <w:rFonts w:cs="PT Bold Heading"/>
          <w:sz w:val="36"/>
          <w:szCs w:val="36"/>
          <w:rtl/>
          <w:lang w:bidi="ar-EG"/>
        </w:rPr>
      </w:pPr>
    </w:p>
    <w:p w:rsidR="00723208" w:rsidRPr="00092263" w:rsidRDefault="00723208" w:rsidP="00723208">
      <w:pPr>
        <w:spacing w:after="0" w:line="240" w:lineRule="auto"/>
        <w:jc w:val="center"/>
        <w:rPr>
          <w:rFonts w:cs="PT Bold Heading"/>
          <w:sz w:val="36"/>
          <w:szCs w:val="36"/>
          <w:rtl/>
          <w:lang w:bidi="ar-EG"/>
        </w:rPr>
      </w:pPr>
      <w:r w:rsidRPr="00092263">
        <w:rPr>
          <w:rFonts w:cs="PT Bold Heading" w:hint="cs"/>
          <w:sz w:val="36"/>
          <w:szCs w:val="36"/>
          <w:rtl/>
          <w:lang w:bidi="ar-EG"/>
        </w:rPr>
        <w:t>المطلب الرابع</w:t>
      </w:r>
    </w:p>
    <w:p w:rsidR="00723208" w:rsidRPr="00092263" w:rsidRDefault="00723208" w:rsidP="00723208">
      <w:pPr>
        <w:spacing w:after="0" w:line="240" w:lineRule="auto"/>
        <w:jc w:val="center"/>
        <w:rPr>
          <w:rFonts w:cs="PT Bold Heading"/>
          <w:sz w:val="36"/>
          <w:szCs w:val="36"/>
          <w:rtl/>
          <w:lang w:bidi="ar-EG"/>
        </w:rPr>
      </w:pPr>
      <w:r w:rsidRPr="00092263">
        <w:rPr>
          <w:rFonts w:cs="PT Bold Heading" w:hint="cs"/>
          <w:sz w:val="36"/>
          <w:szCs w:val="36"/>
          <w:rtl/>
          <w:lang w:bidi="ar-EG"/>
        </w:rPr>
        <w:t>الحدود</w:t>
      </w:r>
    </w:p>
    <w:p w:rsidR="00723208" w:rsidRPr="00092263" w:rsidRDefault="00723208" w:rsidP="00723208">
      <w:pPr>
        <w:spacing w:after="0" w:line="240" w:lineRule="auto"/>
        <w:rPr>
          <w:rFonts w:cs="Simplified Arabic"/>
          <w:b/>
          <w:bCs/>
          <w:sz w:val="30"/>
          <w:szCs w:val="30"/>
          <w:rtl/>
          <w:lang w:bidi="ar-EG"/>
        </w:rPr>
      </w:pPr>
      <w:r w:rsidRPr="00092263">
        <w:rPr>
          <w:rFonts w:cs="Simplified Arabic" w:hint="cs"/>
          <w:b/>
          <w:bCs/>
          <w:sz w:val="30"/>
          <w:szCs w:val="30"/>
          <w:rtl/>
          <w:lang w:bidi="ar-EG"/>
        </w:rPr>
        <w:t>وفيه فروع :</w:t>
      </w:r>
    </w:p>
    <w:p w:rsidR="00723208" w:rsidRPr="00092263" w:rsidRDefault="00723208" w:rsidP="00723208">
      <w:pPr>
        <w:spacing w:after="0" w:line="240" w:lineRule="auto"/>
        <w:rPr>
          <w:rFonts w:cs="Simplified Arabic"/>
          <w:b/>
          <w:bCs/>
          <w:sz w:val="30"/>
          <w:szCs w:val="30"/>
          <w:rtl/>
          <w:lang w:bidi="ar-EG"/>
        </w:rPr>
      </w:pPr>
      <w:r w:rsidRPr="00092263">
        <w:rPr>
          <w:rFonts w:cs="Simplified Arabic" w:hint="cs"/>
          <w:b/>
          <w:bCs/>
          <w:sz w:val="30"/>
          <w:szCs w:val="30"/>
          <w:rtl/>
          <w:lang w:bidi="ar-EG"/>
        </w:rPr>
        <w:t>الفرع الأول : رجم الزاني المحصن .</w:t>
      </w:r>
    </w:p>
    <w:p w:rsidR="00723208" w:rsidRPr="00092263" w:rsidRDefault="00723208" w:rsidP="00723208">
      <w:pPr>
        <w:spacing w:after="0" w:line="240" w:lineRule="auto"/>
        <w:rPr>
          <w:rFonts w:cs="Simplified Arabic"/>
          <w:b/>
          <w:bCs/>
          <w:sz w:val="30"/>
          <w:szCs w:val="30"/>
          <w:rtl/>
          <w:lang w:bidi="ar-EG"/>
        </w:rPr>
      </w:pPr>
      <w:r w:rsidRPr="00092263">
        <w:rPr>
          <w:rFonts w:cs="Simplified Arabic" w:hint="cs"/>
          <w:b/>
          <w:bCs/>
          <w:sz w:val="30"/>
          <w:szCs w:val="30"/>
          <w:rtl/>
          <w:lang w:bidi="ar-EG"/>
        </w:rPr>
        <w:t>الفرع الثاني : نصاب السرقة .</w:t>
      </w:r>
    </w:p>
    <w:p w:rsidR="00723208" w:rsidRPr="00092263" w:rsidRDefault="00723208" w:rsidP="00723208">
      <w:pPr>
        <w:spacing w:after="0" w:line="240" w:lineRule="auto"/>
        <w:rPr>
          <w:rFonts w:cs="Simplified Arabic"/>
          <w:b/>
          <w:bCs/>
          <w:sz w:val="30"/>
          <w:szCs w:val="30"/>
          <w:rtl/>
          <w:lang w:bidi="ar-EG"/>
        </w:rPr>
      </w:pPr>
      <w:r w:rsidRPr="00092263">
        <w:rPr>
          <w:rFonts w:cs="Simplified Arabic" w:hint="cs"/>
          <w:b/>
          <w:bCs/>
          <w:sz w:val="30"/>
          <w:szCs w:val="30"/>
          <w:rtl/>
          <w:lang w:bidi="ar-EG"/>
        </w:rPr>
        <w:t xml:space="preserve">الفرع الثالث : حد العبد القاذف . </w:t>
      </w:r>
    </w:p>
    <w:p w:rsidR="00723208" w:rsidRPr="00092263" w:rsidRDefault="00723208" w:rsidP="00723208">
      <w:pPr>
        <w:spacing w:after="0" w:line="240" w:lineRule="auto"/>
        <w:rPr>
          <w:rFonts w:cs="Simplified Arabic"/>
          <w:b/>
          <w:bCs/>
          <w:sz w:val="30"/>
          <w:szCs w:val="30"/>
          <w:rtl/>
          <w:lang w:bidi="ar-EG"/>
        </w:rPr>
      </w:pPr>
      <w:r w:rsidRPr="00092263">
        <w:rPr>
          <w:rFonts w:cs="Simplified Arabic" w:hint="cs"/>
          <w:b/>
          <w:bCs/>
          <w:sz w:val="30"/>
          <w:szCs w:val="30"/>
          <w:rtl/>
          <w:lang w:bidi="ar-EG"/>
        </w:rPr>
        <w:t>ونفصل القول في كل واحد منها فيما يلي :</w:t>
      </w:r>
    </w:p>
    <w:p w:rsidR="007C511C" w:rsidRDefault="007C511C" w:rsidP="00723208">
      <w:pPr>
        <w:spacing w:after="0" w:line="240" w:lineRule="auto"/>
        <w:jc w:val="center"/>
        <w:rPr>
          <w:rFonts w:cs="PT Bold Heading"/>
          <w:sz w:val="30"/>
          <w:szCs w:val="30"/>
          <w:rtl/>
          <w:lang w:bidi="ar-EG"/>
        </w:rPr>
      </w:pPr>
    </w:p>
    <w:p w:rsidR="00723208" w:rsidRPr="00092263" w:rsidRDefault="00723208" w:rsidP="00723208">
      <w:pPr>
        <w:spacing w:after="0" w:line="240" w:lineRule="auto"/>
        <w:jc w:val="center"/>
        <w:rPr>
          <w:rFonts w:cs="PT Bold Heading"/>
          <w:sz w:val="30"/>
          <w:szCs w:val="30"/>
          <w:rtl/>
          <w:lang w:bidi="ar-EG"/>
        </w:rPr>
      </w:pPr>
      <w:r w:rsidRPr="00092263">
        <w:rPr>
          <w:rFonts w:cs="PT Bold Heading" w:hint="cs"/>
          <w:sz w:val="30"/>
          <w:szCs w:val="30"/>
          <w:rtl/>
          <w:lang w:bidi="ar-EG"/>
        </w:rPr>
        <w:t>الفرع الأول</w:t>
      </w:r>
    </w:p>
    <w:p w:rsidR="00723208" w:rsidRPr="00092263" w:rsidRDefault="00723208" w:rsidP="00723208">
      <w:pPr>
        <w:spacing w:after="0" w:line="240" w:lineRule="auto"/>
        <w:jc w:val="center"/>
        <w:rPr>
          <w:rFonts w:cs="PT Bold Heading"/>
          <w:sz w:val="30"/>
          <w:szCs w:val="30"/>
          <w:rtl/>
          <w:lang w:bidi="ar-EG"/>
        </w:rPr>
      </w:pPr>
      <w:r w:rsidRPr="00092263">
        <w:rPr>
          <w:rFonts w:cs="PT Bold Heading" w:hint="cs"/>
          <w:sz w:val="30"/>
          <w:szCs w:val="30"/>
          <w:rtl/>
          <w:lang w:bidi="ar-EG"/>
        </w:rPr>
        <w:t>رجم الزاني المحصن</w:t>
      </w:r>
    </w:p>
    <w:p w:rsidR="00723208" w:rsidRPr="00092263" w:rsidRDefault="00723208" w:rsidP="00723208">
      <w:pPr>
        <w:spacing w:after="0" w:line="240" w:lineRule="auto"/>
        <w:jc w:val="both"/>
        <w:rPr>
          <w:rFonts w:cs="Simplified Arabic"/>
          <w:sz w:val="30"/>
          <w:szCs w:val="30"/>
          <w:rtl/>
          <w:lang w:bidi="ar-EG"/>
        </w:rPr>
      </w:pPr>
      <w:r w:rsidRPr="00092263">
        <w:rPr>
          <w:rFonts w:cs="PT Bold Heading" w:hint="cs"/>
          <w:sz w:val="30"/>
          <w:szCs w:val="30"/>
          <w:rtl/>
          <w:lang w:bidi="ar-EG"/>
        </w:rPr>
        <w:t>النص الوارد فيه</w:t>
      </w:r>
      <w:r w:rsidRPr="00092263">
        <w:rPr>
          <w:rFonts w:cs="Simplified Arabic" w:hint="cs"/>
          <w:sz w:val="30"/>
          <w:szCs w:val="30"/>
          <w:rtl/>
          <w:lang w:bidi="ar-EG"/>
        </w:rPr>
        <w:t xml:space="preserve"> :</w:t>
      </w:r>
    </w:p>
    <w:p w:rsidR="00723208" w:rsidRPr="00092263" w:rsidRDefault="00723208" w:rsidP="00723208">
      <w:pPr>
        <w:spacing w:after="0" w:line="240" w:lineRule="auto"/>
        <w:jc w:val="both"/>
        <w:rPr>
          <w:rFonts w:cs="Simplified Arabic"/>
          <w:sz w:val="30"/>
          <w:szCs w:val="30"/>
          <w:rtl/>
          <w:lang w:bidi="ar-EG"/>
        </w:rPr>
      </w:pPr>
      <w:r w:rsidRPr="00092263">
        <w:rPr>
          <w:rFonts w:cs="Simplified Arabic" w:hint="cs"/>
          <w:sz w:val="30"/>
          <w:szCs w:val="30"/>
          <w:rtl/>
          <w:lang w:bidi="ar-EG"/>
        </w:rPr>
        <w:t xml:space="preserve">قوله تعالى </w:t>
      </w:r>
      <w:r w:rsidRPr="007C511C">
        <w:rPr>
          <w:rStyle w:val="1Char"/>
          <w:rFonts w:cs="DecoType Naskh"/>
          <w:b w:val="0"/>
          <w:bCs w:val="0"/>
          <w:sz w:val="30"/>
          <w:szCs w:val="30"/>
          <w:rtl/>
        </w:rPr>
        <w:t>{</w:t>
      </w:r>
      <w:r w:rsidRPr="007C511C">
        <w:rPr>
          <w:rFonts w:cs="DecoType Naskh" w:hint="cs"/>
          <w:sz w:val="30"/>
          <w:szCs w:val="30"/>
          <w:rtl/>
          <w:lang w:bidi="ar-EG"/>
        </w:rPr>
        <w:t>الزانية والزاني فاجلدوا كل واحد منهما مائة جلدة</w:t>
      </w:r>
      <w:r w:rsidRPr="007C511C">
        <w:rPr>
          <w:rStyle w:val="1Char"/>
          <w:rFonts w:cs="DecoType Naskh"/>
          <w:b w:val="0"/>
          <w:bCs w:val="0"/>
          <w:sz w:val="30"/>
          <w:szCs w:val="30"/>
          <w:rtl/>
        </w:rPr>
        <w:t>}</w:t>
      </w:r>
      <w:r w:rsidRPr="00092263">
        <w:rPr>
          <w:rFonts w:cs="Simplified Arabic" w:hint="cs"/>
          <w:sz w:val="30"/>
          <w:szCs w:val="30"/>
          <w:rtl/>
          <w:lang w:bidi="ar-EG"/>
        </w:rPr>
        <w:t xml:space="preserve"> .</w:t>
      </w:r>
      <w:r w:rsidRPr="00092263">
        <w:rPr>
          <w:rStyle w:val="a5"/>
          <w:rFonts w:cs="Simplified Arabic"/>
          <w:sz w:val="30"/>
          <w:szCs w:val="30"/>
          <w:rtl/>
          <w:lang w:bidi="ar-EG"/>
        </w:rPr>
        <w:footnoteReference w:id="350"/>
      </w:r>
    </w:p>
    <w:p w:rsidR="00723208" w:rsidRPr="00092263" w:rsidRDefault="00723208" w:rsidP="00723208">
      <w:pPr>
        <w:spacing w:after="0" w:line="240" w:lineRule="auto"/>
        <w:jc w:val="both"/>
        <w:rPr>
          <w:rFonts w:cs="Simplified Arabic"/>
          <w:sz w:val="30"/>
          <w:szCs w:val="30"/>
          <w:rtl/>
          <w:lang w:bidi="ar-EG"/>
        </w:rPr>
      </w:pPr>
      <w:r w:rsidRPr="00092263">
        <w:rPr>
          <w:rFonts w:cs="Simplified Arabic" w:hint="cs"/>
          <w:sz w:val="30"/>
          <w:szCs w:val="30"/>
          <w:rtl/>
          <w:lang w:bidi="ar-EG"/>
        </w:rPr>
        <w:t xml:space="preserve">مع قوله تعالى فيما نسخت تلاوته وبقي حكمه </w:t>
      </w:r>
      <w:r w:rsidRPr="007C511C">
        <w:rPr>
          <w:rStyle w:val="1Char"/>
          <w:rFonts w:cs="DecoType Naskh"/>
          <w:b w:val="0"/>
          <w:bCs w:val="0"/>
          <w:sz w:val="30"/>
          <w:szCs w:val="30"/>
          <w:rtl/>
        </w:rPr>
        <w:t>{</w:t>
      </w:r>
      <w:r w:rsidRPr="007C511C">
        <w:rPr>
          <w:rStyle w:val="1Char"/>
          <w:rFonts w:cs="DecoType Naskh" w:hint="cs"/>
          <w:b w:val="0"/>
          <w:bCs w:val="0"/>
          <w:sz w:val="30"/>
          <w:szCs w:val="30"/>
          <w:rtl/>
        </w:rPr>
        <w:t>الشيخ والشيخة إذا زنيا فارجموهما البتة نكالا من الله والله عزيز حكيم</w:t>
      </w:r>
      <w:r w:rsidRPr="007C511C">
        <w:rPr>
          <w:rStyle w:val="1Char"/>
          <w:rFonts w:cs="DecoType Naskh"/>
          <w:b w:val="0"/>
          <w:bCs w:val="0"/>
          <w:sz w:val="30"/>
          <w:szCs w:val="30"/>
          <w:rtl/>
        </w:rPr>
        <w:t>}</w:t>
      </w:r>
      <w:r w:rsidR="00C319C4" w:rsidRPr="00092263">
        <w:rPr>
          <w:rStyle w:val="a5"/>
          <w:rFonts w:cs="Simplified Arabic"/>
          <w:sz w:val="30"/>
          <w:szCs w:val="30"/>
          <w:rtl/>
          <w:lang w:bidi="ar-EG"/>
        </w:rPr>
        <w:footnoteReference w:id="351"/>
      </w:r>
      <w:r w:rsidRPr="00092263">
        <w:rPr>
          <w:rFonts w:cs="Simplified Arabic" w:hint="cs"/>
          <w:sz w:val="30"/>
          <w:szCs w:val="30"/>
          <w:rtl/>
          <w:lang w:bidi="ar-EG"/>
        </w:rPr>
        <w:t xml:space="preserve"> .</w:t>
      </w:r>
    </w:p>
    <w:p w:rsidR="00723208" w:rsidRPr="00092263" w:rsidRDefault="00723208" w:rsidP="00723208">
      <w:pPr>
        <w:spacing w:after="0" w:line="240" w:lineRule="auto"/>
        <w:jc w:val="both"/>
        <w:rPr>
          <w:rFonts w:cs="Simplified Arabic"/>
          <w:sz w:val="30"/>
          <w:szCs w:val="30"/>
          <w:rtl/>
          <w:lang w:bidi="ar-EG"/>
        </w:rPr>
      </w:pPr>
      <w:r w:rsidRPr="00092263">
        <w:rPr>
          <w:rFonts w:cs="Simplified Arabic" w:hint="cs"/>
          <w:sz w:val="30"/>
          <w:szCs w:val="30"/>
          <w:rtl/>
          <w:lang w:bidi="ar-EG"/>
        </w:rPr>
        <w:t xml:space="preserve">وقوله تعالى في حق الإماء </w:t>
      </w:r>
      <w:r w:rsidRPr="007C511C">
        <w:rPr>
          <w:rStyle w:val="1Char"/>
          <w:rFonts w:cs="DecoType Naskh"/>
          <w:b w:val="0"/>
          <w:bCs w:val="0"/>
          <w:sz w:val="30"/>
          <w:szCs w:val="30"/>
          <w:rtl/>
        </w:rPr>
        <w:t>{</w:t>
      </w:r>
      <w:r w:rsidRPr="007C511C">
        <w:rPr>
          <w:rFonts w:cs="DecoType Naskh" w:hint="cs"/>
          <w:b/>
          <w:bCs/>
          <w:sz w:val="30"/>
          <w:szCs w:val="30"/>
          <w:rtl/>
          <w:lang w:bidi="ar-EG"/>
        </w:rPr>
        <w:t xml:space="preserve"> </w:t>
      </w:r>
      <w:r w:rsidRPr="007C511C">
        <w:rPr>
          <w:rFonts w:cs="DecoType Naskh" w:hint="cs"/>
          <w:sz w:val="30"/>
          <w:szCs w:val="30"/>
          <w:rtl/>
          <w:lang w:bidi="ar-EG"/>
        </w:rPr>
        <w:t>فإذا أحصن فإن أتين بفاحشة فعليهن نصف ما على المحصنات من العذاب</w:t>
      </w:r>
      <w:r w:rsidRPr="007C511C">
        <w:rPr>
          <w:rFonts w:cs="Simplified Arabic" w:hint="cs"/>
          <w:b/>
          <w:bCs/>
          <w:sz w:val="30"/>
          <w:szCs w:val="30"/>
          <w:rtl/>
          <w:lang w:bidi="ar-EG"/>
        </w:rPr>
        <w:t xml:space="preserve"> </w:t>
      </w:r>
      <w:r w:rsidRPr="007C511C">
        <w:rPr>
          <w:rStyle w:val="1Char"/>
          <w:rFonts w:cs="DecoType Naskh"/>
          <w:b w:val="0"/>
          <w:bCs w:val="0"/>
          <w:sz w:val="30"/>
          <w:szCs w:val="30"/>
          <w:rtl/>
        </w:rPr>
        <w:t>}</w:t>
      </w:r>
      <w:r w:rsidRPr="00092263">
        <w:rPr>
          <w:rFonts w:cs="Simplified Arabic" w:hint="cs"/>
          <w:sz w:val="30"/>
          <w:szCs w:val="30"/>
          <w:rtl/>
          <w:lang w:bidi="ar-EG"/>
        </w:rPr>
        <w:t xml:space="preserve"> .</w:t>
      </w:r>
      <w:r w:rsidRPr="00092263">
        <w:rPr>
          <w:rStyle w:val="a5"/>
          <w:rFonts w:cs="Simplified Arabic"/>
          <w:sz w:val="30"/>
          <w:szCs w:val="30"/>
          <w:rtl/>
          <w:lang w:bidi="ar-EG"/>
        </w:rPr>
        <w:footnoteReference w:id="352"/>
      </w:r>
    </w:p>
    <w:p w:rsidR="00723208" w:rsidRPr="00092263" w:rsidRDefault="00723208" w:rsidP="00723208">
      <w:pPr>
        <w:spacing w:after="0" w:line="240" w:lineRule="auto"/>
        <w:jc w:val="both"/>
        <w:rPr>
          <w:rFonts w:cs="Simplified Arabic"/>
          <w:sz w:val="30"/>
          <w:szCs w:val="30"/>
          <w:rtl/>
          <w:lang w:bidi="ar-EG"/>
        </w:rPr>
      </w:pPr>
      <w:r w:rsidRPr="00092263">
        <w:rPr>
          <w:rFonts w:cs="PT Bold Heading" w:hint="cs"/>
          <w:sz w:val="30"/>
          <w:szCs w:val="30"/>
          <w:rtl/>
          <w:lang w:bidi="ar-EG"/>
        </w:rPr>
        <w:t>وجه التخصيص في هذا الفرع</w:t>
      </w:r>
      <w:r w:rsidRPr="00092263">
        <w:rPr>
          <w:rFonts w:cs="Simplified Arabic" w:hint="cs"/>
          <w:sz w:val="30"/>
          <w:szCs w:val="30"/>
          <w:rtl/>
          <w:lang w:bidi="ar-EG"/>
        </w:rPr>
        <w:t xml:space="preserve"> :</w:t>
      </w:r>
    </w:p>
    <w:p w:rsidR="00723208" w:rsidRPr="00092263" w:rsidRDefault="00723208" w:rsidP="00723208">
      <w:pPr>
        <w:spacing w:after="0" w:line="240" w:lineRule="auto"/>
        <w:jc w:val="both"/>
        <w:rPr>
          <w:rFonts w:cs="Simplified Arabic"/>
          <w:sz w:val="30"/>
          <w:szCs w:val="30"/>
          <w:rtl/>
          <w:lang w:bidi="ar-EG"/>
        </w:rPr>
      </w:pPr>
      <w:r w:rsidRPr="00092263">
        <w:rPr>
          <w:rFonts w:cs="Simplified Arabic" w:hint="cs"/>
          <w:sz w:val="30"/>
          <w:szCs w:val="30"/>
          <w:rtl/>
          <w:lang w:bidi="ar-EG"/>
        </w:rPr>
        <w:t>أن الآية الأولى عامة في وجوب جلد الزانية والزاني مائة جلدة ولم تفرق بين محصن وغير محصن وبين عبد وحر.</w:t>
      </w:r>
    </w:p>
    <w:p w:rsidR="00723208" w:rsidRPr="00092263" w:rsidRDefault="00723208" w:rsidP="00723208">
      <w:pPr>
        <w:spacing w:after="0" w:line="240" w:lineRule="auto"/>
        <w:jc w:val="both"/>
        <w:rPr>
          <w:rFonts w:cs="Simplified Arabic"/>
          <w:sz w:val="30"/>
          <w:szCs w:val="30"/>
          <w:rtl/>
          <w:lang w:bidi="ar-EG"/>
        </w:rPr>
      </w:pPr>
      <w:r w:rsidRPr="00092263">
        <w:rPr>
          <w:rFonts w:cs="Simplified Arabic" w:hint="cs"/>
          <w:sz w:val="30"/>
          <w:szCs w:val="30"/>
          <w:rtl/>
          <w:lang w:bidi="ar-EG"/>
        </w:rPr>
        <w:t>لكن الآية الثانية خصصت هذا العموم باستثناء الزاني المحصن فيجب رجمه.</w:t>
      </w:r>
    </w:p>
    <w:p w:rsidR="00723208" w:rsidRPr="00092263" w:rsidRDefault="00723208" w:rsidP="00723208">
      <w:pPr>
        <w:spacing w:after="0" w:line="240" w:lineRule="auto"/>
        <w:jc w:val="both"/>
        <w:rPr>
          <w:rFonts w:cs="Simplified Arabic"/>
          <w:sz w:val="30"/>
          <w:szCs w:val="30"/>
          <w:rtl/>
          <w:lang w:bidi="ar-EG"/>
        </w:rPr>
      </w:pPr>
      <w:r w:rsidRPr="00092263">
        <w:rPr>
          <w:rFonts w:cs="Simplified Arabic" w:hint="cs"/>
          <w:sz w:val="30"/>
          <w:szCs w:val="30"/>
          <w:rtl/>
          <w:lang w:bidi="ar-EG"/>
        </w:rPr>
        <w:t>والآية الثالثة خصصت هذا العموم باستثناء الأمة الزانية فحدها خمسون جلدة .</w:t>
      </w:r>
    </w:p>
    <w:p w:rsidR="00723208" w:rsidRPr="00092263" w:rsidRDefault="00723208" w:rsidP="00723208">
      <w:pPr>
        <w:spacing w:after="0" w:line="240" w:lineRule="auto"/>
        <w:jc w:val="both"/>
        <w:rPr>
          <w:rFonts w:cs="Simplified Arabic"/>
          <w:sz w:val="30"/>
          <w:szCs w:val="30"/>
          <w:rtl/>
          <w:lang w:bidi="ar-EG"/>
        </w:rPr>
      </w:pPr>
      <w:r w:rsidRPr="00092263">
        <w:rPr>
          <w:rFonts w:cs="PT Bold Heading" w:hint="cs"/>
          <w:sz w:val="30"/>
          <w:szCs w:val="30"/>
          <w:rtl/>
          <w:lang w:bidi="ar-EG"/>
        </w:rPr>
        <w:lastRenderedPageBreak/>
        <w:t>نوع التخصيص في هذا الفرع</w:t>
      </w:r>
      <w:r w:rsidRPr="00092263">
        <w:rPr>
          <w:rFonts w:cs="Simplified Arabic" w:hint="cs"/>
          <w:sz w:val="30"/>
          <w:szCs w:val="30"/>
          <w:rtl/>
          <w:lang w:bidi="ar-EG"/>
        </w:rPr>
        <w:t xml:space="preserve"> :</w:t>
      </w:r>
    </w:p>
    <w:p w:rsidR="00723208" w:rsidRPr="00092263" w:rsidRDefault="00723208" w:rsidP="00723208">
      <w:pPr>
        <w:spacing w:after="0" w:line="240" w:lineRule="auto"/>
        <w:jc w:val="both"/>
        <w:rPr>
          <w:rFonts w:cs="Simplified Arabic"/>
          <w:sz w:val="30"/>
          <w:szCs w:val="30"/>
          <w:lang w:bidi="ar-EG"/>
        </w:rPr>
      </w:pPr>
      <w:r w:rsidRPr="00092263">
        <w:rPr>
          <w:rFonts w:cs="Simplified Arabic" w:hint="cs"/>
          <w:sz w:val="30"/>
          <w:szCs w:val="30"/>
          <w:rtl/>
          <w:lang w:bidi="ar-EG"/>
        </w:rPr>
        <w:t>1- التخصيص الأول واقع بين الكتاب والسنة الفعلية وذكر الكلوذاني رحمه الله في ذلك إجماعا بقوله : لنا أن المسلمين أجمعوا على تخصيص قوله تعالى:</w:t>
      </w:r>
      <w:r w:rsidRPr="005334E1">
        <w:rPr>
          <w:rStyle w:val="1Char"/>
          <w:rFonts w:cs="DecoType Naskh"/>
          <w:b w:val="0"/>
          <w:bCs w:val="0"/>
          <w:sz w:val="30"/>
          <w:szCs w:val="30"/>
          <w:rtl/>
        </w:rPr>
        <w:t>{</w:t>
      </w:r>
      <w:r w:rsidRPr="005334E1">
        <w:rPr>
          <w:rFonts w:cs="DecoType Naskh" w:hint="cs"/>
          <w:sz w:val="30"/>
          <w:szCs w:val="30"/>
          <w:rtl/>
          <w:lang w:bidi="ar-EG"/>
        </w:rPr>
        <w:t xml:space="preserve">الزانية والزاني فاجلدوا كل واحد منهما مائة جلدة </w:t>
      </w:r>
      <w:r w:rsidRPr="005334E1">
        <w:rPr>
          <w:rStyle w:val="1Char"/>
          <w:rFonts w:cs="DecoType Naskh"/>
          <w:b w:val="0"/>
          <w:bCs w:val="0"/>
          <w:sz w:val="30"/>
          <w:szCs w:val="30"/>
          <w:rtl/>
        </w:rPr>
        <w:t>}</w:t>
      </w:r>
      <w:r w:rsidRPr="00092263">
        <w:rPr>
          <w:rFonts w:cs="Simplified Arabic" w:hint="cs"/>
          <w:sz w:val="30"/>
          <w:szCs w:val="30"/>
          <w:rtl/>
          <w:lang w:bidi="ar-EG"/>
        </w:rPr>
        <w:t xml:space="preserve"> برجم النبي </w:t>
      </w:r>
      <w:r w:rsidRPr="00092263">
        <w:rPr>
          <w:rFonts w:hint="cs"/>
          <w:sz w:val="24"/>
          <w:szCs w:val="24"/>
          <w:lang w:bidi="ar-EG"/>
        </w:rPr>
        <w:sym w:font="AGA Arabesque" w:char="F072"/>
      </w:r>
      <w:r w:rsidRPr="00092263">
        <w:rPr>
          <w:rFonts w:cs="Simplified Arabic" w:hint="cs"/>
          <w:sz w:val="30"/>
          <w:szCs w:val="30"/>
          <w:rtl/>
          <w:lang w:bidi="ar-EG"/>
        </w:rPr>
        <w:t xml:space="preserve"> لماعز</w:t>
      </w:r>
      <w:r w:rsidRPr="00092263">
        <w:rPr>
          <w:rStyle w:val="a5"/>
          <w:rFonts w:cs="Simplified Arabic"/>
          <w:sz w:val="30"/>
          <w:szCs w:val="30"/>
          <w:rtl/>
          <w:lang w:bidi="ar-EG"/>
        </w:rPr>
        <w:footnoteReference w:id="353"/>
      </w:r>
      <w:r w:rsidR="00272D5A" w:rsidRPr="00092263">
        <w:rPr>
          <w:rFonts w:cs="Simplified Arabic" w:hint="cs"/>
          <w:sz w:val="30"/>
          <w:szCs w:val="30"/>
          <w:vertAlign w:val="superscript"/>
          <w:rtl/>
          <w:lang w:bidi="ar-EG"/>
        </w:rPr>
        <w:t>,</w:t>
      </w:r>
      <w:r w:rsidR="00272D5A" w:rsidRPr="00092263">
        <w:rPr>
          <w:rStyle w:val="a5"/>
          <w:rFonts w:cs="Simplified Arabic"/>
          <w:sz w:val="30"/>
          <w:szCs w:val="30"/>
          <w:rtl/>
          <w:lang w:bidi="ar-EG"/>
        </w:rPr>
        <w:footnoteReference w:id="354"/>
      </w:r>
      <w:r w:rsidRPr="00092263">
        <w:rPr>
          <w:rFonts w:cs="Simplified Arabic" w:hint="cs"/>
          <w:sz w:val="30"/>
          <w:szCs w:val="30"/>
          <w:rtl/>
          <w:lang w:bidi="ar-EG"/>
        </w:rPr>
        <w:t xml:space="preserve"> ولأن فعله كقوله في الدلالة أ.هـ .</w:t>
      </w:r>
      <w:r w:rsidRPr="00092263">
        <w:rPr>
          <w:rStyle w:val="a5"/>
          <w:rFonts w:cs="Simplified Arabic"/>
          <w:sz w:val="30"/>
          <w:szCs w:val="30"/>
          <w:lang w:bidi="ar-EG"/>
        </w:rPr>
        <w:footnoteReference w:id="355"/>
      </w:r>
    </w:p>
    <w:p w:rsidR="00723208" w:rsidRPr="00092263" w:rsidRDefault="00723208" w:rsidP="00723208">
      <w:pPr>
        <w:pStyle w:val="a3"/>
        <w:spacing w:after="0" w:line="240" w:lineRule="auto"/>
        <w:ind w:left="0"/>
        <w:jc w:val="both"/>
        <w:rPr>
          <w:rFonts w:cs="Simplified Arabic"/>
          <w:sz w:val="30"/>
          <w:szCs w:val="30"/>
          <w:rtl/>
          <w:lang w:bidi="ar-EG"/>
        </w:rPr>
      </w:pPr>
      <w:r w:rsidRPr="00092263">
        <w:rPr>
          <w:rFonts w:cs="Simplified Arabic" w:hint="cs"/>
          <w:sz w:val="30"/>
          <w:szCs w:val="30"/>
          <w:rtl/>
          <w:lang w:bidi="ar-EG"/>
        </w:rPr>
        <w:t xml:space="preserve">وأرى أن فعل النبي  </w:t>
      </w:r>
      <w:r w:rsidRPr="00092263">
        <w:rPr>
          <w:rFonts w:cs="Simplified Arabic" w:hint="cs"/>
          <w:sz w:val="30"/>
          <w:szCs w:val="30"/>
          <w:lang w:bidi="ar-EG"/>
        </w:rPr>
        <w:sym w:font="AGA Arabesque" w:char="F072"/>
      </w:r>
      <w:r w:rsidRPr="00092263">
        <w:rPr>
          <w:rFonts w:cs="Simplified Arabic" w:hint="cs"/>
          <w:sz w:val="30"/>
          <w:szCs w:val="30"/>
          <w:rtl/>
          <w:lang w:bidi="ar-EG"/>
        </w:rPr>
        <w:t xml:space="preserve"> برجم ماعز إنما كان تطبيقا للأمر القرآني في آية الرجم المنسوخة وحينئذ يكون تخصيصا للكتاب بالكتاب والسنة الفعلية ,</w:t>
      </w:r>
      <w:r w:rsidRPr="00092263">
        <w:rPr>
          <w:rStyle w:val="a5"/>
          <w:rFonts w:cs="Simplified Arabic"/>
          <w:sz w:val="30"/>
          <w:szCs w:val="30"/>
          <w:rtl/>
          <w:lang w:bidi="ar-EG"/>
        </w:rPr>
        <w:footnoteReference w:id="356"/>
      </w:r>
      <w:r w:rsidRPr="00092263">
        <w:rPr>
          <w:rFonts w:cs="Simplified Arabic" w:hint="cs"/>
          <w:sz w:val="30"/>
          <w:szCs w:val="30"/>
          <w:rtl/>
          <w:lang w:bidi="ar-EG"/>
        </w:rPr>
        <w:t>وهو تخصيص منفـصل .</w:t>
      </w:r>
    </w:p>
    <w:p w:rsidR="00253435" w:rsidRPr="00253435" w:rsidRDefault="00253435" w:rsidP="00070201">
      <w:pPr>
        <w:spacing w:after="0" w:line="240" w:lineRule="auto"/>
        <w:ind w:left="-57"/>
        <w:jc w:val="lowKashida"/>
        <w:rPr>
          <w:rFonts w:cs="Simplified Arabic"/>
          <w:sz w:val="30"/>
          <w:szCs w:val="30"/>
          <w:rtl/>
          <w:lang w:bidi="ar-EG"/>
        </w:rPr>
      </w:pPr>
      <w:r>
        <w:rPr>
          <w:rFonts w:cs="Simplified Arabic" w:hint="cs"/>
          <w:sz w:val="30"/>
          <w:szCs w:val="30"/>
          <w:rtl/>
          <w:lang w:bidi="ar-EG"/>
        </w:rPr>
        <w:t>2-</w:t>
      </w:r>
      <w:r w:rsidR="00621674">
        <w:rPr>
          <w:rFonts w:cs="Simplified Arabic" w:hint="cs"/>
          <w:sz w:val="30"/>
          <w:szCs w:val="30"/>
          <w:rtl/>
          <w:lang w:bidi="ar-EG"/>
        </w:rPr>
        <w:t xml:space="preserve">  </w:t>
      </w:r>
      <w:r w:rsidR="00723208" w:rsidRPr="00253435">
        <w:rPr>
          <w:rFonts w:cs="Simplified Arabic" w:hint="cs"/>
          <w:sz w:val="30"/>
          <w:szCs w:val="30"/>
          <w:rtl/>
          <w:lang w:bidi="ar-EG"/>
        </w:rPr>
        <w:t xml:space="preserve">التخصيص الثاني واقـع بين الكتاب والكتاب , وهو تخصيص </w:t>
      </w:r>
    </w:p>
    <w:p w:rsidR="00723208" w:rsidRPr="00253435" w:rsidRDefault="00723208" w:rsidP="00253435">
      <w:pPr>
        <w:spacing w:after="0" w:line="240" w:lineRule="auto"/>
        <w:jc w:val="both"/>
        <w:rPr>
          <w:rFonts w:cs="Simplified Arabic"/>
          <w:sz w:val="30"/>
          <w:szCs w:val="30"/>
          <w:lang w:bidi="ar-EG"/>
        </w:rPr>
      </w:pPr>
      <w:r w:rsidRPr="00253435">
        <w:rPr>
          <w:rFonts w:cs="Simplified Arabic" w:hint="cs"/>
          <w:sz w:val="30"/>
          <w:szCs w:val="30"/>
          <w:rtl/>
          <w:lang w:bidi="ar-EG"/>
        </w:rPr>
        <w:t>منفـصل .</w:t>
      </w:r>
    </w:p>
    <w:p w:rsidR="00723208" w:rsidRPr="00092263" w:rsidRDefault="00723208" w:rsidP="00723208">
      <w:pPr>
        <w:pStyle w:val="a3"/>
        <w:spacing w:after="0" w:line="240" w:lineRule="auto"/>
        <w:ind w:left="0"/>
        <w:jc w:val="both"/>
        <w:rPr>
          <w:rFonts w:cs="Simplified Arabic"/>
          <w:sz w:val="30"/>
          <w:szCs w:val="30"/>
          <w:rtl/>
          <w:lang w:bidi="ar-EG"/>
        </w:rPr>
      </w:pPr>
      <w:r w:rsidRPr="00092263">
        <w:rPr>
          <w:rFonts w:cs="PT Bold Heading" w:hint="cs"/>
          <w:sz w:val="30"/>
          <w:szCs w:val="30"/>
          <w:rtl/>
          <w:lang w:bidi="ar-EG"/>
        </w:rPr>
        <w:t>أثر هذا التخصيص في الأحكام</w:t>
      </w:r>
      <w:r w:rsidRPr="00092263">
        <w:rPr>
          <w:rFonts w:cs="Simplified Arabic" w:hint="cs"/>
          <w:sz w:val="30"/>
          <w:szCs w:val="30"/>
          <w:rtl/>
          <w:lang w:bidi="ar-EG"/>
        </w:rPr>
        <w:t xml:space="preserve"> :</w:t>
      </w:r>
    </w:p>
    <w:p w:rsidR="00723208" w:rsidRPr="00092263" w:rsidRDefault="00723208" w:rsidP="00723208">
      <w:pPr>
        <w:pStyle w:val="a3"/>
        <w:spacing w:after="0" w:line="240" w:lineRule="auto"/>
        <w:ind w:left="0"/>
        <w:jc w:val="both"/>
        <w:rPr>
          <w:rFonts w:cs="Simplified Arabic"/>
          <w:sz w:val="30"/>
          <w:szCs w:val="30"/>
          <w:lang w:bidi="ar-EG"/>
        </w:rPr>
      </w:pPr>
      <w:r w:rsidRPr="00092263">
        <w:rPr>
          <w:rFonts w:cs="Simplified Arabic" w:hint="cs"/>
          <w:sz w:val="30"/>
          <w:szCs w:val="30"/>
          <w:rtl/>
          <w:lang w:bidi="ar-EG"/>
        </w:rPr>
        <w:t xml:space="preserve">1- </w:t>
      </w:r>
      <w:r w:rsidRPr="00092263">
        <w:rPr>
          <w:rFonts w:cs="Simplified Arabic" w:hint="cs"/>
          <w:b/>
          <w:bCs/>
          <w:sz w:val="30"/>
          <w:szCs w:val="30"/>
          <w:rtl/>
          <w:lang w:bidi="ar-EG"/>
        </w:rPr>
        <w:t>اختلف العلماء في حد الزاني الحر المحصن على أقوال :</w:t>
      </w:r>
    </w:p>
    <w:p w:rsidR="00723208" w:rsidRPr="00092263" w:rsidRDefault="00723208" w:rsidP="00723208">
      <w:pPr>
        <w:pStyle w:val="a3"/>
        <w:spacing w:after="0" w:line="240" w:lineRule="auto"/>
        <w:ind w:left="0"/>
        <w:jc w:val="both"/>
        <w:rPr>
          <w:rFonts w:cs="Simplified Arabic"/>
          <w:sz w:val="30"/>
          <w:szCs w:val="30"/>
          <w:rtl/>
          <w:lang w:bidi="ar-EG"/>
        </w:rPr>
      </w:pPr>
      <w:r w:rsidRPr="00092263">
        <w:rPr>
          <w:rFonts w:cs="Simplified Arabic" w:hint="cs"/>
          <w:b/>
          <w:bCs/>
          <w:sz w:val="30"/>
          <w:szCs w:val="30"/>
          <w:rtl/>
          <w:lang w:bidi="ar-EG"/>
        </w:rPr>
        <w:t>القول الأول :</w:t>
      </w:r>
      <w:r w:rsidRPr="00092263">
        <w:rPr>
          <w:rFonts w:cs="Simplified Arabic" w:hint="cs"/>
          <w:sz w:val="30"/>
          <w:szCs w:val="30"/>
          <w:rtl/>
          <w:lang w:bidi="ar-EG"/>
        </w:rPr>
        <w:t xml:space="preserve"> وجوب الجلد .</w:t>
      </w:r>
    </w:p>
    <w:p w:rsidR="00723208" w:rsidRPr="00092263" w:rsidRDefault="00723208" w:rsidP="00723208">
      <w:pPr>
        <w:pStyle w:val="a3"/>
        <w:spacing w:after="0" w:line="240" w:lineRule="auto"/>
        <w:ind w:left="0"/>
        <w:jc w:val="both"/>
        <w:rPr>
          <w:rFonts w:cs="Simplified Arabic"/>
          <w:sz w:val="30"/>
          <w:szCs w:val="30"/>
          <w:rtl/>
          <w:lang w:bidi="ar-EG"/>
        </w:rPr>
      </w:pPr>
      <w:r w:rsidRPr="00092263">
        <w:rPr>
          <w:rFonts w:cs="Simplified Arabic" w:hint="cs"/>
          <w:sz w:val="30"/>
          <w:szCs w:val="30"/>
          <w:rtl/>
          <w:lang w:bidi="ar-EG"/>
        </w:rPr>
        <w:t>وهو ما عليه الجمهور .</w:t>
      </w:r>
    </w:p>
    <w:p w:rsidR="00723208" w:rsidRPr="00092263" w:rsidRDefault="00723208" w:rsidP="00723208">
      <w:pPr>
        <w:pStyle w:val="a3"/>
        <w:spacing w:after="0" w:line="240" w:lineRule="auto"/>
        <w:ind w:left="0"/>
        <w:jc w:val="both"/>
        <w:rPr>
          <w:rFonts w:cs="Simplified Arabic"/>
          <w:sz w:val="30"/>
          <w:szCs w:val="30"/>
          <w:rtl/>
          <w:lang w:bidi="ar-EG"/>
        </w:rPr>
      </w:pPr>
      <w:r w:rsidRPr="00092263">
        <w:rPr>
          <w:rFonts w:cs="Simplified Arabic" w:hint="cs"/>
          <w:b/>
          <w:bCs/>
          <w:sz w:val="30"/>
          <w:szCs w:val="30"/>
          <w:rtl/>
          <w:lang w:bidi="ar-EG"/>
        </w:rPr>
        <w:t>القول الثاني :</w:t>
      </w:r>
      <w:r w:rsidRPr="00092263">
        <w:rPr>
          <w:rFonts w:cs="Simplified Arabic" w:hint="cs"/>
          <w:sz w:val="30"/>
          <w:szCs w:val="30"/>
          <w:rtl/>
          <w:lang w:bidi="ar-EG"/>
        </w:rPr>
        <w:t xml:space="preserve"> وجوب الجلد والرجم .</w:t>
      </w:r>
    </w:p>
    <w:p w:rsidR="00723208" w:rsidRPr="00092263" w:rsidRDefault="00723208" w:rsidP="00723208">
      <w:pPr>
        <w:pStyle w:val="a3"/>
        <w:spacing w:after="0" w:line="240" w:lineRule="auto"/>
        <w:ind w:left="0"/>
        <w:jc w:val="both"/>
        <w:rPr>
          <w:rFonts w:cs="Simplified Arabic"/>
          <w:sz w:val="30"/>
          <w:szCs w:val="30"/>
          <w:rtl/>
          <w:lang w:bidi="ar-EG"/>
        </w:rPr>
      </w:pPr>
      <w:r w:rsidRPr="00092263">
        <w:rPr>
          <w:rFonts w:cs="Simplified Arabic" w:hint="cs"/>
          <w:sz w:val="30"/>
          <w:szCs w:val="30"/>
          <w:rtl/>
          <w:lang w:bidi="ar-EG"/>
        </w:rPr>
        <w:t xml:space="preserve">وهو ما عليه الظاهرية واسحاق وإحدى الروايتين عن الإمام أحمد </w:t>
      </w:r>
      <w:r w:rsidRPr="00092263">
        <w:rPr>
          <w:rFonts w:cs="Simplified Arabic" w:hint="cs"/>
          <w:sz w:val="30"/>
          <w:szCs w:val="30"/>
          <w:lang w:bidi="ar-EG"/>
        </w:rPr>
        <w:sym w:font="AGA Arabesque" w:char="F074"/>
      </w:r>
      <w:r w:rsidRPr="00092263">
        <w:rPr>
          <w:rFonts w:cs="Simplified Arabic" w:hint="cs"/>
          <w:sz w:val="30"/>
          <w:szCs w:val="30"/>
          <w:rtl/>
          <w:lang w:bidi="ar-EG"/>
        </w:rPr>
        <w:t xml:space="preserve">. </w:t>
      </w:r>
    </w:p>
    <w:p w:rsidR="00723208" w:rsidRPr="00092263" w:rsidRDefault="00723208" w:rsidP="00723208">
      <w:pPr>
        <w:pStyle w:val="a3"/>
        <w:spacing w:after="0" w:line="240" w:lineRule="auto"/>
        <w:ind w:left="0"/>
        <w:jc w:val="both"/>
        <w:rPr>
          <w:rFonts w:cs="Simplified Arabic"/>
          <w:sz w:val="30"/>
          <w:szCs w:val="30"/>
          <w:rtl/>
          <w:lang w:bidi="ar-EG"/>
        </w:rPr>
      </w:pPr>
      <w:r w:rsidRPr="00092263">
        <w:rPr>
          <w:rFonts w:cs="Simplified Arabic" w:hint="cs"/>
          <w:b/>
          <w:bCs/>
          <w:sz w:val="30"/>
          <w:szCs w:val="30"/>
          <w:rtl/>
          <w:lang w:bidi="ar-EG"/>
        </w:rPr>
        <w:lastRenderedPageBreak/>
        <w:t>القول الثالث :</w:t>
      </w:r>
      <w:r w:rsidRPr="00092263">
        <w:rPr>
          <w:rFonts w:cs="Simplified Arabic" w:hint="cs"/>
          <w:sz w:val="30"/>
          <w:szCs w:val="30"/>
          <w:rtl/>
          <w:lang w:bidi="ar-EG"/>
        </w:rPr>
        <w:t xml:space="preserve"> الجلد .</w:t>
      </w:r>
    </w:p>
    <w:p w:rsidR="00723208" w:rsidRPr="00092263" w:rsidRDefault="00723208" w:rsidP="00723208">
      <w:pPr>
        <w:pStyle w:val="a3"/>
        <w:spacing w:after="0" w:line="240" w:lineRule="auto"/>
        <w:ind w:left="0"/>
        <w:jc w:val="both"/>
        <w:rPr>
          <w:rFonts w:cs="Simplified Arabic"/>
          <w:sz w:val="30"/>
          <w:szCs w:val="30"/>
          <w:rtl/>
          <w:lang w:bidi="ar-EG"/>
        </w:rPr>
      </w:pPr>
      <w:r w:rsidRPr="00092263">
        <w:rPr>
          <w:rFonts w:cs="Simplified Arabic" w:hint="cs"/>
          <w:sz w:val="30"/>
          <w:szCs w:val="30"/>
          <w:rtl/>
          <w:lang w:bidi="ar-EG"/>
        </w:rPr>
        <w:t>وهو رأي الخوارج .</w:t>
      </w:r>
    </w:p>
    <w:p w:rsidR="00723208" w:rsidRPr="00092263" w:rsidRDefault="00723208" w:rsidP="00723208">
      <w:pPr>
        <w:pStyle w:val="a3"/>
        <w:spacing w:after="0" w:line="240" w:lineRule="auto"/>
        <w:ind w:left="0"/>
        <w:jc w:val="both"/>
        <w:rPr>
          <w:rFonts w:cs="Simplified Arabic"/>
          <w:sz w:val="30"/>
          <w:szCs w:val="30"/>
          <w:rtl/>
          <w:lang w:bidi="ar-EG"/>
        </w:rPr>
      </w:pPr>
      <w:r w:rsidRPr="00092263">
        <w:rPr>
          <w:rFonts w:cs="Simplified Arabic" w:hint="cs"/>
          <w:b/>
          <w:bCs/>
          <w:sz w:val="30"/>
          <w:szCs w:val="30"/>
          <w:rtl/>
          <w:lang w:bidi="ar-EG"/>
        </w:rPr>
        <w:t>والراجح عندي</w:t>
      </w:r>
      <w:r w:rsidRPr="00092263">
        <w:rPr>
          <w:rFonts w:cs="Simplified Arabic" w:hint="cs"/>
          <w:sz w:val="30"/>
          <w:szCs w:val="30"/>
          <w:rtl/>
          <w:lang w:bidi="ar-EG"/>
        </w:rPr>
        <w:t xml:space="preserve"> وجوب رجم الزاني الحر المحصن وهو ما عليه الجمهور وذكر فيه ابن المنذر رحمه الله إجماعا .</w:t>
      </w:r>
      <w:r w:rsidRPr="00092263">
        <w:rPr>
          <w:rStyle w:val="a5"/>
          <w:rFonts w:cs="Simplified Arabic"/>
          <w:sz w:val="30"/>
          <w:szCs w:val="30"/>
          <w:rtl/>
          <w:lang w:bidi="ar-EG"/>
        </w:rPr>
        <w:footnoteReference w:id="357"/>
      </w:r>
    </w:p>
    <w:p w:rsidR="00723208" w:rsidRPr="00092263" w:rsidRDefault="00723208" w:rsidP="00723208">
      <w:pPr>
        <w:pStyle w:val="a3"/>
        <w:spacing w:after="0" w:line="240" w:lineRule="auto"/>
        <w:ind w:left="0"/>
        <w:jc w:val="both"/>
        <w:rPr>
          <w:rFonts w:cs="Simplified Arabic"/>
          <w:sz w:val="30"/>
          <w:szCs w:val="30"/>
          <w:rtl/>
          <w:lang w:bidi="ar-EG"/>
        </w:rPr>
      </w:pPr>
      <w:r w:rsidRPr="00092263">
        <w:rPr>
          <w:rFonts w:cs="Simplified Arabic" w:hint="cs"/>
          <w:sz w:val="30"/>
          <w:szCs w:val="30"/>
          <w:rtl/>
          <w:lang w:bidi="ar-EG"/>
        </w:rPr>
        <w:t>وهذا الحكم مفرع على تخصيص آية الرجم المنسوخة لعموم آية الجلد .</w:t>
      </w:r>
      <w:r w:rsidRPr="00092263">
        <w:rPr>
          <w:rStyle w:val="a5"/>
          <w:rFonts w:cs="Simplified Arabic"/>
          <w:sz w:val="30"/>
          <w:szCs w:val="30"/>
          <w:rtl/>
          <w:lang w:bidi="ar-EG"/>
        </w:rPr>
        <w:footnoteReference w:id="358"/>
      </w:r>
    </w:p>
    <w:p w:rsidR="00723208" w:rsidRPr="00092263" w:rsidRDefault="00723208" w:rsidP="00723208">
      <w:pPr>
        <w:pStyle w:val="a3"/>
        <w:spacing w:after="0" w:line="240" w:lineRule="auto"/>
        <w:ind w:left="0"/>
        <w:jc w:val="both"/>
        <w:rPr>
          <w:rFonts w:cs="Simplified Arabic"/>
          <w:b/>
          <w:bCs/>
          <w:sz w:val="30"/>
          <w:szCs w:val="30"/>
          <w:rtl/>
          <w:lang w:bidi="ar-EG"/>
        </w:rPr>
      </w:pPr>
      <w:r w:rsidRPr="00092263">
        <w:rPr>
          <w:rFonts w:cs="Simplified Arabic" w:hint="cs"/>
          <w:b/>
          <w:bCs/>
          <w:sz w:val="30"/>
          <w:szCs w:val="30"/>
          <w:rtl/>
          <w:lang w:bidi="ar-EG"/>
        </w:rPr>
        <w:t>اختلف العلماء في حد الأمة إذا تزوجت وزنت على أقوال :</w:t>
      </w:r>
    </w:p>
    <w:p w:rsidR="00723208" w:rsidRPr="00092263" w:rsidRDefault="00723208" w:rsidP="00723208">
      <w:pPr>
        <w:pStyle w:val="a3"/>
        <w:spacing w:after="0" w:line="240" w:lineRule="auto"/>
        <w:ind w:left="0"/>
        <w:jc w:val="both"/>
        <w:rPr>
          <w:rFonts w:cs="Simplified Arabic"/>
          <w:sz w:val="30"/>
          <w:szCs w:val="30"/>
          <w:rtl/>
          <w:lang w:bidi="ar-EG"/>
        </w:rPr>
      </w:pPr>
      <w:r w:rsidRPr="00092263">
        <w:rPr>
          <w:rFonts w:cs="Simplified Arabic" w:hint="cs"/>
          <w:b/>
          <w:bCs/>
          <w:sz w:val="30"/>
          <w:szCs w:val="30"/>
          <w:rtl/>
          <w:lang w:bidi="ar-EG"/>
        </w:rPr>
        <w:t>القول الأول :</w:t>
      </w:r>
      <w:r w:rsidRPr="00092263">
        <w:rPr>
          <w:rFonts w:cs="Simplified Arabic"/>
          <w:sz w:val="30"/>
          <w:szCs w:val="30"/>
          <w:lang w:bidi="ar-EG"/>
        </w:rPr>
        <w:t xml:space="preserve"> </w:t>
      </w:r>
      <w:r w:rsidRPr="00092263">
        <w:rPr>
          <w:rFonts w:cs="Simplified Arabic" w:hint="cs"/>
          <w:sz w:val="30"/>
          <w:szCs w:val="30"/>
          <w:rtl/>
          <w:lang w:bidi="ar-EG"/>
        </w:rPr>
        <w:t>الجلد خمسون جلدة .</w:t>
      </w:r>
    </w:p>
    <w:p w:rsidR="00723208" w:rsidRPr="00092263" w:rsidRDefault="00723208" w:rsidP="00723208">
      <w:pPr>
        <w:pStyle w:val="a3"/>
        <w:spacing w:after="0" w:line="240" w:lineRule="auto"/>
        <w:ind w:left="0"/>
        <w:jc w:val="both"/>
        <w:rPr>
          <w:rFonts w:cs="Simplified Arabic"/>
          <w:sz w:val="30"/>
          <w:szCs w:val="30"/>
          <w:rtl/>
          <w:lang w:bidi="ar-EG"/>
        </w:rPr>
      </w:pPr>
      <w:r w:rsidRPr="00092263">
        <w:rPr>
          <w:rFonts w:cs="Simplified Arabic" w:hint="cs"/>
          <w:sz w:val="30"/>
          <w:szCs w:val="30"/>
          <w:rtl/>
          <w:lang w:bidi="ar-EG"/>
        </w:rPr>
        <w:t>وهو ما عليه الجمهور وعده البعض إجماعا .</w:t>
      </w:r>
    </w:p>
    <w:p w:rsidR="00723208" w:rsidRPr="00092263" w:rsidRDefault="00723208" w:rsidP="00723208">
      <w:pPr>
        <w:pStyle w:val="a3"/>
        <w:spacing w:after="0" w:line="240" w:lineRule="auto"/>
        <w:ind w:left="0"/>
        <w:jc w:val="both"/>
        <w:rPr>
          <w:rFonts w:cs="Simplified Arabic"/>
          <w:sz w:val="30"/>
          <w:szCs w:val="30"/>
          <w:rtl/>
          <w:lang w:bidi="ar-EG"/>
        </w:rPr>
      </w:pPr>
      <w:r w:rsidRPr="00092263">
        <w:rPr>
          <w:rFonts w:cs="Simplified Arabic" w:hint="cs"/>
          <w:b/>
          <w:bCs/>
          <w:sz w:val="30"/>
          <w:szCs w:val="30"/>
          <w:rtl/>
          <w:lang w:bidi="ar-EG"/>
        </w:rPr>
        <w:t>القول الثاني :</w:t>
      </w:r>
      <w:r w:rsidRPr="00092263">
        <w:rPr>
          <w:rFonts w:cs="Simplified Arabic" w:hint="cs"/>
          <w:sz w:val="30"/>
          <w:szCs w:val="30"/>
          <w:rtl/>
          <w:lang w:bidi="ar-EG"/>
        </w:rPr>
        <w:t xml:space="preserve"> التعزير فقط .</w:t>
      </w:r>
    </w:p>
    <w:p w:rsidR="00723208" w:rsidRPr="00092263" w:rsidRDefault="00723208" w:rsidP="00723208">
      <w:pPr>
        <w:pStyle w:val="a3"/>
        <w:spacing w:after="0" w:line="240" w:lineRule="auto"/>
        <w:ind w:left="0"/>
        <w:jc w:val="both"/>
        <w:rPr>
          <w:rFonts w:cs="Simplified Arabic"/>
          <w:sz w:val="30"/>
          <w:szCs w:val="30"/>
          <w:rtl/>
          <w:lang w:bidi="ar-EG"/>
        </w:rPr>
      </w:pPr>
      <w:r w:rsidRPr="00092263">
        <w:rPr>
          <w:rFonts w:cs="Simplified Arabic" w:hint="cs"/>
          <w:sz w:val="30"/>
          <w:szCs w:val="30"/>
          <w:rtl/>
          <w:lang w:bidi="ar-EG"/>
        </w:rPr>
        <w:t xml:space="preserve">وهو ما روي عمر </w:t>
      </w:r>
      <w:r w:rsidRPr="00092263">
        <w:rPr>
          <w:rFonts w:cs="Simplified Arabic" w:hint="cs"/>
          <w:sz w:val="30"/>
          <w:szCs w:val="30"/>
          <w:lang w:bidi="ar-EG"/>
        </w:rPr>
        <w:sym w:font="AGA Arabesque" w:char="F074"/>
      </w:r>
      <w:r w:rsidRPr="00092263">
        <w:rPr>
          <w:rFonts w:cs="Simplified Arabic" w:hint="cs"/>
          <w:sz w:val="30"/>
          <w:szCs w:val="30"/>
          <w:rtl/>
          <w:lang w:bidi="ar-EG"/>
        </w:rPr>
        <w:t xml:space="preserve"> .</w:t>
      </w:r>
    </w:p>
    <w:p w:rsidR="00723208" w:rsidRPr="00092263" w:rsidRDefault="00723208" w:rsidP="00723208">
      <w:pPr>
        <w:pStyle w:val="a3"/>
        <w:spacing w:after="0" w:line="240" w:lineRule="auto"/>
        <w:ind w:left="0"/>
        <w:jc w:val="both"/>
        <w:rPr>
          <w:rFonts w:cs="Simplified Arabic"/>
          <w:sz w:val="30"/>
          <w:szCs w:val="30"/>
          <w:rtl/>
          <w:lang w:bidi="ar-EG"/>
        </w:rPr>
      </w:pPr>
      <w:r w:rsidRPr="00092263">
        <w:rPr>
          <w:rFonts w:cs="Simplified Arabic" w:hint="cs"/>
          <w:b/>
          <w:bCs/>
          <w:sz w:val="30"/>
          <w:szCs w:val="30"/>
          <w:rtl/>
          <w:lang w:bidi="ar-EG"/>
        </w:rPr>
        <w:t>القول الثالث :</w:t>
      </w:r>
      <w:r w:rsidRPr="00092263">
        <w:rPr>
          <w:rFonts w:cs="Simplified Arabic" w:hint="cs"/>
          <w:sz w:val="30"/>
          <w:szCs w:val="30"/>
          <w:rtl/>
          <w:lang w:bidi="ar-EG"/>
        </w:rPr>
        <w:t xml:space="preserve"> لا حد عليها ولا تعزير .</w:t>
      </w:r>
    </w:p>
    <w:p w:rsidR="00723208" w:rsidRPr="00092263" w:rsidRDefault="00723208" w:rsidP="00723208">
      <w:pPr>
        <w:pStyle w:val="a3"/>
        <w:spacing w:after="0" w:line="240" w:lineRule="auto"/>
        <w:ind w:left="0"/>
        <w:jc w:val="both"/>
        <w:rPr>
          <w:rFonts w:cs="Simplified Arabic"/>
          <w:sz w:val="30"/>
          <w:szCs w:val="30"/>
          <w:rtl/>
          <w:lang w:bidi="ar-EG"/>
        </w:rPr>
      </w:pPr>
      <w:r w:rsidRPr="00092263">
        <w:rPr>
          <w:rFonts w:cs="Simplified Arabic" w:hint="cs"/>
          <w:sz w:val="30"/>
          <w:szCs w:val="30"/>
          <w:rtl/>
          <w:lang w:bidi="ar-EG"/>
        </w:rPr>
        <w:t>وهو قول قوم كذا ذكر ابن رشد رحمه الله .</w:t>
      </w:r>
      <w:r w:rsidRPr="00092263">
        <w:rPr>
          <w:rStyle w:val="a5"/>
          <w:rFonts w:cs="Simplified Arabic"/>
          <w:sz w:val="30"/>
          <w:szCs w:val="30"/>
          <w:rtl/>
          <w:lang w:bidi="ar-EG"/>
        </w:rPr>
        <w:footnoteReference w:id="359"/>
      </w:r>
    </w:p>
    <w:p w:rsidR="00723208" w:rsidRPr="00092263" w:rsidRDefault="00723208" w:rsidP="00723208">
      <w:pPr>
        <w:pStyle w:val="a3"/>
        <w:spacing w:after="0" w:line="240" w:lineRule="auto"/>
        <w:ind w:left="0"/>
        <w:jc w:val="both"/>
        <w:rPr>
          <w:rFonts w:cs="Simplified Arabic"/>
          <w:sz w:val="30"/>
          <w:szCs w:val="30"/>
          <w:rtl/>
          <w:lang w:bidi="ar-EG"/>
        </w:rPr>
      </w:pPr>
      <w:r w:rsidRPr="00092263">
        <w:rPr>
          <w:rFonts w:cs="Simplified Arabic" w:hint="cs"/>
          <w:b/>
          <w:bCs/>
          <w:sz w:val="30"/>
          <w:szCs w:val="30"/>
          <w:rtl/>
          <w:lang w:bidi="ar-EG"/>
        </w:rPr>
        <w:t>والأولى</w:t>
      </w:r>
      <w:r w:rsidRPr="00092263">
        <w:rPr>
          <w:rFonts w:cs="Simplified Arabic" w:hint="cs"/>
          <w:sz w:val="30"/>
          <w:szCs w:val="30"/>
          <w:rtl/>
          <w:lang w:bidi="ar-EG"/>
        </w:rPr>
        <w:t xml:space="preserve"> ما عليه الجمهور من جلد الأمة خمسين جلدة وهو حكم مبني على تخصيص عموم آية الجلد وقاس العلماء العبد على الأمة في ذلك .</w:t>
      </w:r>
    </w:p>
    <w:p w:rsidR="00723208" w:rsidRPr="00092263" w:rsidRDefault="00723208" w:rsidP="00723208">
      <w:pPr>
        <w:pStyle w:val="a3"/>
        <w:spacing w:after="0" w:line="240" w:lineRule="auto"/>
        <w:ind w:left="0"/>
        <w:jc w:val="center"/>
        <w:rPr>
          <w:rFonts w:cs="PT Bold Heading"/>
          <w:sz w:val="30"/>
          <w:szCs w:val="30"/>
          <w:rtl/>
          <w:lang w:bidi="ar-EG"/>
        </w:rPr>
      </w:pPr>
      <w:r w:rsidRPr="00092263">
        <w:rPr>
          <w:rFonts w:cs="PT Bold Heading" w:hint="cs"/>
          <w:sz w:val="30"/>
          <w:szCs w:val="30"/>
          <w:rtl/>
          <w:lang w:bidi="ar-EG"/>
        </w:rPr>
        <w:t>الفرع الثاني</w:t>
      </w:r>
    </w:p>
    <w:p w:rsidR="00723208" w:rsidRPr="00092263" w:rsidRDefault="00723208" w:rsidP="00723208">
      <w:pPr>
        <w:pStyle w:val="a3"/>
        <w:spacing w:after="0" w:line="240" w:lineRule="auto"/>
        <w:ind w:left="0"/>
        <w:jc w:val="center"/>
        <w:rPr>
          <w:rFonts w:cs="PT Bold Heading"/>
          <w:sz w:val="30"/>
          <w:szCs w:val="30"/>
          <w:rtl/>
          <w:lang w:bidi="ar-EG"/>
        </w:rPr>
      </w:pPr>
      <w:r w:rsidRPr="00092263">
        <w:rPr>
          <w:rFonts w:cs="PT Bold Heading" w:hint="cs"/>
          <w:sz w:val="30"/>
          <w:szCs w:val="30"/>
          <w:rtl/>
          <w:lang w:bidi="ar-EG"/>
        </w:rPr>
        <w:t>نصاب السرقة</w:t>
      </w:r>
    </w:p>
    <w:p w:rsidR="00723208" w:rsidRPr="00092263" w:rsidRDefault="00723208" w:rsidP="00723208">
      <w:pPr>
        <w:pStyle w:val="a3"/>
        <w:spacing w:after="0" w:line="240" w:lineRule="auto"/>
        <w:ind w:left="0"/>
        <w:jc w:val="both"/>
        <w:rPr>
          <w:rFonts w:cs="Simplified Arabic"/>
          <w:sz w:val="30"/>
          <w:szCs w:val="30"/>
          <w:rtl/>
          <w:lang w:bidi="ar-EG"/>
        </w:rPr>
      </w:pPr>
      <w:r w:rsidRPr="00092263">
        <w:rPr>
          <w:rFonts w:cs="PT Bold Heading" w:hint="cs"/>
          <w:sz w:val="30"/>
          <w:szCs w:val="30"/>
          <w:rtl/>
          <w:lang w:bidi="ar-EG"/>
        </w:rPr>
        <w:t>النص الوارد فيه</w:t>
      </w:r>
      <w:r w:rsidRPr="00092263">
        <w:rPr>
          <w:rFonts w:cs="Simplified Arabic" w:hint="cs"/>
          <w:sz w:val="30"/>
          <w:szCs w:val="30"/>
          <w:rtl/>
          <w:lang w:bidi="ar-EG"/>
        </w:rPr>
        <w:t xml:space="preserve"> :</w:t>
      </w:r>
    </w:p>
    <w:p w:rsidR="00723208" w:rsidRPr="00092263" w:rsidRDefault="00723208" w:rsidP="00723208">
      <w:pPr>
        <w:pStyle w:val="a3"/>
        <w:spacing w:after="0" w:line="240" w:lineRule="auto"/>
        <w:ind w:left="0"/>
        <w:jc w:val="both"/>
        <w:rPr>
          <w:rFonts w:cs="Simplified Arabic"/>
          <w:sz w:val="30"/>
          <w:szCs w:val="30"/>
          <w:rtl/>
          <w:lang w:bidi="ar-EG"/>
        </w:rPr>
      </w:pPr>
      <w:r w:rsidRPr="00092263">
        <w:rPr>
          <w:rFonts w:cs="Simplified Arabic" w:hint="cs"/>
          <w:sz w:val="30"/>
          <w:szCs w:val="30"/>
          <w:rtl/>
          <w:lang w:bidi="ar-EG"/>
        </w:rPr>
        <w:lastRenderedPageBreak/>
        <w:t xml:space="preserve">قوله تعالى </w:t>
      </w:r>
      <w:r w:rsidRPr="007105E5">
        <w:rPr>
          <w:rStyle w:val="1Char"/>
          <w:rFonts w:cs="DecoType Naskh"/>
          <w:b w:val="0"/>
          <w:bCs w:val="0"/>
          <w:sz w:val="30"/>
          <w:szCs w:val="30"/>
          <w:rtl/>
        </w:rPr>
        <w:t>{</w:t>
      </w:r>
      <w:r w:rsidRPr="007105E5">
        <w:rPr>
          <w:rFonts w:cs="DecoType Naskh" w:hint="cs"/>
          <w:sz w:val="30"/>
          <w:szCs w:val="30"/>
          <w:rtl/>
          <w:lang w:bidi="ar-EG"/>
        </w:rPr>
        <w:t>والسارق والسارقة فاقطعوا أيديهما</w:t>
      </w:r>
      <w:r w:rsidRPr="007105E5">
        <w:rPr>
          <w:rStyle w:val="1Char"/>
          <w:rFonts w:cs="DecoType Naskh"/>
          <w:b w:val="0"/>
          <w:bCs w:val="0"/>
          <w:sz w:val="30"/>
          <w:szCs w:val="30"/>
          <w:rtl/>
        </w:rPr>
        <w:t>}</w:t>
      </w:r>
      <w:r w:rsidR="00543951" w:rsidRPr="00092263">
        <w:rPr>
          <w:rStyle w:val="a5"/>
          <w:rFonts w:cs="Simplified Arabic"/>
          <w:sz w:val="30"/>
          <w:szCs w:val="30"/>
          <w:rtl/>
          <w:lang w:bidi="ar-EG"/>
        </w:rPr>
        <w:footnoteReference w:id="360"/>
      </w:r>
      <w:r w:rsidRPr="00092263">
        <w:rPr>
          <w:rFonts w:cs="Simplified Arabic" w:hint="cs"/>
          <w:sz w:val="30"/>
          <w:szCs w:val="30"/>
          <w:rtl/>
          <w:lang w:bidi="ar-EG"/>
        </w:rPr>
        <w:t xml:space="preserve"> .</w:t>
      </w:r>
    </w:p>
    <w:p w:rsidR="00723208" w:rsidRPr="00092263" w:rsidRDefault="00723208" w:rsidP="00723208">
      <w:pPr>
        <w:pStyle w:val="a3"/>
        <w:spacing w:after="0" w:line="240" w:lineRule="auto"/>
        <w:ind w:left="0"/>
        <w:jc w:val="both"/>
        <w:rPr>
          <w:rFonts w:cs="Simplified Arabic"/>
          <w:sz w:val="30"/>
          <w:szCs w:val="30"/>
          <w:rtl/>
          <w:lang w:bidi="ar-EG"/>
        </w:rPr>
      </w:pPr>
      <w:r w:rsidRPr="00092263">
        <w:rPr>
          <w:rFonts w:cs="Simplified Arabic" w:hint="cs"/>
          <w:sz w:val="30"/>
          <w:szCs w:val="30"/>
          <w:rtl/>
          <w:lang w:bidi="ar-EG"/>
        </w:rPr>
        <w:t xml:space="preserve">مع قوله </w:t>
      </w:r>
      <w:r w:rsidRPr="00092263">
        <w:rPr>
          <w:rFonts w:cs="Simplified Arabic" w:hint="cs"/>
          <w:sz w:val="30"/>
          <w:szCs w:val="30"/>
          <w:lang w:bidi="ar-EG"/>
        </w:rPr>
        <w:sym w:font="AGA Arabesque" w:char="F072"/>
      </w:r>
      <w:r w:rsidRPr="00092263">
        <w:rPr>
          <w:rFonts w:cs="Simplified Arabic" w:hint="cs"/>
          <w:sz w:val="30"/>
          <w:szCs w:val="30"/>
          <w:rtl/>
          <w:lang w:bidi="ar-EG"/>
        </w:rPr>
        <w:t xml:space="preserve"> </w:t>
      </w:r>
      <w:r w:rsidRPr="00092263">
        <w:rPr>
          <w:rFonts w:asciiTheme="majorBidi" w:hAnsiTheme="majorBidi" w:cs="Mudir MT"/>
          <w:b/>
          <w:bCs/>
          <w:sz w:val="30"/>
          <w:szCs w:val="30"/>
          <w:rtl/>
        </w:rPr>
        <w:t>{</w:t>
      </w:r>
      <w:r w:rsidRPr="00092263">
        <w:rPr>
          <w:rFonts w:cs="Mudir MT" w:hint="cs"/>
          <w:b/>
          <w:bCs/>
          <w:sz w:val="30"/>
          <w:szCs w:val="30"/>
          <w:rtl/>
          <w:lang w:bidi="ar-EG"/>
        </w:rPr>
        <w:t xml:space="preserve"> لا قطع إلا في ربع دينار</w:t>
      </w:r>
      <w:r w:rsidRPr="00092263">
        <w:rPr>
          <w:rFonts w:asciiTheme="majorBidi" w:hAnsiTheme="majorBidi" w:cs="Mudir MT"/>
          <w:b/>
          <w:bCs/>
          <w:sz w:val="30"/>
          <w:szCs w:val="30"/>
          <w:rtl/>
        </w:rPr>
        <w:t>}</w:t>
      </w:r>
      <w:r w:rsidR="002E5F7D" w:rsidRPr="00092263">
        <w:rPr>
          <w:rStyle w:val="a5"/>
          <w:rFonts w:asciiTheme="majorBidi" w:hAnsiTheme="majorBidi" w:cs="Mudir MT"/>
          <w:b/>
          <w:bCs/>
          <w:sz w:val="30"/>
          <w:szCs w:val="30"/>
          <w:rtl/>
        </w:rPr>
        <w:footnoteReference w:id="361"/>
      </w:r>
      <w:r w:rsidRPr="00092263">
        <w:rPr>
          <w:rFonts w:cs="Simplified Arabic" w:hint="cs"/>
          <w:sz w:val="30"/>
          <w:szCs w:val="30"/>
          <w:rtl/>
          <w:lang w:bidi="ar-EG"/>
        </w:rPr>
        <w:t xml:space="preserve"> .</w:t>
      </w:r>
    </w:p>
    <w:p w:rsidR="00723208" w:rsidRPr="00092263" w:rsidRDefault="00723208" w:rsidP="00723208">
      <w:pPr>
        <w:pStyle w:val="a3"/>
        <w:spacing w:after="0" w:line="240" w:lineRule="auto"/>
        <w:ind w:left="0"/>
        <w:jc w:val="both"/>
        <w:rPr>
          <w:rFonts w:cs="Simplified Arabic"/>
          <w:sz w:val="30"/>
          <w:szCs w:val="30"/>
          <w:rtl/>
          <w:lang w:bidi="ar-EG"/>
        </w:rPr>
      </w:pPr>
      <w:r w:rsidRPr="00092263">
        <w:rPr>
          <w:rFonts w:cs="PT Bold Heading" w:hint="cs"/>
          <w:sz w:val="30"/>
          <w:szCs w:val="30"/>
          <w:rtl/>
          <w:lang w:bidi="ar-EG"/>
        </w:rPr>
        <w:t>وجه التخصيص في هذا الفرع</w:t>
      </w:r>
      <w:r w:rsidRPr="00092263">
        <w:rPr>
          <w:rFonts w:cs="Simplified Arabic" w:hint="cs"/>
          <w:sz w:val="30"/>
          <w:szCs w:val="30"/>
          <w:rtl/>
          <w:lang w:bidi="ar-EG"/>
        </w:rPr>
        <w:t xml:space="preserve"> :</w:t>
      </w:r>
    </w:p>
    <w:p w:rsidR="00723208" w:rsidRPr="00092263" w:rsidRDefault="00723208" w:rsidP="00723208">
      <w:pPr>
        <w:pStyle w:val="a3"/>
        <w:spacing w:after="0" w:line="240" w:lineRule="auto"/>
        <w:ind w:left="0"/>
        <w:jc w:val="both"/>
        <w:rPr>
          <w:rFonts w:cs="Simplified Arabic"/>
          <w:sz w:val="30"/>
          <w:szCs w:val="30"/>
          <w:rtl/>
          <w:lang w:bidi="ar-EG"/>
        </w:rPr>
      </w:pPr>
      <w:r w:rsidRPr="00092263">
        <w:rPr>
          <w:rFonts w:cs="Simplified Arabic" w:hint="cs"/>
          <w:sz w:val="30"/>
          <w:szCs w:val="30"/>
          <w:rtl/>
          <w:lang w:bidi="ar-EG"/>
        </w:rPr>
        <w:t>أن الله تعالى أوجب قطع يد السارق سواء كان المسروق قليلا أو كثيرا لكن السنة المطهرة خصصت هذا النوع بما فوق ربع دينار .</w:t>
      </w:r>
    </w:p>
    <w:p w:rsidR="00723208" w:rsidRPr="00092263" w:rsidRDefault="00723208" w:rsidP="00723208">
      <w:pPr>
        <w:pStyle w:val="a3"/>
        <w:spacing w:after="0" w:line="240" w:lineRule="auto"/>
        <w:ind w:left="0"/>
        <w:jc w:val="both"/>
        <w:rPr>
          <w:rFonts w:cs="Simplified Arabic"/>
          <w:sz w:val="30"/>
          <w:szCs w:val="30"/>
          <w:rtl/>
          <w:lang w:bidi="ar-EG"/>
        </w:rPr>
      </w:pPr>
      <w:r w:rsidRPr="00092263">
        <w:rPr>
          <w:rFonts w:cs="PT Bold Heading" w:hint="cs"/>
          <w:sz w:val="30"/>
          <w:szCs w:val="30"/>
          <w:rtl/>
          <w:lang w:bidi="ar-EG"/>
        </w:rPr>
        <w:t>نوع التخصيص في هذا الفرع</w:t>
      </w:r>
      <w:r w:rsidRPr="00092263">
        <w:rPr>
          <w:rFonts w:cs="Simplified Arabic" w:hint="cs"/>
          <w:sz w:val="30"/>
          <w:szCs w:val="30"/>
          <w:rtl/>
          <w:lang w:bidi="ar-EG"/>
        </w:rPr>
        <w:t xml:space="preserve"> :</w:t>
      </w:r>
    </w:p>
    <w:p w:rsidR="00723208" w:rsidRPr="00092263" w:rsidRDefault="00723208" w:rsidP="00723208">
      <w:pPr>
        <w:pStyle w:val="a3"/>
        <w:spacing w:after="0" w:line="240" w:lineRule="auto"/>
        <w:ind w:left="0"/>
        <w:jc w:val="both"/>
        <w:rPr>
          <w:rFonts w:cs="Simplified Arabic"/>
          <w:sz w:val="30"/>
          <w:szCs w:val="30"/>
          <w:rtl/>
          <w:lang w:bidi="ar-EG"/>
        </w:rPr>
      </w:pPr>
      <w:r w:rsidRPr="00092263">
        <w:rPr>
          <w:rFonts w:cs="Simplified Arabic" w:hint="cs"/>
          <w:sz w:val="30"/>
          <w:szCs w:val="30"/>
          <w:rtl/>
          <w:lang w:bidi="ar-EG"/>
        </w:rPr>
        <w:t>التخصيص هنا واقع بين الكتاب والسنة , وهو تخصيص منفصل .</w:t>
      </w:r>
    </w:p>
    <w:p w:rsidR="00723208" w:rsidRPr="00092263" w:rsidRDefault="00723208" w:rsidP="00723208">
      <w:pPr>
        <w:pStyle w:val="a3"/>
        <w:spacing w:after="0" w:line="240" w:lineRule="auto"/>
        <w:ind w:left="0"/>
        <w:jc w:val="both"/>
        <w:rPr>
          <w:rFonts w:cs="Simplified Arabic"/>
          <w:sz w:val="30"/>
          <w:szCs w:val="30"/>
          <w:rtl/>
          <w:lang w:bidi="ar-EG"/>
        </w:rPr>
      </w:pPr>
      <w:r w:rsidRPr="00092263">
        <w:rPr>
          <w:rFonts w:cs="PT Bold Heading" w:hint="cs"/>
          <w:sz w:val="30"/>
          <w:szCs w:val="30"/>
          <w:rtl/>
          <w:lang w:bidi="ar-EG"/>
        </w:rPr>
        <w:t>أثر هذا التخصيص في الأحكام</w:t>
      </w:r>
      <w:r w:rsidRPr="00092263">
        <w:rPr>
          <w:rFonts w:cs="Simplified Arabic" w:hint="cs"/>
          <w:sz w:val="30"/>
          <w:szCs w:val="30"/>
          <w:rtl/>
          <w:lang w:bidi="ar-EG"/>
        </w:rPr>
        <w:t xml:space="preserve"> :</w:t>
      </w:r>
    </w:p>
    <w:p w:rsidR="00723208" w:rsidRPr="00092263" w:rsidRDefault="00723208" w:rsidP="00723208">
      <w:pPr>
        <w:pStyle w:val="a3"/>
        <w:spacing w:after="0" w:line="240" w:lineRule="auto"/>
        <w:ind w:left="0"/>
        <w:jc w:val="both"/>
        <w:rPr>
          <w:rFonts w:cs="Simplified Arabic"/>
          <w:sz w:val="30"/>
          <w:szCs w:val="30"/>
          <w:rtl/>
          <w:lang w:bidi="ar-EG"/>
        </w:rPr>
      </w:pPr>
      <w:r w:rsidRPr="00092263">
        <w:rPr>
          <w:rFonts w:cs="Simplified Arabic" w:hint="cs"/>
          <w:b/>
          <w:bCs/>
          <w:sz w:val="30"/>
          <w:szCs w:val="30"/>
          <w:rtl/>
          <w:lang w:bidi="ar-EG"/>
        </w:rPr>
        <w:t xml:space="preserve">اختلف العلماء فيما تقطع به يد السارق (نصاب السرقة) في أقوال: </w:t>
      </w:r>
    </w:p>
    <w:p w:rsidR="00723208" w:rsidRPr="00092263" w:rsidRDefault="00723208" w:rsidP="00723208">
      <w:pPr>
        <w:spacing w:after="0" w:line="240" w:lineRule="auto"/>
        <w:jc w:val="both"/>
        <w:rPr>
          <w:rFonts w:cs="Simplified Arabic"/>
          <w:sz w:val="30"/>
          <w:szCs w:val="30"/>
          <w:rtl/>
          <w:lang w:bidi="ar-EG"/>
        </w:rPr>
      </w:pPr>
      <w:r w:rsidRPr="00092263">
        <w:rPr>
          <w:rFonts w:cs="Simplified Arabic" w:hint="cs"/>
          <w:b/>
          <w:bCs/>
          <w:sz w:val="30"/>
          <w:szCs w:val="30"/>
          <w:rtl/>
          <w:lang w:bidi="ar-EG"/>
        </w:rPr>
        <w:t>القول الأول :</w:t>
      </w:r>
      <w:r w:rsidRPr="00092263">
        <w:rPr>
          <w:rFonts w:cs="Simplified Arabic" w:hint="cs"/>
          <w:sz w:val="30"/>
          <w:szCs w:val="30"/>
          <w:rtl/>
          <w:lang w:bidi="ar-EG"/>
        </w:rPr>
        <w:t xml:space="preserve"> ربع دينار أو ثلاثة دراهم .</w:t>
      </w:r>
    </w:p>
    <w:p w:rsidR="00723208" w:rsidRPr="00092263" w:rsidRDefault="00723208" w:rsidP="00723208">
      <w:pPr>
        <w:spacing w:after="0" w:line="240" w:lineRule="auto"/>
        <w:jc w:val="both"/>
        <w:rPr>
          <w:rFonts w:cs="Simplified Arabic"/>
          <w:sz w:val="30"/>
          <w:szCs w:val="30"/>
          <w:rtl/>
          <w:lang w:bidi="ar-EG"/>
        </w:rPr>
      </w:pPr>
      <w:r w:rsidRPr="00092263">
        <w:rPr>
          <w:rFonts w:cs="Simplified Arabic" w:hint="cs"/>
          <w:sz w:val="30"/>
          <w:szCs w:val="30"/>
          <w:rtl/>
          <w:lang w:bidi="ar-EG"/>
        </w:rPr>
        <w:t>وهو ما عليه مالك والشافعي</w:t>
      </w:r>
      <w:r w:rsidR="00CB74DF">
        <w:rPr>
          <w:rFonts w:cs="Simplified Arabic" w:hint="cs"/>
          <w:sz w:val="30"/>
          <w:szCs w:val="30"/>
          <w:rtl/>
          <w:lang w:bidi="ar-EG"/>
        </w:rPr>
        <w:t xml:space="preserve"> وأحمد وأبو ثور وداود والجمهور. </w:t>
      </w:r>
    </w:p>
    <w:p w:rsidR="00723208" w:rsidRPr="00092263" w:rsidRDefault="00723208" w:rsidP="00723208">
      <w:pPr>
        <w:spacing w:after="0" w:line="240" w:lineRule="auto"/>
        <w:jc w:val="both"/>
        <w:rPr>
          <w:rFonts w:cs="Simplified Arabic"/>
          <w:sz w:val="30"/>
          <w:szCs w:val="30"/>
          <w:rtl/>
          <w:lang w:bidi="ar-EG"/>
        </w:rPr>
      </w:pPr>
      <w:r w:rsidRPr="00092263">
        <w:rPr>
          <w:rFonts w:cs="Simplified Arabic" w:hint="cs"/>
          <w:b/>
          <w:bCs/>
          <w:sz w:val="30"/>
          <w:szCs w:val="30"/>
          <w:rtl/>
          <w:lang w:bidi="ar-EG"/>
        </w:rPr>
        <w:t>القول الثاني :</w:t>
      </w:r>
      <w:r w:rsidRPr="00092263">
        <w:rPr>
          <w:rFonts w:cs="Simplified Arabic" w:hint="cs"/>
          <w:sz w:val="30"/>
          <w:szCs w:val="30"/>
          <w:rtl/>
          <w:lang w:bidi="ar-EG"/>
        </w:rPr>
        <w:t xml:space="preserve"> عشرة دنانير .</w:t>
      </w:r>
    </w:p>
    <w:p w:rsidR="00723208" w:rsidRPr="00092263" w:rsidRDefault="00723208" w:rsidP="00723208">
      <w:pPr>
        <w:spacing w:after="0" w:line="240" w:lineRule="auto"/>
        <w:jc w:val="both"/>
        <w:rPr>
          <w:rFonts w:cs="Simplified Arabic"/>
          <w:sz w:val="30"/>
          <w:szCs w:val="30"/>
          <w:rtl/>
          <w:lang w:bidi="ar-EG"/>
        </w:rPr>
      </w:pPr>
      <w:r w:rsidRPr="00092263">
        <w:rPr>
          <w:rFonts w:cs="Simplified Arabic" w:hint="cs"/>
          <w:sz w:val="30"/>
          <w:szCs w:val="30"/>
          <w:rtl/>
          <w:lang w:bidi="ar-EG"/>
        </w:rPr>
        <w:t xml:space="preserve">وهو ما عليه الحنفية والثوري . </w:t>
      </w:r>
    </w:p>
    <w:p w:rsidR="00723208" w:rsidRPr="00092263" w:rsidRDefault="00723208" w:rsidP="00723208">
      <w:pPr>
        <w:spacing w:after="0" w:line="240" w:lineRule="auto"/>
        <w:jc w:val="both"/>
        <w:rPr>
          <w:rFonts w:cs="Simplified Arabic"/>
          <w:sz w:val="30"/>
          <w:szCs w:val="30"/>
          <w:rtl/>
          <w:lang w:bidi="ar-EG"/>
        </w:rPr>
      </w:pPr>
      <w:r w:rsidRPr="00092263">
        <w:rPr>
          <w:rFonts w:cs="Simplified Arabic" w:hint="cs"/>
          <w:b/>
          <w:bCs/>
          <w:sz w:val="30"/>
          <w:szCs w:val="30"/>
          <w:rtl/>
          <w:lang w:bidi="ar-EG"/>
        </w:rPr>
        <w:t>القول الثالث :</w:t>
      </w:r>
      <w:r w:rsidRPr="00092263">
        <w:rPr>
          <w:rFonts w:cs="Simplified Arabic" w:hint="cs"/>
          <w:sz w:val="30"/>
          <w:szCs w:val="30"/>
          <w:rtl/>
          <w:lang w:bidi="ar-EG"/>
        </w:rPr>
        <w:t xml:space="preserve"> خمس دنانير .</w:t>
      </w:r>
    </w:p>
    <w:p w:rsidR="00723208" w:rsidRPr="00092263" w:rsidRDefault="00723208" w:rsidP="00723208">
      <w:pPr>
        <w:spacing w:after="0" w:line="240" w:lineRule="auto"/>
        <w:jc w:val="both"/>
        <w:rPr>
          <w:rFonts w:cs="Simplified Arabic"/>
          <w:sz w:val="30"/>
          <w:szCs w:val="30"/>
          <w:rtl/>
          <w:lang w:bidi="ar-EG"/>
        </w:rPr>
      </w:pPr>
      <w:r w:rsidRPr="00092263">
        <w:rPr>
          <w:rFonts w:cs="Simplified Arabic" w:hint="cs"/>
          <w:sz w:val="30"/>
          <w:szCs w:val="30"/>
          <w:rtl/>
          <w:lang w:bidi="ar-EG"/>
        </w:rPr>
        <w:t>وهو ما عليه ابن أبي ليلى</w:t>
      </w:r>
      <w:r w:rsidRPr="00092263">
        <w:rPr>
          <w:rStyle w:val="a5"/>
          <w:rFonts w:cs="Simplified Arabic"/>
          <w:sz w:val="30"/>
          <w:szCs w:val="30"/>
          <w:rtl/>
          <w:lang w:bidi="ar-EG"/>
        </w:rPr>
        <w:footnoteReference w:id="362"/>
      </w:r>
      <w:r w:rsidRPr="00092263">
        <w:rPr>
          <w:rFonts w:cs="Simplified Arabic" w:hint="cs"/>
          <w:sz w:val="30"/>
          <w:szCs w:val="30"/>
          <w:rtl/>
          <w:lang w:bidi="ar-EG"/>
        </w:rPr>
        <w:t xml:space="preserve"> وابن سيرين .</w:t>
      </w:r>
    </w:p>
    <w:p w:rsidR="00723208" w:rsidRPr="00092263" w:rsidRDefault="00A02437" w:rsidP="00723208">
      <w:pPr>
        <w:spacing w:after="0" w:line="240" w:lineRule="auto"/>
        <w:jc w:val="both"/>
        <w:rPr>
          <w:rFonts w:cs="Simplified Arabic"/>
          <w:sz w:val="30"/>
          <w:szCs w:val="30"/>
          <w:rtl/>
          <w:lang w:bidi="ar-EG"/>
        </w:rPr>
      </w:pPr>
      <w:r>
        <w:rPr>
          <w:rFonts w:cs="Simplified Arabic" w:hint="cs"/>
          <w:b/>
          <w:bCs/>
          <w:sz w:val="30"/>
          <w:szCs w:val="30"/>
          <w:rtl/>
          <w:lang w:bidi="ar-EG"/>
        </w:rPr>
        <w:t>القول الرابع</w:t>
      </w:r>
      <w:r w:rsidR="00723208" w:rsidRPr="00092263">
        <w:rPr>
          <w:rFonts w:cs="Simplified Arabic" w:hint="cs"/>
          <w:b/>
          <w:bCs/>
          <w:sz w:val="30"/>
          <w:szCs w:val="30"/>
          <w:rtl/>
          <w:lang w:bidi="ar-EG"/>
        </w:rPr>
        <w:t xml:space="preserve"> :</w:t>
      </w:r>
      <w:r w:rsidR="00723208" w:rsidRPr="00092263">
        <w:rPr>
          <w:rFonts w:cs="Simplified Arabic" w:hint="cs"/>
          <w:sz w:val="30"/>
          <w:szCs w:val="30"/>
          <w:rtl/>
          <w:lang w:bidi="ar-EG"/>
        </w:rPr>
        <w:t xml:space="preserve"> في كل ما له قيمة .</w:t>
      </w:r>
    </w:p>
    <w:p w:rsidR="00723208" w:rsidRPr="00092263" w:rsidRDefault="00723208" w:rsidP="00723208">
      <w:pPr>
        <w:spacing w:after="0" w:line="240" w:lineRule="auto"/>
        <w:jc w:val="both"/>
        <w:rPr>
          <w:rFonts w:cs="Simplified Arabic"/>
          <w:sz w:val="30"/>
          <w:szCs w:val="30"/>
          <w:rtl/>
          <w:lang w:bidi="ar-EG"/>
        </w:rPr>
      </w:pPr>
      <w:r w:rsidRPr="00092263">
        <w:rPr>
          <w:rFonts w:cs="Simplified Arabic" w:hint="cs"/>
          <w:sz w:val="30"/>
          <w:szCs w:val="30"/>
          <w:rtl/>
          <w:lang w:bidi="ar-EG"/>
        </w:rPr>
        <w:lastRenderedPageBreak/>
        <w:t>وهو ما عليه الخوارج وروي عن الحسن البصري .</w:t>
      </w:r>
      <w:r w:rsidR="005C219A" w:rsidRPr="00092263">
        <w:rPr>
          <w:rStyle w:val="a5"/>
          <w:rFonts w:cs="Simplified Arabic"/>
          <w:sz w:val="30"/>
          <w:szCs w:val="30"/>
          <w:rtl/>
          <w:lang w:bidi="ar-EG"/>
        </w:rPr>
        <w:footnoteReference w:id="363"/>
      </w:r>
    </w:p>
    <w:p w:rsidR="00723208" w:rsidRPr="00092263" w:rsidRDefault="00723208" w:rsidP="00723208">
      <w:pPr>
        <w:spacing w:after="0" w:line="240" w:lineRule="auto"/>
        <w:jc w:val="both"/>
        <w:rPr>
          <w:rFonts w:cs="Simplified Arabic"/>
          <w:sz w:val="30"/>
          <w:szCs w:val="30"/>
          <w:rtl/>
          <w:lang w:bidi="ar-EG"/>
        </w:rPr>
      </w:pPr>
      <w:r w:rsidRPr="00092263">
        <w:rPr>
          <w:rFonts w:cs="Simplified Arabic" w:hint="cs"/>
          <w:b/>
          <w:bCs/>
          <w:sz w:val="30"/>
          <w:szCs w:val="30"/>
          <w:rtl/>
          <w:lang w:bidi="ar-EG"/>
        </w:rPr>
        <w:t>والراجح عندي</w:t>
      </w:r>
      <w:r w:rsidRPr="00092263">
        <w:rPr>
          <w:rFonts w:cs="Simplified Arabic" w:hint="cs"/>
          <w:sz w:val="30"/>
          <w:szCs w:val="30"/>
          <w:rtl/>
          <w:lang w:bidi="ar-EG"/>
        </w:rPr>
        <w:t xml:space="preserve"> ما عليه الجمهور وهو قطع يد السارق في ربع دينار وهو حكم مبني على تخصيص عموم الآية الكريمة .</w:t>
      </w:r>
    </w:p>
    <w:p w:rsidR="00723208" w:rsidRPr="00092263" w:rsidRDefault="00723208" w:rsidP="00723208">
      <w:pPr>
        <w:spacing w:after="0" w:line="240" w:lineRule="auto"/>
        <w:jc w:val="center"/>
        <w:rPr>
          <w:rFonts w:cs="PT Bold Heading"/>
          <w:sz w:val="30"/>
          <w:szCs w:val="30"/>
          <w:rtl/>
        </w:rPr>
      </w:pPr>
      <w:r w:rsidRPr="00092263">
        <w:rPr>
          <w:rFonts w:cs="PT Bold Heading" w:hint="cs"/>
          <w:sz w:val="30"/>
          <w:szCs w:val="30"/>
          <w:rtl/>
        </w:rPr>
        <w:t xml:space="preserve">الفرع الثالث </w:t>
      </w:r>
    </w:p>
    <w:p w:rsidR="00723208" w:rsidRPr="00092263" w:rsidRDefault="00723208" w:rsidP="00723208">
      <w:pPr>
        <w:spacing w:after="0" w:line="240" w:lineRule="auto"/>
        <w:jc w:val="center"/>
        <w:rPr>
          <w:rFonts w:cs="PT Bold Heading"/>
          <w:sz w:val="30"/>
          <w:szCs w:val="30"/>
          <w:rtl/>
        </w:rPr>
      </w:pPr>
      <w:r w:rsidRPr="00092263">
        <w:rPr>
          <w:rFonts w:cs="PT Bold Heading"/>
          <w:sz w:val="30"/>
          <w:szCs w:val="30"/>
          <w:rtl/>
        </w:rPr>
        <w:t>حدّ العبد القاذف</w:t>
      </w:r>
    </w:p>
    <w:p w:rsidR="00723208" w:rsidRPr="00092263" w:rsidRDefault="00723208" w:rsidP="00723208">
      <w:pPr>
        <w:spacing w:after="0" w:line="240" w:lineRule="auto"/>
        <w:jc w:val="both"/>
        <w:rPr>
          <w:rFonts w:cs="Simplified Arabic"/>
          <w:sz w:val="30"/>
          <w:szCs w:val="30"/>
          <w:rtl/>
        </w:rPr>
      </w:pPr>
      <w:r w:rsidRPr="00092263">
        <w:rPr>
          <w:rFonts w:cs="PT Bold Heading"/>
          <w:sz w:val="30"/>
          <w:szCs w:val="30"/>
          <w:rtl/>
        </w:rPr>
        <w:t>النَّصّ الوارد فيه</w:t>
      </w:r>
      <w:r w:rsidRPr="00092263">
        <w:rPr>
          <w:rFonts w:cs="Simplified Arabic"/>
          <w:sz w:val="30"/>
          <w:szCs w:val="30"/>
          <w:rtl/>
        </w:rPr>
        <w:t xml:space="preserve"> :</w:t>
      </w:r>
    </w:p>
    <w:p w:rsidR="00723208" w:rsidRPr="00092263" w:rsidRDefault="00723208" w:rsidP="00723208">
      <w:pPr>
        <w:spacing w:after="0" w:line="240" w:lineRule="auto"/>
        <w:jc w:val="both"/>
        <w:rPr>
          <w:rFonts w:cs="Simplified Arabic"/>
          <w:sz w:val="30"/>
          <w:szCs w:val="30"/>
          <w:rtl/>
        </w:rPr>
      </w:pPr>
      <w:r w:rsidRPr="00092263">
        <w:rPr>
          <w:rFonts w:cs="Simplified Arabic"/>
          <w:sz w:val="30"/>
          <w:szCs w:val="30"/>
          <w:rtl/>
        </w:rPr>
        <w:t xml:space="preserve">    قوله تَبارَك وتعالى </w:t>
      </w:r>
      <w:r w:rsidRPr="003C61E3">
        <w:rPr>
          <w:rFonts w:asciiTheme="majorBidi" w:hAnsiTheme="majorBidi" w:cs="DecoType Naskh"/>
          <w:sz w:val="28"/>
          <w:szCs w:val="28"/>
          <w:rtl/>
        </w:rPr>
        <w:t>{</w:t>
      </w:r>
      <w:r w:rsidRPr="00092263">
        <w:rPr>
          <w:rFonts w:asciiTheme="majorBidi" w:hAnsiTheme="majorBidi" w:cs="DecoType Naskh"/>
          <w:b/>
          <w:bCs/>
          <w:sz w:val="30"/>
          <w:szCs w:val="30"/>
          <w:rtl/>
        </w:rPr>
        <w:t xml:space="preserve"> </w:t>
      </w:r>
      <w:r w:rsidRPr="003C61E3">
        <w:rPr>
          <w:rFonts w:asciiTheme="majorBidi" w:hAnsiTheme="majorBidi" w:cs="DecoType Naskh"/>
          <w:sz w:val="30"/>
          <w:szCs w:val="30"/>
          <w:rtl/>
        </w:rPr>
        <w:t>وَالَّذِينَ يَرْمُونَ الْمُحْصَنَـتِ ثُمَّ لَمْ يَأْتُوا بِأَرْبَعَةِ شُهَدَاءَ فَاجْلِدُوهُمْ ثَمَـنِينَ جَلْدَةً وَلا تَقْبَلُوا لَهُمْ شَهَـدَةً أَبَدًا وَأُولَـئكَ هُمُ الْفَـسِقُون</w:t>
      </w:r>
      <w:r w:rsidRPr="00092263">
        <w:rPr>
          <w:rFonts w:asciiTheme="majorBidi" w:hAnsiTheme="majorBidi" w:cs="DecoType Naskh"/>
          <w:b/>
          <w:bCs/>
          <w:sz w:val="30"/>
          <w:szCs w:val="30"/>
          <w:rtl/>
        </w:rPr>
        <w:t xml:space="preserve"> </w:t>
      </w:r>
      <w:r w:rsidRPr="003C61E3">
        <w:rPr>
          <w:rFonts w:asciiTheme="majorBidi" w:hAnsiTheme="majorBidi" w:cs="DecoType Naskh"/>
          <w:sz w:val="28"/>
          <w:szCs w:val="28"/>
          <w:rtl/>
        </w:rPr>
        <w:t>}</w:t>
      </w:r>
      <w:r w:rsidRPr="00092263">
        <w:rPr>
          <w:rFonts w:cs="Simplified Arabic"/>
          <w:sz w:val="30"/>
          <w:szCs w:val="30"/>
          <w:rtl/>
        </w:rPr>
        <w:t xml:space="preserve"> </w:t>
      </w:r>
      <w:r w:rsidRPr="00092263">
        <w:rPr>
          <w:rStyle w:val="a5"/>
          <w:rFonts w:cs="Simplified Arabic"/>
          <w:sz w:val="30"/>
          <w:szCs w:val="30"/>
          <w:rtl/>
        </w:rPr>
        <w:footnoteReference w:id="364"/>
      </w:r>
      <w:r w:rsidRPr="00092263">
        <w:rPr>
          <w:rFonts w:cs="Simplified Arabic"/>
          <w:sz w:val="30"/>
          <w:szCs w:val="30"/>
          <w:rtl/>
        </w:rPr>
        <w:t xml:space="preserve"> ..</w:t>
      </w:r>
    </w:p>
    <w:p w:rsidR="00723208" w:rsidRPr="00092263" w:rsidRDefault="00723208" w:rsidP="00723208">
      <w:pPr>
        <w:spacing w:after="0" w:line="240" w:lineRule="auto"/>
        <w:jc w:val="both"/>
        <w:rPr>
          <w:rFonts w:cs="Simplified Arabic"/>
          <w:b/>
          <w:bCs/>
          <w:sz w:val="30"/>
          <w:szCs w:val="30"/>
          <w:rtl/>
        </w:rPr>
      </w:pPr>
      <w:r w:rsidRPr="00092263">
        <w:rPr>
          <w:rFonts w:cs="Simplified Arabic"/>
          <w:b/>
          <w:bCs/>
          <w:sz w:val="30"/>
          <w:szCs w:val="30"/>
          <w:rtl/>
        </w:rPr>
        <w:t xml:space="preserve"> </w:t>
      </w:r>
      <w:r w:rsidRPr="00092263">
        <w:rPr>
          <w:rFonts w:cs="PT Bold Heading"/>
          <w:sz w:val="30"/>
          <w:szCs w:val="30"/>
          <w:rtl/>
        </w:rPr>
        <w:t xml:space="preserve">وجْه </w:t>
      </w:r>
      <w:r w:rsidRPr="00092263">
        <w:rPr>
          <w:rFonts w:cs="PT Bold Heading" w:hint="cs"/>
          <w:sz w:val="30"/>
          <w:szCs w:val="30"/>
          <w:rtl/>
        </w:rPr>
        <w:t>التخصيص في هذا الفرع</w:t>
      </w:r>
      <w:r w:rsidRPr="00092263">
        <w:rPr>
          <w:rFonts w:cs="Simplified Arabic" w:hint="cs"/>
          <w:b/>
          <w:bCs/>
          <w:sz w:val="30"/>
          <w:szCs w:val="30"/>
          <w:rtl/>
        </w:rPr>
        <w:t xml:space="preserve"> :</w:t>
      </w:r>
    </w:p>
    <w:p w:rsidR="004E510C" w:rsidRDefault="00723208" w:rsidP="00723208">
      <w:pPr>
        <w:spacing w:after="0" w:line="240" w:lineRule="auto"/>
        <w:jc w:val="both"/>
        <w:rPr>
          <w:rFonts w:cs="Simplified Arabic"/>
          <w:sz w:val="30"/>
          <w:szCs w:val="30"/>
          <w:rtl/>
        </w:rPr>
      </w:pPr>
      <w:r w:rsidRPr="00092263">
        <w:rPr>
          <w:rFonts w:cs="Simplified Arabic"/>
          <w:sz w:val="30"/>
          <w:szCs w:val="30"/>
          <w:rtl/>
        </w:rPr>
        <w:t xml:space="preserve">أنّ الله تعالى بَيَّن حُكْم قاذِف المحصَنات الذي لم يأتِ بأربعة شهداء ، وهو </w:t>
      </w:r>
    </w:p>
    <w:p w:rsidR="004E510C" w:rsidRDefault="00723208" w:rsidP="00723208">
      <w:pPr>
        <w:spacing w:after="0" w:line="240" w:lineRule="auto"/>
        <w:jc w:val="both"/>
        <w:rPr>
          <w:rFonts w:cs="Simplified Arabic"/>
          <w:sz w:val="30"/>
          <w:szCs w:val="30"/>
          <w:rtl/>
        </w:rPr>
      </w:pPr>
      <w:r w:rsidRPr="00092263">
        <w:rPr>
          <w:rFonts w:cs="Simplified Arabic"/>
          <w:sz w:val="30"/>
          <w:szCs w:val="30"/>
          <w:rtl/>
        </w:rPr>
        <w:t xml:space="preserve">الجَلْد ثمانين جَلْدَةً ، وهذا حُكْم عامّ في كُلّ قاذِف ، ذَكَراً كان أم أنثى ، </w:t>
      </w:r>
    </w:p>
    <w:p w:rsidR="00723208" w:rsidRPr="00092263" w:rsidRDefault="00723208" w:rsidP="00723208">
      <w:pPr>
        <w:spacing w:after="0" w:line="240" w:lineRule="auto"/>
        <w:jc w:val="both"/>
        <w:rPr>
          <w:rFonts w:cs="Simplified Arabic"/>
          <w:sz w:val="30"/>
          <w:szCs w:val="30"/>
          <w:rtl/>
        </w:rPr>
      </w:pPr>
      <w:r w:rsidRPr="00092263">
        <w:rPr>
          <w:rFonts w:cs="Simplified Arabic"/>
          <w:sz w:val="30"/>
          <w:szCs w:val="30"/>
          <w:rtl/>
        </w:rPr>
        <w:t>حُرّاً كان أم عبداً ..</w:t>
      </w:r>
    </w:p>
    <w:p w:rsidR="00723208" w:rsidRPr="00092263" w:rsidRDefault="00723208" w:rsidP="00723208">
      <w:pPr>
        <w:spacing w:after="0" w:line="240" w:lineRule="auto"/>
        <w:jc w:val="both"/>
        <w:rPr>
          <w:rFonts w:cs="Simplified Arabic"/>
          <w:sz w:val="30"/>
          <w:szCs w:val="30"/>
          <w:rtl/>
        </w:rPr>
      </w:pPr>
      <w:r w:rsidRPr="00092263">
        <w:rPr>
          <w:rFonts w:cs="Simplified Arabic"/>
          <w:sz w:val="30"/>
          <w:szCs w:val="30"/>
          <w:rtl/>
        </w:rPr>
        <w:t xml:space="preserve">لكنّ الإجماع انْعَقَد على أنّ حدّ العبد القاذف أربعون جَلْدَةً ، وهو نِصْف حدّ الحُرّ </w:t>
      </w:r>
      <w:r w:rsidRPr="00092263">
        <w:rPr>
          <w:rStyle w:val="a5"/>
          <w:rFonts w:cs="Simplified Arabic"/>
          <w:sz w:val="30"/>
          <w:szCs w:val="30"/>
          <w:rtl/>
        </w:rPr>
        <w:footnoteReference w:id="365"/>
      </w:r>
      <w:r w:rsidRPr="00092263">
        <w:rPr>
          <w:rFonts w:cs="Simplified Arabic"/>
          <w:sz w:val="30"/>
          <w:szCs w:val="30"/>
          <w:rtl/>
        </w:rPr>
        <w:t xml:space="preserve"> .</w:t>
      </w:r>
    </w:p>
    <w:p w:rsidR="00723208" w:rsidRPr="00092263" w:rsidRDefault="00723208" w:rsidP="00723208">
      <w:pPr>
        <w:spacing w:after="0" w:line="240" w:lineRule="auto"/>
        <w:jc w:val="both"/>
        <w:rPr>
          <w:rFonts w:cs="Simplified Arabic"/>
          <w:sz w:val="30"/>
          <w:szCs w:val="30"/>
          <w:rtl/>
        </w:rPr>
      </w:pPr>
      <w:r w:rsidRPr="00092263">
        <w:rPr>
          <w:rFonts w:cs="PT Bold Heading"/>
          <w:sz w:val="30"/>
          <w:szCs w:val="30"/>
          <w:rtl/>
        </w:rPr>
        <w:t>نَوْع التخصيص في هذا الفرع</w:t>
      </w:r>
      <w:r w:rsidRPr="00092263">
        <w:rPr>
          <w:rFonts w:cs="Simplified Arabic"/>
          <w:sz w:val="30"/>
          <w:szCs w:val="30"/>
          <w:rtl/>
        </w:rPr>
        <w:t xml:space="preserve"> :</w:t>
      </w:r>
    </w:p>
    <w:p w:rsidR="00723208" w:rsidRPr="00092263" w:rsidRDefault="00723208" w:rsidP="004162D7">
      <w:pPr>
        <w:spacing w:after="0" w:line="240" w:lineRule="auto"/>
        <w:jc w:val="both"/>
        <w:rPr>
          <w:rFonts w:cs="Simplified Arabic"/>
          <w:sz w:val="30"/>
          <w:szCs w:val="30"/>
          <w:rtl/>
        </w:rPr>
      </w:pPr>
      <w:r w:rsidRPr="00092263">
        <w:rPr>
          <w:rFonts w:cs="Simplified Arabic"/>
          <w:sz w:val="30"/>
          <w:szCs w:val="30"/>
          <w:rtl/>
        </w:rPr>
        <w:t>والتخصيص هُنَ</w:t>
      </w:r>
      <w:r w:rsidR="004162D7">
        <w:rPr>
          <w:rFonts w:cs="Simplified Arabic"/>
          <w:sz w:val="30"/>
          <w:szCs w:val="30"/>
          <w:rtl/>
        </w:rPr>
        <w:t>ا تخصيص لِلعموم بالإجماع ، و</w:t>
      </w:r>
      <w:r w:rsidRPr="00092263">
        <w:rPr>
          <w:rFonts w:cs="Simplified Arabic"/>
          <w:sz w:val="30"/>
          <w:szCs w:val="30"/>
          <w:rtl/>
        </w:rPr>
        <w:t xml:space="preserve">المراد بالتخصيص بالإجماع أنّ العلماء لم يخصّوا العامّ بالإجماع ، وإنّما أَجْمَعوا على </w:t>
      </w:r>
      <w:r w:rsidRPr="00092263">
        <w:rPr>
          <w:rFonts w:cs="Simplified Arabic"/>
          <w:sz w:val="30"/>
          <w:szCs w:val="30"/>
          <w:rtl/>
        </w:rPr>
        <w:lastRenderedPageBreak/>
        <w:t xml:space="preserve">تخصيصه بدليل آخَر ، ثُمّ إنّ الآتي بَعْدهم يَلْزَمه متابَعتهم  وإنْ لم يَعْرِف المُخَصِّص </w:t>
      </w:r>
      <w:r w:rsidRPr="00092263">
        <w:rPr>
          <w:rStyle w:val="a5"/>
          <w:rFonts w:cs="Simplified Arabic"/>
          <w:sz w:val="30"/>
          <w:szCs w:val="30"/>
          <w:rtl/>
        </w:rPr>
        <w:footnoteReference w:id="366"/>
      </w:r>
      <w:r w:rsidRPr="00092263">
        <w:rPr>
          <w:rFonts w:cs="Simplified Arabic"/>
          <w:sz w:val="30"/>
          <w:szCs w:val="30"/>
          <w:rtl/>
        </w:rPr>
        <w:t xml:space="preserve"> .</w:t>
      </w:r>
    </w:p>
    <w:p w:rsidR="00723208" w:rsidRPr="00092263" w:rsidRDefault="00723208" w:rsidP="00723208">
      <w:pPr>
        <w:spacing w:after="0" w:line="240" w:lineRule="auto"/>
        <w:jc w:val="both"/>
        <w:rPr>
          <w:rFonts w:cs="Simplified Arabic"/>
          <w:sz w:val="30"/>
          <w:szCs w:val="30"/>
          <w:rtl/>
        </w:rPr>
      </w:pPr>
      <w:r w:rsidRPr="00092263">
        <w:rPr>
          <w:rFonts w:cs="PT Bold Heading"/>
          <w:sz w:val="30"/>
          <w:szCs w:val="30"/>
          <w:rtl/>
        </w:rPr>
        <w:t>أثر هذا التخصيص في الأحكام</w:t>
      </w:r>
      <w:r w:rsidRPr="00092263">
        <w:rPr>
          <w:rFonts w:cs="Simplified Arabic"/>
          <w:sz w:val="30"/>
          <w:szCs w:val="30"/>
          <w:rtl/>
        </w:rPr>
        <w:t xml:space="preserve"> :</w:t>
      </w:r>
    </w:p>
    <w:p w:rsidR="00723208" w:rsidRPr="00092263" w:rsidRDefault="00723208" w:rsidP="00723208">
      <w:pPr>
        <w:spacing w:after="0" w:line="240" w:lineRule="auto"/>
        <w:jc w:val="both"/>
        <w:rPr>
          <w:rFonts w:cs="Simplified Arabic"/>
          <w:b/>
          <w:bCs/>
          <w:sz w:val="30"/>
          <w:szCs w:val="30"/>
          <w:rtl/>
        </w:rPr>
      </w:pPr>
      <w:r w:rsidRPr="00092263">
        <w:rPr>
          <w:rFonts w:cs="Simplified Arabic"/>
          <w:b/>
          <w:bCs/>
          <w:sz w:val="30"/>
          <w:szCs w:val="30"/>
          <w:rtl/>
        </w:rPr>
        <w:t>اخْتَلَف العلماء في حدّ العبد القاذف على قوْليْن :</w:t>
      </w:r>
    </w:p>
    <w:p w:rsidR="00723208" w:rsidRPr="00092263" w:rsidRDefault="00723208" w:rsidP="00723208">
      <w:pPr>
        <w:spacing w:after="0" w:line="240" w:lineRule="auto"/>
        <w:jc w:val="both"/>
        <w:rPr>
          <w:rFonts w:cs="Simplified Arabic"/>
          <w:sz w:val="30"/>
          <w:szCs w:val="30"/>
          <w:rtl/>
        </w:rPr>
      </w:pPr>
      <w:r w:rsidRPr="00092263">
        <w:rPr>
          <w:rFonts w:cs="Simplified Arabic"/>
          <w:b/>
          <w:bCs/>
          <w:sz w:val="30"/>
          <w:szCs w:val="30"/>
          <w:rtl/>
        </w:rPr>
        <w:t>القول الأول :</w:t>
      </w:r>
      <w:r w:rsidRPr="00092263">
        <w:rPr>
          <w:rFonts w:cs="Simplified Arabic"/>
          <w:sz w:val="30"/>
          <w:szCs w:val="30"/>
          <w:rtl/>
        </w:rPr>
        <w:t xml:space="preserve"> حدّه نِصْف حدّ الحُرّ ( أربعون جَلَدْة ) .</w:t>
      </w:r>
    </w:p>
    <w:p w:rsidR="00723208" w:rsidRPr="00092263" w:rsidRDefault="00723208" w:rsidP="00701839">
      <w:pPr>
        <w:spacing w:after="0" w:line="240" w:lineRule="auto"/>
        <w:jc w:val="both"/>
        <w:rPr>
          <w:rFonts w:cs="Simplified Arabic"/>
          <w:sz w:val="30"/>
          <w:szCs w:val="30"/>
          <w:rtl/>
        </w:rPr>
      </w:pPr>
      <w:r w:rsidRPr="00092263">
        <w:rPr>
          <w:rFonts w:cs="Simplified Arabic"/>
          <w:sz w:val="30"/>
          <w:szCs w:val="30"/>
          <w:rtl/>
        </w:rPr>
        <w:t>وهو ما عليه الجمهو</w:t>
      </w:r>
      <w:r w:rsidRPr="00092263">
        <w:rPr>
          <w:rFonts w:cs="Simplified Arabic" w:hint="cs"/>
          <w:sz w:val="30"/>
          <w:szCs w:val="30"/>
          <w:rtl/>
        </w:rPr>
        <w:t>ر</w:t>
      </w:r>
      <w:r w:rsidRPr="00092263">
        <w:rPr>
          <w:rFonts w:cs="Simplified Arabic"/>
          <w:sz w:val="30"/>
          <w:szCs w:val="30"/>
          <w:rtl/>
        </w:rPr>
        <w:t xml:space="preserve"> ورُوِي عن الخلفاء الأربعة وعن ابن عباس </w:t>
      </w:r>
      <w:r w:rsidRPr="00092263">
        <w:rPr>
          <w:rFonts w:cs="Simplified Arabic"/>
          <w:sz w:val="30"/>
          <w:szCs w:val="30"/>
        </w:rPr>
        <w:sym w:font="AGA Arabesque" w:char="F079"/>
      </w:r>
      <w:r w:rsidRPr="00092263">
        <w:rPr>
          <w:rFonts w:cs="Simplified Arabic"/>
          <w:sz w:val="30"/>
          <w:szCs w:val="30"/>
          <w:rtl/>
        </w:rPr>
        <w:t xml:space="preserve"> .</w:t>
      </w:r>
    </w:p>
    <w:p w:rsidR="00723208" w:rsidRPr="00092263" w:rsidRDefault="00723208" w:rsidP="00723208">
      <w:pPr>
        <w:spacing w:after="0" w:line="240" w:lineRule="auto"/>
        <w:jc w:val="both"/>
        <w:rPr>
          <w:rFonts w:cs="Simplified Arabic"/>
          <w:sz w:val="30"/>
          <w:szCs w:val="30"/>
          <w:rtl/>
        </w:rPr>
      </w:pPr>
      <w:r w:rsidRPr="00092263">
        <w:rPr>
          <w:rFonts w:cs="Simplified Arabic"/>
          <w:b/>
          <w:bCs/>
          <w:sz w:val="30"/>
          <w:szCs w:val="30"/>
          <w:rtl/>
        </w:rPr>
        <w:t>القول الثاني :</w:t>
      </w:r>
      <w:r w:rsidRPr="00092263">
        <w:rPr>
          <w:rFonts w:cs="Simplified Arabic"/>
          <w:sz w:val="30"/>
          <w:szCs w:val="30"/>
          <w:rtl/>
        </w:rPr>
        <w:t xml:space="preserve"> حدّه حدّ الحُرّ ( ثمانون جَلْدَة ) .</w:t>
      </w:r>
    </w:p>
    <w:p w:rsidR="00A23E26" w:rsidRDefault="00723208" w:rsidP="00723208">
      <w:pPr>
        <w:spacing w:after="0" w:line="240" w:lineRule="auto"/>
        <w:jc w:val="both"/>
        <w:rPr>
          <w:rFonts w:cs="Simplified Arabic"/>
          <w:sz w:val="30"/>
          <w:szCs w:val="30"/>
          <w:rtl/>
        </w:rPr>
      </w:pPr>
      <w:r w:rsidRPr="00092263">
        <w:rPr>
          <w:rFonts w:cs="Simplified Arabic"/>
          <w:sz w:val="30"/>
          <w:szCs w:val="30"/>
          <w:rtl/>
        </w:rPr>
        <w:t xml:space="preserve">وهو قول أبي ثَوْر والأوزاعي وداود رحمهم الله تعالى ، ورُوِي عن ابن </w:t>
      </w:r>
    </w:p>
    <w:p w:rsidR="00723208" w:rsidRPr="00092263" w:rsidRDefault="00723208" w:rsidP="00723208">
      <w:pPr>
        <w:spacing w:after="0" w:line="240" w:lineRule="auto"/>
        <w:jc w:val="both"/>
        <w:rPr>
          <w:rFonts w:cs="Simplified Arabic"/>
          <w:sz w:val="30"/>
          <w:szCs w:val="30"/>
          <w:rtl/>
        </w:rPr>
      </w:pPr>
      <w:r w:rsidRPr="00092263">
        <w:rPr>
          <w:rFonts w:cs="Simplified Arabic"/>
          <w:sz w:val="30"/>
          <w:szCs w:val="30"/>
          <w:rtl/>
        </w:rPr>
        <w:t xml:space="preserve">مسعود وعُمَر بن عبد العزيز </w:t>
      </w:r>
      <w:r w:rsidRPr="00092263">
        <w:rPr>
          <w:rStyle w:val="a5"/>
          <w:rFonts w:cs="Simplified Arabic"/>
          <w:sz w:val="30"/>
          <w:szCs w:val="30"/>
          <w:rtl/>
        </w:rPr>
        <w:footnoteReference w:id="367"/>
      </w:r>
      <w:r w:rsidRPr="00092263">
        <w:rPr>
          <w:rFonts w:cs="Simplified Arabic"/>
          <w:sz w:val="30"/>
          <w:szCs w:val="30"/>
          <w:rtl/>
        </w:rPr>
        <w:t xml:space="preserve"> </w:t>
      </w:r>
      <w:r w:rsidRPr="00092263">
        <w:rPr>
          <w:rFonts w:cs="Simplified Arabic"/>
          <w:sz w:val="30"/>
          <w:szCs w:val="30"/>
        </w:rPr>
        <w:sym w:font="AGA Arabesque" w:char="F079"/>
      </w:r>
      <w:r w:rsidRPr="00092263">
        <w:rPr>
          <w:rFonts w:cs="Simplified Arabic"/>
          <w:sz w:val="30"/>
          <w:szCs w:val="30"/>
          <w:rtl/>
        </w:rPr>
        <w:t xml:space="preserve"> </w:t>
      </w:r>
      <w:r w:rsidRPr="00092263">
        <w:rPr>
          <w:rStyle w:val="a5"/>
          <w:rFonts w:cs="Simplified Arabic"/>
          <w:sz w:val="30"/>
          <w:szCs w:val="30"/>
          <w:rtl/>
        </w:rPr>
        <w:footnoteReference w:id="368"/>
      </w:r>
      <w:r w:rsidRPr="00092263">
        <w:rPr>
          <w:rFonts w:cs="Simplified Arabic"/>
          <w:sz w:val="30"/>
          <w:szCs w:val="30"/>
          <w:rtl/>
        </w:rPr>
        <w:t xml:space="preserve"> .</w:t>
      </w:r>
    </w:p>
    <w:p w:rsidR="00723208" w:rsidRPr="00092263" w:rsidRDefault="00723208" w:rsidP="00723208">
      <w:pPr>
        <w:spacing w:after="0" w:line="240" w:lineRule="auto"/>
        <w:jc w:val="both"/>
        <w:rPr>
          <w:rFonts w:cs="Simplified Arabic"/>
          <w:sz w:val="30"/>
          <w:szCs w:val="30"/>
          <w:rtl/>
        </w:rPr>
      </w:pPr>
      <w:r w:rsidRPr="00092263">
        <w:rPr>
          <w:rFonts w:cs="Simplified Arabic"/>
          <w:b/>
          <w:bCs/>
          <w:sz w:val="30"/>
          <w:szCs w:val="30"/>
          <w:rtl/>
        </w:rPr>
        <w:t>والأَوْلى عندي :</w:t>
      </w:r>
      <w:r w:rsidRPr="00092263">
        <w:rPr>
          <w:rFonts w:cs="Simplified Arabic"/>
          <w:sz w:val="30"/>
          <w:szCs w:val="30"/>
          <w:rtl/>
        </w:rPr>
        <w:t xml:space="preserve"> ما عليه الجمهور أنّه يُحَدّ نِصْف حَدّ الحُرّ ( أربعين جَلْدَةً ) ؛ قياساً على حدّه في الزنا ، وتفريعاً على تخصيص العموم بالإجماع .</w:t>
      </w:r>
    </w:p>
    <w:p w:rsidR="00723208" w:rsidRPr="00CB74DF" w:rsidRDefault="00723208" w:rsidP="00723208">
      <w:pPr>
        <w:spacing w:after="0" w:line="240" w:lineRule="auto"/>
        <w:jc w:val="center"/>
        <w:rPr>
          <w:rFonts w:cs="PT Bold Heading"/>
          <w:sz w:val="34"/>
          <w:szCs w:val="34"/>
          <w:rtl/>
        </w:rPr>
      </w:pPr>
      <w:r w:rsidRPr="00CB74DF">
        <w:rPr>
          <w:rFonts w:cs="PT Bold Heading" w:hint="cs"/>
          <w:sz w:val="34"/>
          <w:szCs w:val="34"/>
          <w:rtl/>
        </w:rPr>
        <w:t>المطلب الخامس</w:t>
      </w:r>
    </w:p>
    <w:p w:rsidR="00723208" w:rsidRPr="00CB74DF" w:rsidRDefault="00723208" w:rsidP="00723208">
      <w:pPr>
        <w:spacing w:after="0" w:line="240" w:lineRule="auto"/>
        <w:jc w:val="center"/>
        <w:rPr>
          <w:rFonts w:cs="PT Bold Heading"/>
          <w:sz w:val="34"/>
          <w:szCs w:val="34"/>
          <w:rtl/>
        </w:rPr>
      </w:pPr>
      <w:r w:rsidRPr="00CB74DF">
        <w:rPr>
          <w:rFonts w:cs="PT Bold Heading" w:hint="cs"/>
          <w:sz w:val="34"/>
          <w:szCs w:val="34"/>
          <w:rtl/>
        </w:rPr>
        <w:t>الميراث</w:t>
      </w:r>
    </w:p>
    <w:p w:rsidR="00723208" w:rsidRPr="00092263" w:rsidRDefault="00723208" w:rsidP="00723208">
      <w:pPr>
        <w:spacing w:after="0" w:line="240" w:lineRule="auto"/>
        <w:rPr>
          <w:rFonts w:cs="Simplified Arabic"/>
          <w:b/>
          <w:bCs/>
          <w:sz w:val="30"/>
          <w:szCs w:val="30"/>
          <w:rtl/>
          <w:lang w:bidi="ar-EG"/>
        </w:rPr>
      </w:pPr>
      <w:r w:rsidRPr="00092263">
        <w:rPr>
          <w:rFonts w:cs="Simplified Arabic" w:hint="cs"/>
          <w:b/>
          <w:bCs/>
          <w:sz w:val="30"/>
          <w:szCs w:val="30"/>
          <w:rtl/>
          <w:lang w:bidi="ar-EG"/>
        </w:rPr>
        <w:t>وفيه فروع :</w:t>
      </w:r>
    </w:p>
    <w:p w:rsidR="00723208" w:rsidRPr="00092263" w:rsidRDefault="00723208" w:rsidP="00723208">
      <w:pPr>
        <w:spacing w:after="0" w:line="240" w:lineRule="auto"/>
        <w:rPr>
          <w:rFonts w:cs="Simplified Arabic"/>
          <w:b/>
          <w:bCs/>
          <w:sz w:val="30"/>
          <w:szCs w:val="30"/>
          <w:rtl/>
          <w:lang w:bidi="ar-EG"/>
        </w:rPr>
      </w:pPr>
      <w:r w:rsidRPr="00092263">
        <w:rPr>
          <w:rFonts w:cs="Simplified Arabic" w:hint="cs"/>
          <w:b/>
          <w:bCs/>
          <w:sz w:val="30"/>
          <w:szCs w:val="30"/>
          <w:rtl/>
          <w:lang w:bidi="ar-EG"/>
        </w:rPr>
        <w:t>الفرع الأول : ميراث القاتل .</w:t>
      </w:r>
    </w:p>
    <w:p w:rsidR="00723208" w:rsidRPr="00092263" w:rsidRDefault="00723208" w:rsidP="00723208">
      <w:pPr>
        <w:spacing w:after="0" w:line="240" w:lineRule="auto"/>
        <w:rPr>
          <w:rFonts w:cs="Simplified Arabic"/>
          <w:b/>
          <w:bCs/>
          <w:sz w:val="30"/>
          <w:szCs w:val="30"/>
          <w:rtl/>
          <w:lang w:bidi="ar-EG"/>
        </w:rPr>
      </w:pPr>
      <w:r w:rsidRPr="00092263">
        <w:rPr>
          <w:rFonts w:cs="Simplified Arabic" w:hint="cs"/>
          <w:b/>
          <w:bCs/>
          <w:sz w:val="30"/>
          <w:szCs w:val="30"/>
          <w:rtl/>
          <w:lang w:bidi="ar-EG"/>
        </w:rPr>
        <w:t>الفرع الثاني : ميراث غير المسلم .</w:t>
      </w:r>
    </w:p>
    <w:p w:rsidR="00723208" w:rsidRPr="00092263" w:rsidRDefault="00723208" w:rsidP="00723208">
      <w:pPr>
        <w:spacing w:after="0" w:line="240" w:lineRule="auto"/>
        <w:rPr>
          <w:rFonts w:cs="Simplified Arabic"/>
          <w:b/>
          <w:bCs/>
          <w:sz w:val="30"/>
          <w:szCs w:val="30"/>
          <w:rtl/>
          <w:lang w:bidi="ar-EG"/>
        </w:rPr>
      </w:pPr>
      <w:r w:rsidRPr="00092263">
        <w:rPr>
          <w:rFonts w:cs="Simplified Arabic" w:hint="cs"/>
          <w:b/>
          <w:bCs/>
          <w:sz w:val="30"/>
          <w:szCs w:val="30"/>
          <w:rtl/>
          <w:lang w:bidi="ar-EG"/>
        </w:rPr>
        <w:t>الفرع الثالث : الوصية .</w:t>
      </w:r>
    </w:p>
    <w:p w:rsidR="00723208" w:rsidRPr="00092263" w:rsidRDefault="00723208" w:rsidP="00723208">
      <w:pPr>
        <w:spacing w:after="0" w:line="240" w:lineRule="auto"/>
        <w:rPr>
          <w:rFonts w:cs="Simplified Arabic"/>
          <w:b/>
          <w:bCs/>
          <w:sz w:val="30"/>
          <w:szCs w:val="30"/>
          <w:rtl/>
          <w:lang w:bidi="ar-EG"/>
        </w:rPr>
      </w:pPr>
      <w:r w:rsidRPr="00092263">
        <w:rPr>
          <w:rFonts w:cs="Simplified Arabic" w:hint="cs"/>
          <w:b/>
          <w:bCs/>
          <w:sz w:val="30"/>
          <w:szCs w:val="30"/>
          <w:rtl/>
          <w:lang w:bidi="ar-EG"/>
        </w:rPr>
        <w:t>ونفصل القول في كل منها فيما يلي :</w:t>
      </w:r>
    </w:p>
    <w:p w:rsidR="00A23E26" w:rsidRDefault="00A23E26" w:rsidP="00723208">
      <w:pPr>
        <w:spacing w:after="0" w:line="240" w:lineRule="auto"/>
        <w:jc w:val="center"/>
        <w:rPr>
          <w:rFonts w:cs="PT Bold Heading"/>
          <w:sz w:val="30"/>
          <w:szCs w:val="30"/>
          <w:rtl/>
        </w:rPr>
      </w:pPr>
    </w:p>
    <w:p w:rsidR="00723208" w:rsidRPr="00092263" w:rsidRDefault="00723208" w:rsidP="00723208">
      <w:pPr>
        <w:spacing w:after="0" w:line="240" w:lineRule="auto"/>
        <w:jc w:val="center"/>
        <w:rPr>
          <w:rFonts w:cs="PT Bold Heading"/>
          <w:sz w:val="30"/>
          <w:szCs w:val="30"/>
          <w:rtl/>
        </w:rPr>
      </w:pPr>
      <w:r w:rsidRPr="00092263">
        <w:rPr>
          <w:rFonts w:cs="PT Bold Heading" w:hint="cs"/>
          <w:sz w:val="30"/>
          <w:szCs w:val="30"/>
          <w:rtl/>
        </w:rPr>
        <w:t>الفرع الأول</w:t>
      </w:r>
    </w:p>
    <w:p w:rsidR="00723208" w:rsidRPr="00092263" w:rsidRDefault="00723208" w:rsidP="00723208">
      <w:pPr>
        <w:spacing w:after="0" w:line="240" w:lineRule="auto"/>
        <w:jc w:val="center"/>
        <w:rPr>
          <w:rFonts w:cs="PT Bold Heading"/>
          <w:sz w:val="30"/>
          <w:szCs w:val="30"/>
          <w:rtl/>
        </w:rPr>
      </w:pPr>
      <w:r w:rsidRPr="00092263">
        <w:rPr>
          <w:rFonts w:cs="PT Bold Heading" w:hint="cs"/>
          <w:sz w:val="30"/>
          <w:szCs w:val="30"/>
          <w:rtl/>
        </w:rPr>
        <w:t>ميراث القاتل</w:t>
      </w:r>
    </w:p>
    <w:p w:rsidR="00723208" w:rsidRPr="00092263" w:rsidRDefault="00723208" w:rsidP="00723208">
      <w:pPr>
        <w:spacing w:after="0" w:line="240" w:lineRule="auto"/>
        <w:jc w:val="both"/>
        <w:rPr>
          <w:rFonts w:cs="Simplified Arabic"/>
          <w:sz w:val="30"/>
          <w:szCs w:val="30"/>
          <w:rtl/>
        </w:rPr>
      </w:pPr>
      <w:r w:rsidRPr="00092263">
        <w:rPr>
          <w:rFonts w:cs="PT Bold Heading" w:hint="cs"/>
          <w:sz w:val="30"/>
          <w:szCs w:val="30"/>
          <w:rtl/>
        </w:rPr>
        <w:t>النص الوارد فيه</w:t>
      </w:r>
      <w:r w:rsidRPr="00092263">
        <w:rPr>
          <w:rFonts w:cs="Simplified Arabic" w:hint="cs"/>
          <w:sz w:val="30"/>
          <w:szCs w:val="30"/>
          <w:rtl/>
        </w:rPr>
        <w:t xml:space="preserve"> :</w:t>
      </w:r>
    </w:p>
    <w:p w:rsidR="00723208" w:rsidRPr="00092263" w:rsidRDefault="00723208" w:rsidP="00723208">
      <w:pPr>
        <w:spacing w:after="0" w:line="240" w:lineRule="auto"/>
        <w:jc w:val="both"/>
        <w:rPr>
          <w:rFonts w:cs="Simplified Arabic"/>
          <w:sz w:val="30"/>
          <w:szCs w:val="30"/>
          <w:rtl/>
        </w:rPr>
      </w:pPr>
      <w:r w:rsidRPr="00092263">
        <w:rPr>
          <w:rFonts w:cs="Simplified Arabic" w:hint="cs"/>
          <w:sz w:val="30"/>
          <w:szCs w:val="30"/>
          <w:rtl/>
        </w:rPr>
        <w:t xml:space="preserve">قوله تعالى </w:t>
      </w:r>
      <w:r w:rsidRPr="00A23E26">
        <w:rPr>
          <w:rFonts w:asciiTheme="majorBidi" w:hAnsiTheme="majorBidi" w:cs="DecoType Naskh"/>
          <w:sz w:val="30"/>
          <w:szCs w:val="30"/>
          <w:rtl/>
        </w:rPr>
        <w:t>{</w:t>
      </w:r>
      <w:r w:rsidRPr="00A23E26">
        <w:rPr>
          <w:rFonts w:cs="DecoType Naskh" w:hint="cs"/>
          <w:sz w:val="30"/>
          <w:szCs w:val="30"/>
          <w:rtl/>
        </w:rPr>
        <w:t>يوصيكم الله في أولادكم للذكر مثل حظ الأنثيين</w:t>
      </w:r>
      <w:r w:rsidRPr="00A23E26">
        <w:rPr>
          <w:rFonts w:asciiTheme="majorBidi" w:hAnsiTheme="majorBidi" w:cs="DecoType Naskh"/>
          <w:sz w:val="30"/>
          <w:szCs w:val="30"/>
          <w:rtl/>
        </w:rPr>
        <w:t>}</w:t>
      </w:r>
      <w:r w:rsidRPr="00092263">
        <w:rPr>
          <w:rFonts w:cs="Simplified Arabic" w:hint="cs"/>
          <w:sz w:val="30"/>
          <w:szCs w:val="30"/>
          <w:rtl/>
        </w:rPr>
        <w:t>.</w:t>
      </w:r>
      <w:r w:rsidRPr="00092263">
        <w:rPr>
          <w:rStyle w:val="a5"/>
          <w:rFonts w:cs="Simplified Arabic"/>
          <w:sz w:val="30"/>
          <w:szCs w:val="30"/>
          <w:rtl/>
        </w:rPr>
        <w:footnoteReference w:id="369"/>
      </w:r>
    </w:p>
    <w:p w:rsidR="00723208" w:rsidRPr="00092263" w:rsidRDefault="00723208" w:rsidP="00723208">
      <w:pPr>
        <w:spacing w:after="0" w:line="240" w:lineRule="auto"/>
        <w:jc w:val="both"/>
        <w:rPr>
          <w:rFonts w:cs="Simplified Arabic"/>
          <w:sz w:val="30"/>
          <w:szCs w:val="30"/>
          <w:rtl/>
        </w:rPr>
      </w:pPr>
      <w:r w:rsidRPr="00092263">
        <w:rPr>
          <w:rFonts w:cs="Simplified Arabic" w:hint="cs"/>
          <w:sz w:val="30"/>
          <w:szCs w:val="30"/>
          <w:rtl/>
        </w:rPr>
        <w:t>مع قوله</w:t>
      </w:r>
      <w:r w:rsidRPr="00092263">
        <w:rPr>
          <w:rFonts w:cs="Simplified Arabic" w:hint="cs"/>
          <w:sz w:val="30"/>
          <w:szCs w:val="30"/>
        </w:rPr>
        <w:sym w:font="AGA Arabesque" w:char="F072"/>
      </w:r>
      <w:r w:rsidRPr="00092263">
        <w:rPr>
          <w:rFonts w:cs="Simplified Arabic" w:hint="cs"/>
          <w:sz w:val="30"/>
          <w:szCs w:val="30"/>
          <w:rtl/>
        </w:rPr>
        <w:t xml:space="preserve"> </w:t>
      </w:r>
      <w:r w:rsidRPr="00092263">
        <w:rPr>
          <w:rFonts w:asciiTheme="majorBidi" w:hAnsiTheme="majorBidi" w:cs="Mudir MT"/>
          <w:b/>
          <w:bCs/>
          <w:sz w:val="30"/>
          <w:szCs w:val="30"/>
          <w:rtl/>
        </w:rPr>
        <w:t>{</w:t>
      </w:r>
      <w:r w:rsidRPr="00092263">
        <w:rPr>
          <w:rFonts w:cs="Mudir MT" w:hint="cs"/>
          <w:sz w:val="30"/>
          <w:szCs w:val="30"/>
          <w:rtl/>
        </w:rPr>
        <w:t>القاتل لا يرث</w:t>
      </w:r>
      <w:r w:rsidRPr="00092263">
        <w:rPr>
          <w:rFonts w:cs="Simplified Arabic" w:hint="cs"/>
          <w:sz w:val="30"/>
          <w:szCs w:val="30"/>
          <w:rtl/>
        </w:rPr>
        <w:t xml:space="preserve"> </w:t>
      </w:r>
      <w:r w:rsidRPr="00092263">
        <w:rPr>
          <w:rFonts w:asciiTheme="majorBidi" w:hAnsiTheme="majorBidi" w:cs="Mudir MT"/>
          <w:b/>
          <w:bCs/>
          <w:sz w:val="30"/>
          <w:szCs w:val="30"/>
          <w:rtl/>
        </w:rPr>
        <w:t>}</w:t>
      </w:r>
      <w:r w:rsidRPr="00092263">
        <w:rPr>
          <w:rStyle w:val="a5"/>
          <w:rFonts w:cs="Simplified Arabic"/>
          <w:sz w:val="30"/>
          <w:szCs w:val="30"/>
          <w:rtl/>
        </w:rPr>
        <w:footnoteReference w:id="370"/>
      </w:r>
      <w:r w:rsidRPr="00092263">
        <w:rPr>
          <w:rFonts w:cs="Simplified Arabic" w:hint="cs"/>
          <w:sz w:val="30"/>
          <w:szCs w:val="30"/>
          <w:rtl/>
        </w:rPr>
        <w:t xml:space="preserve"> .</w:t>
      </w:r>
    </w:p>
    <w:p w:rsidR="00723208" w:rsidRPr="00092263" w:rsidRDefault="00723208" w:rsidP="00723208">
      <w:pPr>
        <w:spacing w:after="0" w:line="240" w:lineRule="auto"/>
        <w:jc w:val="both"/>
        <w:rPr>
          <w:rFonts w:cs="Simplified Arabic"/>
          <w:sz w:val="30"/>
          <w:szCs w:val="30"/>
          <w:rtl/>
        </w:rPr>
      </w:pPr>
      <w:r w:rsidRPr="00092263">
        <w:rPr>
          <w:rFonts w:cs="PT Bold Heading" w:hint="cs"/>
          <w:sz w:val="30"/>
          <w:szCs w:val="30"/>
          <w:rtl/>
        </w:rPr>
        <w:t>وجه التخصيص في هذا الفرع</w:t>
      </w:r>
      <w:r w:rsidRPr="00092263">
        <w:rPr>
          <w:rFonts w:cs="Simplified Arabic" w:hint="cs"/>
          <w:sz w:val="30"/>
          <w:szCs w:val="30"/>
          <w:rtl/>
        </w:rPr>
        <w:t xml:space="preserve"> :</w:t>
      </w:r>
    </w:p>
    <w:p w:rsidR="00723208" w:rsidRPr="00092263" w:rsidRDefault="00723208" w:rsidP="00723208">
      <w:pPr>
        <w:spacing w:after="0" w:line="240" w:lineRule="auto"/>
        <w:jc w:val="both"/>
        <w:rPr>
          <w:rFonts w:cs="Simplified Arabic"/>
          <w:sz w:val="30"/>
          <w:szCs w:val="30"/>
          <w:rtl/>
        </w:rPr>
      </w:pPr>
      <w:r w:rsidRPr="00092263">
        <w:rPr>
          <w:rFonts w:cs="Simplified Arabic" w:hint="cs"/>
          <w:sz w:val="30"/>
          <w:szCs w:val="30"/>
          <w:rtl/>
        </w:rPr>
        <w:t>أن الله تعالى أوجب لكل وارث ذكر مثل حظ الأنثيين وهو حكم عام في كل وارث قاتلا كان الوارث أم غير قاتل .</w:t>
      </w:r>
    </w:p>
    <w:p w:rsidR="00723208" w:rsidRPr="00092263" w:rsidRDefault="00723208" w:rsidP="00723208">
      <w:pPr>
        <w:spacing w:after="0" w:line="240" w:lineRule="auto"/>
        <w:jc w:val="both"/>
        <w:rPr>
          <w:rFonts w:cs="Simplified Arabic"/>
          <w:sz w:val="30"/>
          <w:szCs w:val="30"/>
          <w:rtl/>
        </w:rPr>
      </w:pPr>
      <w:r w:rsidRPr="00092263">
        <w:rPr>
          <w:rFonts w:cs="Simplified Arabic" w:hint="cs"/>
          <w:sz w:val="30"/>
          <w:szCs w:val="30"/>
          <w:rtl/>
        </w:rPr>
        <w:t xml:space="preserve">لكن النبي </w:t>
      </w:r>
      <w:r w:rsidRPr="00092263">
        <w:rPr>
          <w:rFonts w:cs="Simplified Arabic" w:hint="cs"/>
          <w:sz w:val="30"/>
          <w:szCs w:val="30"/>
        </w:rPr>
        <w:sym w:font="AGA Arabesque" w:char="F072"/>
      </w:r>
      <w:r w:rsidRPr="00092263">
        <w:rPr>
          <w:rFonts w:cs="Simplified Arabic" w:hint="cs"/>
          <w:sz w:val="30"/>
          <w:szCs w:val="30"/>
          <w:rtl/>
        </w:rPr>
        <w:t xml:space="preserve"> قصر هذا الحكم على غير القاتل الوارث .</w:t>
      </w:r>
      <w:r w:rsidRPr="00092263">
        <w:rPr>
          <w:rStyle w:val="a5"/>
          <w:rFonts w:cs="Simplified Arabic"/>
          <w:sz w:val="30"/>
          <w:szCs w:val="30"/>
          <w:rtl/>
        </w:rPr>
        <w:footnoteReference w:id="371"/>
      </w:r>
    </w:p>
    <w:p w:rsidR="00723208" w:rsidRPr="00092263" w:rsidRDefault="00723208" w:rsidP="00723208">
      <w:pPr>
        <w:spacing w:after="0" w:line="240" w:lineRule="auto"/>
        <w:jc w:val="both"/>
        <w:rPr>
          <w:rFonts w:cs="Simplified Arabic"/>
          <w:sz w:val="30"/>
          <w:szCs w:val="30"/>
          <w:rtl/>
        </w:rPr>
      </w:pPr>
      <w:r w:rsidRPr="00092263">
        <w:rPr>
          <w:rFonts w:cs="PT Bold Heading" w:hint="cs"/>
          <w:sz w:val="30"/>
          <w:szCs w:val="30"/>
          <w:rtl/>
        </w:rPr>
        <w:t>نوع التخصيص في هذا الفرع</w:t>
      </w:r>
      <w:r w:rsidRPr="00092263">
        <w:rPr>
          <w:rFonts w:cs="Simplified Arabic" w:hint="cs"/>
          <w:sz w:val="30"/>
          <w:szCs w:val="30"/>
          <w:rtl/>
        </w:rPr>
        <w:t xml:space="preserve"> :</w:t>
      </w:r>
    </w:p>
    <w:p w:rsidR="00723208" w:rsidRPr="00092263" w:rsidRDefault="00723208" w:rsidP="00723208">
      <w:pPr>
        <w:spacing w:after="0" w:line="240" w:lineRule="auto"/>
        <w:jc w:val="both"/>
        <w:rPr>
          <w:rFonts w:cs="Simplified Arabic"/>
          <w:sz w:val="30"/>
          <w:szCs w:val="30"/>
          <w:rtl/>
        </w:rPr>
      </w:pPr>
      <w:r w:rsidRPr="00092263">
        <w:rPr>
          <w:rFonts w:cs="Simplified Arabic" w:hint="cs"/>
          <w:sz w:val="30"/>
          <w:szCs w:val="30"/>
          <w:rtl/>
        </w:rPr>
        <w:t>التخصيص في الآية هنا تخصيص للكتاب بالسنة وهو تخصيص منفصل .</w:t>
      </w:r>
    </w:p>
    <w:p w:rsidR="00723208" w:rsidRPr="00092263" w:rsidRDefault="00723208" w:rsidP="00723208">
      <w:pPr>
        <w:spacing w:after="0" w:line="240" w:lineRule="auto"/>
        <w:jc w:val="both"/>
        <w:rPr>
          <w:rFonts w:cs="Simplified Arabic"/>
          <w:sz w:val="30"/>
          <w:szCs w:val="30"/>
          <w:rtl/>
        </w:rPr>
      </w:pPr>
      <w:r w:rsidRPr="00092263">
        <w:rPr>
          <w:rFonts w:cs="PT Bold Heading" w:hint="cs"/>
          <w:sz w:val="30"/>
          <w:szCs w:val="30"/>
          <w:rtl/>
        </w:rPr>
        <w:t>أثر هذا التخصيص في الأحكام</w:t>
      </w:r>
      <w:r w:rsidRPr="00092263">
        <w:rPr>
          <w:rFonts w:cs="Simplified Arabic" w:hint="cs"/>
          <w:sz w:val="30"/>
          <w:szCs w:val="30"/>
          <w:rtl/>
        </w:rPr>
        <w:t xml:space="preserve"> :</w:t>
      </w:r>
    </w:p>
    <w:p w:rsidR="00723208" w:rsidRPr="00092263" w:rsidRDefault="00723208" w:rsidP="00A23E26">
      <w:pPr>
        <w:spacing w:after="0" w:line="240" w:lineRule="auto"/>
        <w:jc w:val="lowKashida"/>
        <w:rPr>
          <w:rFonts w:cs="Simplified Arabic"/>
          <w:sz w:val="30"/>
          <w:szCs w:val="30"/>
          <w:rtl/>
        </w:rPr>
      </w:pPr>
      <w:r w:rsidRPr="00092263">
        <w:rPr>
          <w:rFonts w:cs="Simplified Arabic" w:hint="cs"/>
          <w:sz w:val="30"/>
          <w:szCs w:val="30"/>
          <w:rtl/>
        </w:rPr>
        <w:t>أجمع الفقهاء على أن القتل مانع من موانع الميراث مع اختلافهم في تحديد نوع القتل الذي يكون مانعا .</w:t>
      </w:r>
      <w:r w:rsidRPr="00092263">
        <w:rPr>
          <w:rStyle w:val="a5"/>
          <w:rFonts w:cs="Simplified Arabic"/>
          <w:sz w:val="30"/>
          <w:szCs w:val="30"/>
          <w:rtl/>
        </w:rPr>
        <w:footnoteReference w:id="372"/>
      </w:r>
      <w:r w:rsidRPr="00092263">
        <w:rPr>
          <w:rFonts w:cs="Simplified Arabic" w:hint="cs"/>
          <w:sz w:val="30"/>
          <w:szCs w:val="30"/>
          <w:rtl/>
        </w:rPr>
        <w:t>وهو م</w:t>
      </w:r>
      <w:r w:rsidR="00A23E26">
        <w:rPr>
          <w:rFonts w:cs="Simplified Arabic" w:hint="cs"/>
          <w:sz w:val="30"/>
          <w:szCs w:val="30"/>
          <w:rtl/>
        </w:rPr>
        <w:t xml:space="preserve">بني على تخصيص عموم آية الميراث. </w:t>
      </w:r>
    </w:p>
    <w:p w:rsidR="00723208" w:rsidRPr="00092263" w:rsidRDefault="00723208" w:rsidP="00723208">
      <w:pPr>
        <w:spacing w:after="0" w:line="240" w:lineRule="auto"/>
        <w:jc w:val="center"/>
        <w:rPr>
          <w:rFonts w:cs="PT Bold Heading"/>
          <w:sz w:val="30"/>
          <w:szCs w:val="30"/>
          <w:rtl/>
        </w:rPr>
      </w:pPr>
      <w:r w:rsidRPr="00092263">
        <w:rPr>
          <w:rFonts w:cs="PT Bold Heading" w:hint="cs"/>
          <w:sz w:val="30"/>
          <w:szCs w:val="30"/>
          <w:rtl/>
        </w:rPr>
        <w:lastRenderedPageBreak/>
        <w:t xml:space="preserve">الفرع الثاني </w:t>
      </w:r>
    </w:p>
    <w:p w:rsidR="00723208" w:rsidRPr="00092263" w:rsidRDefault="00723208" w:rsidP="00723208">
      <w:pPr>
        <w:spacing w:after="0" w:line="240" w:lineRule="auto"/>
        <w:jc w:val="center"/>
        <w:rPr>
          <w:rFonts w:cs="PT Bold Heading"/>
          <w:sz w:val="30"/>
          <w:szCs w:val="30"/>
          <w:rtl/>
        </w:rPr>
      </w:pPr>
      <w:r w:rsidRPr="00092263">
        <w:rPr>
          <w:rFonts w:cs="PT Bold Heading" w:hint="cs"/>
          <w:sz w:val="30"/>
          <w:szCs w:val="30"/>
          <w:rtl/>
        </w:rPr>
        <w:t xml:space="preserve">ميراث غير المسلم </w:t>
      </w:r>
    </w:p>
    <w:p w:rsidR="00723208" w:rsidRPr="00092263" w:rsidRDefault="00723208" w:rsidP="00723208">
      <w:pPr>
        <w:spacing w:after="0" w:line="240" w:lineRule="auto"/>
        <w:rPr>
          <w:rFonts w:cs="PT Bold Heading"/>
          <w:sz w:val="30"/>
          <w:szCs w:val="30"/>
          <w:rtl/>
        </w:rPr>
      </w:pPr>
      <w:r w:rsidRPr="00092263">
        <w:rPr>
          <w:rFonts w:cs="PT Bold Heading" w:hint="cs"/>
          <w:sz w:val="30"/>
          <w:szCs w:val="30"/>
          <w:rtl/>
        </w:rPr>
        <w:t xml:space="preserve">النصوص الواردة فيه </w:t>
      </w:r>
      <w:r w:rsidRPr="00092263">
        <w:rPr>
          <w:rFonts w:cs="Simplified Arabic" w:hint="cs"/>
          <w:sz w:val="30"/>
          <w:szCs w:val="30"/>
          <w:rtl/>
        </w:rPr>
        <w:t>:</w:t>
      </w:r>
    </w:p>
    <w:p w:rsidR="00723208" w:rsidRPr="00092263" w:rsidRDefault="00723208" w:rsidP="00723208">
      <w:pPr>
        <w:spacing w:after="0" w:line="240" w:lineRule="auto"/>
        <w:rPr>
          <w:rFonts w:cs="Simplified Arabic"/>
          <w:sz w:val="30"/>
          <w:szCs w:val="30"/>
          <w:rtl/>
        </w:rPr>
      </w:pPr>
      <w:r w:rsidRPr="00092263">
        <w:rPr>
          <w:rFonts w:cs="Simplified Arabic" w:hint="cs"/>
          <w:sz w:val="30"/>
          <w:szCs w:val="30"/>
          <w:rtl/>
        </w:rPr>
        <w:t xml:space="preserve">قوله تعالى </w:t>
      </w:r>
      <w:r w:rsidRPr="00DE6A46">
        <w:rPr>
          <w:rFonts w:asciiTheme="majorBidi" w:hAnsiTheme="majorBidi" w:cs="DecoType Naskh"/>
          <w:sz w:val="30"/>
          <w:szCs w:val="30"/>
          <w:rtl/>
        </w:rPr>
        <w:t>{</w:t>
      </w:r>
      <w:r w:rsidRPr="00DE6A46">
        <w:rPr>
          <w:rFonts w:asciiTheme="majorBidi" w:hAnsiTheme="majorBidi" w:cs="DecoType Naskh" w:hint="cs"/>
          <w:sz w:val="30"/>
          <w:szCs w:val="30"/>
          <w:rtl/>
        </w:rPr>
        <w:t xml:space="preserve">يوصيكم الله في أولادكم للذكر مثل حظ الأنثيين </w:t>
      </w:r>
      <w:r w:rsidRPr="00DE6A46">
        <w:rPr>
          <w:rFonts w:asciiTheme="majorBidi" w:hAnsiTheme="majorBidi" w:cs="DecoType Naskh"/>
          <w:sz w:val="30"/>
          <w:szCs w:val="30"/>
          <w:rtl/>
        </w:rPr>
        <w:t>}</w:t>
      </w:r>
      <w:r w:rsidRPr="00092263">
        <w:rPr>
          <w:rStyle w:val="a5"/>
          <w:rFonts w:cs="Simplified Arabic"/>
          <w:sz w:val="30"/>
          <w:szCs w:val="30"/>
          <w:rtl/>
        </w:rPr>
        <w:footnoteReference w:id="373"/>
      </w:r>
      <w:r w:rsidRPr="00092263">
        <w:rPr>
          <w:rFonts w:cs="Simplified Arabic" w:hint="cs"/>
          <w:sz w:val="30"/>
          <w:szCs w:val="30"/>
          <w:rtl/>
        </w:rPr>
        <w:t xml:space="preserve"> .</w:t>
      </w:r>
    </w:p>
    <w:p w:rsidR="00723208" w:rsidRPr="00092263" w:rsidRDefault="00723208" w:rsidP="00723208">
      <w:pPr>
        <w:spacing w:after="0" w:line="240" w:lineRule="auto"/>
        <w:rPr>
          <w:rFonts w:cs="Simplified Arabic"/>
          <w:sz w:val="30"/>
          <w:szCs w:val="30"/>
          <w:rtl/>
        </w:rPr>
      </w:pPr>
      <w:r w:rsidRPr="00092263">
        <w:rPr>
          <w:rFonts w:cs="Simplified Arabic" w:hint="cs"/>
          <w:sz w:val="30"/>
          <w:szCs w:val="30"/>
          <w:rtl/>
        </w:rPr>
        <w:t xml:space="preserve">مع قوله </w:t>
      </w:r>
      <w:r w:rsidRPr="00092263">
        <w:rPr>
          <w:rFonts w:cs="Simplified Arabic" w:hint="cs"/>
          <w:sz w:val="30"/>
          <w:szCs w:val="30"/>
        </w:rPr>
        <w:sym w:font="AGA Arabesque" w:char="F072"/>
      </w:r>
      <w:r w:rsidRPr="00092263">
        <w:rPr>
          <w:rFonts w:cs="Simplified Arabic" w:hint="cs"/>
          <w:sz w:val="30"/>
          <w:szCs w:val="30"/>
          <w:rtl/>
        </w:rPr>
        <w:t xml:space="preserve"> </w:t>
      </w:r>
      <w:r w:rsidRPr="00092263">
        <w:rPr>
          <w:rFonts w:asciiTheme="majorBidi" w:hAnsiTheme="majorBidi" w:cs="Mudir MT"/>
          <w:b/>
          <w:bCs/>
          <w:sz w:val="30"/>
          <w:szCs w:val="30"/>
          <w:rtl/>
        </w:rPr>
        <w:t>{</w:t>
      </w:r>
      <w:r w:rsidRPr="00092263">
        <w:rPr>
          <w:rFonts w:cs="Mudir MT" w:hint="cs"/>
          <w:b/>
          <w:bCs/>
          <w:sz w:val="30"/>
          <w:szCs w:val="30"/>
          <w:rtl/>
        </w:rPr>
        <w:t xml:space="preserve"> لا يرث المسلم الكافر ولا الكافر المسلم </w:t>
      </w:r>
      <w:r w:rsidRPr="00092263">
        <w:rPr>
          <w:rFonts w:asciiTheme="majorBidi" w:hAnsiTheme="majorBidi" w:cs="Mudir MT"/>
          <w:b/>
          <w:bCs/>
          <w:sz w:val="30"/>
          <w:szCs w:val="30"/>
          <w:rtl/>
        </w:rPr>
        <w:t>}</w:t>
      </w:r>
      <w:r w:rsidRPr="00092263">
        <w:rPr>
          <w:rFonts w:cs="Simplified Arabic" w:hint="cs"/>
          <w:sz w:val="30"/>
          <w:szCs w:val="30"/>
          <w:rtl/>
        </w:rPr>
        <w:t xml:space="preserve"> .</w:t>
      </w:r>
      <w:r w:rsidRPr="00092263">
        <w:rPr>
          <w:rStyle w:val="a5"/>
          <w:rFonts w:cs="Simplified Arabic"/>
          <w:sz w:val="30"/>
          <w:szCs w:val="30"/>
          <w:rtl/>
        </w:rPr>
        <w:footnoteReference w:id="374"/>
      </w:r>
    </w:p>
    <w:p w:rsidR="00723208" w:rsidRPr="00092263" w:rsidRDefault="00723208" w:rsidP="00723208">
      <w:pPr>
        <w:spacing w:after="0" w:line="240" w:lineRule="auto"/>
        <w:rPr>
          <w:rFonts w:cs="PT Bold Heading"/>
          <w:sz w:val="30"/>
          <w:szCs w:val="30"/>
          <w:rtl/>
        </w:rPr>
      </w:pPr>
      <w:r w:rsidRPr="00092263">
        <w:rPr>
          <w:rFonts w:cs="PT Bold Heading" w:hint="cs"/>
          <w:sz w:val="30"/>
          <w:szCs w:val="30"/>
          <w:rtl/>
        </w:rPr>
        <w:t xml:space="preserve">وجه التخصيص في هذا الفرع </w:t>
      </w:r>
      <w:r w:rsidRPr="00092263">
        <w:rPr>
          <w:rFonts w:cs="Simplified Arabic" w:hint="cs"/>
          <w:sz w:val="30"/>
          <w:szCs w:val="30"/>
          <w:rtl/>
        </w:rPr>
        <w:t>:</w:t>
      </w:r>
    </w:p>
    <w:p w:rsidR="00723208" w:rsidRPr="00092263" w:rsidRDefault="00723208" w:rsidP="00723208">
      <w:pPr>
        <w:spacing w:after="0" w:line="240" w:lineRule="auto"/>
        <w:rPr>
          <w:rFonts w:cs="Simplified Arabic"/>
          <w:sz w:val="30"/>
          <w:szCs w:val="30"/>
          <w:rtl/>
        </w:rPr>
      </w:pPr>
      <w:r w:rsidRPr="00092263">
        <w:rPr>
          <w:rFonts w:cs="Simplified Arabic" w:hint="cs"/>
          <w:sz w:val="30"/>
          <w:szCs w:val="30"/>
          <w:rtl/>
        </w:rPr>
        <w:t>أن الله تعالى أوجب لأولاد الميت في ميراث أبيهم للذكر مثل حظ الأنثيين سواءا كانوا هؤلا</w:t>
      </w:r>
      <w:r w:rsidR="00CB74DF">
        <w:rPr>
          <w:rFonts w:cs="Simplified Arabic" w:hint="cs"/>
          <w:sz w:val="30"/>
          <w:szCs w:val="30"/>
          <w:rtl/>
        </w:rPr>
        <w:t xml:space="preserve">ء الأولاد مسلمين أم غير مسلمين. </w:t>
      </w:r>
    </w:p>
    <w:p w:rsidR="00005325" w:rsidRDefault="00723208" w:rsidP="00723208">
      <w:pPr>
        <w:spacing w:after="0" w:line="240" w:lineRule="auto"/>
        <w:rPr>
          <w:rFonts w:cs="Simplified Arabic"/>
          <w:sz w:val="30"/>
          <w:szCs w:val="30"/>
          <w:rtl/>
        </w:rPr>
      </w:pPr>
      <w:r w:rsidRPr="00092263">
        <w:rPr>
          <w:rFonts w:cs="Simplified Arabic" w:hint="cs"/>
          <w:sz w:val="30"/>
          <w:szCs w:val="30"/>
          <w:rtl/>
        </w:rPr>
        <w:t xml:space="preserve">فهو حكم عام لكن السنة المطهرة خصصت هذا العام وجعلته قاصرا على </w:t>
      </w:r>
    </w:p>
    <w:p w:rsidR="00723208" w:rsidRPr="00092263" w:rsidRDefault="00723208" w:rsidP="00723208">
      <w:pPr>
        <w:spacing w:after="0" w:line="240" w:lineRule="auto"/>
        <w:rPr>
          <w:rFonts w:cs="Simplified Arabic"/>
          <w:sz w:val="30"/>
          <w:szCs w:val="30"/>
          <w:rtl/>
        </w:rPr>
      </w:pPr>
      <w:r w:rsidRPr="00092263">
        <w:rPr>
          <w:rFonts w:cs="Simplified Arabic" w:hint="cs"/>
          <w:sz w:val="30"/>
          <w:szCs w:val="30"/>
          <w:rtl/>
        </w:rPr>
        <w:t>المسلمين فلا ميراث للكافر من المسلم</w:t>
      </w:r>
      <w:r w:rsidRPr="00092263">
        <w:rPr>
          <w:rStyle w:val="a5"/>
          <w:rFonts w:cs="Simplified Arabic"/>
          <w:sz w:val="30"/>
          <w:szCs w:val="30"/>
          <w:rtl/>
        </w:rPr>
        <w:footnoteReference w:id="375"/>
      </w:r>
      <w:r w:rsidRPr="00092263">
        <w:rPr>
          <w:rFonts w:cs="Simplified Arabic" w:hint="cs"/>
          <w:sz w:val="30"/>
          <w:szCs w:val="30"/>
          <w:rtl/>
        </w:rPr>
        <w:t xml:space="preserve"> .</w:t>
      </w:r>
    </w:p>
    <w:p w:rsidR="00723208" w:rsidRPr="00092263" w:rsidRDefault="00723208" w:rsidP="00723208">
      <w:pPr>
        <w:spacing w:after="0" w:line="240" w:lineRule="auto"/>
        <w:rPr>
          <w:rFonts w:cs="PT Bold Heading"/>
          <w:sz w:val="30"/>
          <w:szCs w:val="30"/>
          <w:rtl/>
        </w:rPr>
      </w:pPr>
      <w:r w:rsidRPr="00092263">
        <w:rPr>
          <w:rFonts w:cs="PT Bold Heading" w:hint="cs"/>
          <w:sz w:val="30"/>
          <w:szCs w:val="30"/>
          <w:rtl/>
        </w:rPr>
        <w:t xml:space="preserve">نوع التخصيص في هذا الفرع </w:t>
      </w:r>
      <w:r w:rsidRPr="00092263">
        <w:rPr>
          <w:rFonts w:cs="Simplified Arabic" w:hint="cs"/>
          <w:sz w:val="30"/>
          <w:szCs w:val="30"/>
          <w:rtl/>
        </w:rPr>
        <w:t>:</w:t>
      </w:r>
    </w:p>
    <w:p w:rsidR="00723208" w:rsidRPr="00092263" w:rsidRDefault="00723208" w:rsidP="00BA732B">
      <w:pPr>
        <w:spacing w:after="0" w:line="240" w:lineRule="auto"/>
        <w:jc w:val="both"/>
        <w:rPr>
          <w:rFonts w:cs="Simplified Arabic"/>
          <w:sz w:val="30"/>
          <w:szCs w:val="30"/>
          <w:rtl/>
        </w:rPr>
      </w:pPr>
      <w:r w:rsidRPr="00092263">
        <w:rPr>
          <w:rFonts w:cs="Simplified Arabic" w:hint="cs"/>
          <w:sz w:val="30"/>
          <w:szCs w:val="30"/>
          <w:rtl/>
        </w:rPr>
        <w:t>هذا الفرع خصصت السنة المط</w:t>
      </w:r>
      <w:r w:rsidR="00BA732B">
        <w:rPr>
          <w:rFonts w:cs="Simplified Arabic" w:hint="cs"/>
          <w:sz w:val="30"/>
          <w:szCs w:val="30"/>
          <w:rtl/>
        </w:rPr>
        <w:t xml:space="preserve">هرة فيه عموم القرآن الكريم وهذا </w:t>
      </w:r>
      <w:r w:rsidRPr="00092263">
        <w:rPr>
          <w:rFonts w:cs="Simplified Arabic" w:hint="cs"/>
          <w:sz w:val="30"/>
          <w:szCs w:val="30"/>
          <w:rtl/>
        </w:rPr>
        <w:t>تخصيص منفصل .</w:t>
      </w:r>
    </w:p>
    <w:p w:rsidR="00723208" w:rsidRPr="00092263" w:rsidRDefault="00723208" w:rsidP="00723208">
      <w:pPr>
        <w:spacing w:after="0" w:line="240" w:lineRule="auto"/>
        <w:rPr>
          <w:rFonts w:cs="Simplified Arabic"/>
          <w:sz w:val="30"/>
          <w:szCs w:val="30"/>
          <w:rtl/>
        </w:rPr>
      </w:pPr>
      <w:r w:rsidRPr="00092263">
        <w:rPr>
          <w:rFonts w:cs="PT Bold Heading" w:hint="cs"/>
          <w:sz w:val="30"/>
          <w:szCs w:val="30"/>
          <w:rtl/>
        </w:rPr>
        <w:t>أثر هذا التخصيص في الأحكام</w:t>
      </w:r>
      <w:r w:rsidRPr="00092263">
        <w:rPr>
          <w:rFonts w:cs="Simplified Arabic" w:hint="cs"/>
          <w:sz w:val="30"/>
          <w:szCs w:val="30"/>
          <w:rtl/>
        </w:rPr>
        <w:t xml:space="preserve"> :</w:t>
      </w:r>
    </w:p>
    <w:p w:rsidR="00723208" w:rsidRPr="00092263" w:rsidRDefault="00723208" w:rsidP="00723208">
      <w:pPr>
        <w:spacing w:after="0" w:line="240" w:lineRule="auto"/>
        <w:rPr>
          <w:rFonts w:cs="Simplified Arabic"/>
          <w:sz w:val="30"/>
          <w:szCs w:val="30"/>
          <w:rtl/>
        </w:rPr>
      </w:pPr>
      <w:r w:rsidRPr="00092263">
        <w:rPr>
          <w:rFonts w:cs="Simplified Arabic" w:hint="cs"/>
          <w:sz w:val="30"/>
          <w:szCs w:val="30"/>
          <w:rtl/>
        </w:rPr>
        <w:t>أجمع المسلمون على أن الكافر لا يرث المسلم واختلفوا في ميراث المسلم من الكافر وميراث المرتد .</w:t>
      </w:r>
    </w:p>
    <w:p w:rsidR="00723208" w:rsidRPr="00092263" w:rsidRDefault="00723208" w:rsidP="00723208">
      <w:pPr>
        <w:spacing w:after="0" w:line="240" w:lineRule="auto"/>
        <w:rPr>
          <w:rFonts w:cs="Simplified Arabic"/>
          <w:b/>
          <w:bCs/>
          <w:sz w:val="30"/>
          <w:szCs w:val="30"/>
          <w:rtl/>
        </w:rPr>
      </w:pPr>
      <w:r w:rsidRPr="00092263">
        <w:rPr>
          <w:rFonts w:cs="Simplified Arabic" w:hint="cs"/>
          <w:b/>
          <w:bCs/>
          <w:sz w:val="30"/>
          <w:szCs w:val="30"/>
          <w:rtl/>
        </w:rPr>
        <w:lastRenderedPageBreak/>
        <w:t>أما ميراث المسلم من الكافر فقد اختلفوا فيه على قولين :</w:t>
      </w:r>
    </w:p>
    <w:p w:rsidR="00723208" w:rsidRPr="00092263" w:rsidRDefault="00723208" w:rsidP="00723208">
      <w:pPr>
        <w:spacing w:after="0" w:line="240" w:lineRule="auto"/>
        <w:rPr>
          <w:rFonts w:cs="Simplified Arabic"/>
          <w:sz w:val="30"/>
          <w:szCs w:val="30"/>
          <w:rtl/>
        </w:rPr>
      </w:pPr>
      <w:r w:rsidRPr="00092263">
        <w:rPr>
          <w:rFonts w:cs="Simplified Arabic" w:hint="cs"/>
          <w:b/>
          <w:bCs/>
          <w:sz w:val="30"/>
          <w:szCs w:val="30"/>
          <w:rtl/>
        </w:rPr>
        <w:t>القول الأول :</w:t>
      </w:r>
      <w:r w:rsidRPr="00092263">
        <w:rPr>
          <w:rFonts w:cs="Simplified Arabic" w:hint="cs"/>
          <w:sz w:val="30"/>
          <w:szCs w:val="30"/>
          <w:rtl/>
        </w:rPr>
        <w:t xml:space="preserve"> أن المسلم لا يرث الكافر .</w:t>
      </w:r>
    </w:p>
    <w:p w:rsidR="00723208" w:rsidRPr="00092263" w:rsidRDefault="00723208" w:rsidP="00723208">
      <w:pPr>
        <w:spacing w:after="0" w:line="240" w:lineRule="auto"/>
        <w:rPr>
          <w:rFonts w:cs="Simplified Arabic"/>
          <w:sz w:val="30"/>
          <w:szCs w:val="30"/>
          <w:rtl/>
        </w:rPr>
      </w:pPr>
      <w:r w:rsidRPr="00092263">
        <w:rPr>
          <w:rFonts w:cs="Simplified Arabic" w:hint="cs"/>
          <w:sz w:val="30"/>
          <w:szCs w:val="30"/>
          <w:rtl/>
        </w:rPr>
        <w:t>وهو ما عليه الجمهور وروي عن أئمة الصحابة وعامة التابعين وفقهاء الأمصار .</w:t>
      </w:r>
    </w:p>
    <w:p w:rsidR="00723208" w:rsidRPr="00092263" w:rsidRDefault="00723208" w:rsidP="00723208">
      <w:pPr>
        <w:spacing w:after="0" w:line="240" w:lineRule="auto"/>
        <w:rPr>
          <w:rFonts w:cs="Simplified Arabic"/>
          <w:sz w:val="30"/>
          <w:szCs w:val="30"/>
          <w:rtl/>
        </w:rPr>
      </w:pPr>
      <w:r w:rsidRPr="00092263">
        <w:rPr>
          <w:rFonts w:cs="Simplified Arabic" w:hint="cs"/>
          <w:sz w:val="30"/>
          <w:szCs w:val="30"/>
          <w:rtl/>
        </w:rPr>
        <w:t>وحجتهم الحديث المتقدم في أول الفرع .</w:t>
      </w:r>
    </w:p>
    <w:p w:rsidR="00723208" w:rsidRPr="00092263" w:rsidRDefault="00723208" w:rsidP="00723208">
      <w:pPr>
        <w:spacing w:after="0" w:line="240" w:lineRule="auto"/>
        <w:rPr>
          <w:rFonts w:cs="Simplified Arabic"/>
          <w:sz w:val="30"/>
          <w:szCs w:val="30"/>
          <w:rtl/>
        </w:rPr>
      </w:pPr>
      <w:r w:rsidRPr="00092263">
        <w:rPr>
          <w:rFonts w:cs="Simplified Arabic" w:hint="cs"/>
          <w:b/>
          <w:bCs/>
          <w:sz w:val="30"/>
          <w:szCs w:val="30"/>
          <w:rtl/>
        </w:rPr>
        <w:t>القول الثاني :</w:t>
      </w:r>
      <w:r w:rsidRPr="00092263">
        <w:rPr>
          <w:rFonts w:cs="Simplified Arabic" w:hint="cs"/>
          <w:sz w:val="30"/>
          <w:szCs w:val="30"/>
          <w:rtl/>
        </w:rPr>
        <w:t xml:space="preserve"> أن المسلم يرث الكافر بالولاء .</w:t>
      </w:r>
    </w:p>
    <w:p w:rsidR="00723208" w:rsidRPr="00092263" w:rsidRDefault="00723208" w:rsidP="00723208">
      <w:pPr>
        <w:spacing w:after="0" w:line="240" w:lineRule="auto"/>
        <w:rPr>
          <w:rFonts w:cs="Simplified Arabic"/>
          <w:sz w:val="30"/>
          <w:szCs w:val="30"/>
          <w:rtl/>
        </w:rPr>
      </w:pPr>
      <w:r w:rsidRPr="00092263">
        <w:rPr>
          <w:rFonts w:cs="Simplified Arabic" w:hint="cs"/>
          <w:sz w:val="30"/>
          <w:szCs w:val="30"/>
          <w:rtl/>
        </w:rPr>
        <w:t xml:space="preserve">وهو قول الإمام أحمد </w:t>
      </w:r>
      <w:r w:rsidRPr="00092263">
        <w:rPr>
          <w:rFonts w:cs="Simplified Arabic" w:hint="cs"/>
          <w:sz w:val="30"/>
          <w:szCs w:val="30"/>
        </w:rPr>
        <w:sym w:font="AGA Arabesque" w:char="F074"/>
      </w:r>
      <w:r w:rsidRPr="00092263">
        <w:rPr>
          <w:rFonts w:cs="Simplified Arabic" w:hint="cs"/>
          <w:sz w:val="30"/>
          <w:szCs w:val="30"/>
          <w:rtl/>
        </w:rPr>
        <w:t xml:space="preserve"> .</w:t>
      </w:r>
    </w:p>
    <w:p w:rsidR="00723208" w:rsidRPr="00092263" w:rsidRDefault="00723208" w:rsidP="00723208">
      <w:pPr>
        <w:spacing w:after="0" w:line="240" w:lineRule="auto"/>
        <w:rPr>
          <w:rFonts w:cs="Simplified Arabic"/>
          <w:sz w:val="30"/>
          <w:szCs w:val="30"/>
          <w:rtl/>
          <w:lang w:bidi="ar-EG"/>
        </w:rPr>
      </w:pPr>
      <w:r w:rsidRPr="00092263">
        <w:rPr>
          <w:rFonts w:cs="Simplified Arabic" w:hint="cs"/>
          <w:sz w:val="30"/>
          <w:szCs w:val="30"/>
          <w:rtl/>
        </w:rPr>
        <w:t xml:space="preserve">واحتجوا بحديث جابر </w:t>
      </w:r>
      <w:r w:rsidRPr="00092263">
        <w:rPr>
          <w:rFonts w:cs="Simplified Arabic" w:hint="cs"/>
          <w:sz w:val="30"/>
          <w:szCs w:val="30"/>
        </w:rPr>
        <w:sym w:font="AGA Arabesque" w:char="F074"/>
      </w:r>
      <w:r w:rsidRPr="00092263">
        <w:rPr>
          <w:rFonts w:cs="Simplified Arabic" w:hint="cs"/>
          <w:sz w:val="30"/>
          <w:szCs w:val="30"/>
          <w:rtl/>
        </w:rPr>
        <w:t xml:space="preserve"> </w:t>
      </w:r>
      <w:r w:rsidRPr="00092263">
        <w:rPr>
          <w:rFonts w:asciiTheme="majorBidi" w:hAnsiTheme="majorBidi" w:cs="Mudir MT"/>
          <w:b/>
          <w:bCs/>
          <w:sz w:val="30"/>
          <w:szCs w:val="30"/>
          <w:rtl/>
        </w:rPr>
        <w:t>{</w:t>
      </w:r>
      <w:r w:rsidRPr="00092263">
        <w:rPr>
          <w:rFonts w:cs="Mudir MT" w:hint="cs"/>
          <w:b/>
          <w:bCs/>
          <w:sz w:val="30"/>
          <w:szCs w:val="30"/>
          <w:rtl/>
        </w:rPr>
        <w:t xml:space="preserve"> لا يرث المسلم النصراني إلا أن يكون عبده أو أمته</w:t>
      </w:r>
      <w:r w:rsidRPr="00092263">
        <w:rPr>
          <w:rFonts w:asciiTheme="majorBidi" w:hAnsiTheme="majorBidi" w:cs="Mudir MT"/>
          <w:b/>
          <w:bCs/>
          <w:sz w:val="30"/>
          <w:szCs w:val="30"/>
          <w:rtl/>
        </w:rPr>
        <w:t>}</w:t>
      </w:r>
      <w:r w:rsidRPr="00092263">
        <w:rPr>
          <w:rFonts w:cs="Mudir MT" w:hint="cs"/>
          <w:b/>
          <w:bCs/>
          <w:sz w:val="30"/>
          <w:szCs w:val="30"/>
          <w:rtl/>
        </w:rPr>
        <w:t>.</w:t>
      </w:r>
      <w:r w:rsidRPr="00092263">
        <w:rPr>
          <w:rStyle w:val="a5"/>
          <w:rFonts w:cs="Simplified Arabic"/>
          <w:sz w:val="30"/>
          <w:szCs w:val="30"/>
          <w:rtl/>
          <w:lang w:bidi="ar-EG"/>
        </w:rPr>
        <w:footnoteReference w:id="376"/>
      </w:r>
    </w:p>
    <w:p w:rsidR="00723208" w:rsidRPr="00092263" w:rsidRDefault="00723208" w:rsidP="00723208">
      <w:pPr>
        <w:spacing w:after="0" w:line="240" w:lineRule="auto"/>
        <w:rPr>
          <w:rFonts w:cs="Simplified Arabic"/>
          <w:sz w:val="30"/>
          <w:szCs w:val="30"/>
          <w:rtl/>
        </w:rPr>
      </w:pPr>
      <w:r w:rsidRPr="00092263">
        <w:rPr>
          <w:rFonts w:cs="Simplified Arabic" w:hint="cs"/>
          <w:b/>
          <w:bCs/>
          <w:sz w:val="30"/>
          <w:szCs w:val="30"/>
          <w:rtl/>
        </w:rPr>
        <w:t>القول الثالث :</w:t>
      </w:r>
      <w:r w:rsidRPr="00092263">
        <w:rPr>
          <w:rFonts w:cs="Simplified Arabic" w:hint="cs"/>
          <w:sz w:val="30"/>
          <w:szCs w:val="30"/>
          <w:rtl/>
        </w:rPr>
        <w:t xml:space="preserve"> أن المسلم يرث الكافر .</w:t>
      </w:r>
    </w:p>
    <w:p w:rsidR="005B7D71" w:rsidRDefault="005B7D71" w:rsidP="00723208">
      <w:pPr>
        <w:spacing w:after="0" w:line="240" w:lineRule="auto"/>
        <w:rPr>
          <w:rFonts w:cs="Simplified Arabic"/>
          <w:sz w:val="30"/>
          <w:szCs w:val="30"/>
          <w:rtl/>
        </w:rPr>
      </w:pPr>
    </w:p>
    <w:p w:rsidR="005B7D71" w:rsidRDefault="005B7D71" w:rsidP="00723208">
      <w:pPr>
        <w:spacing w:after="0" w:line="240" w:lineRule="auto"/>
        <w:rPr>
          <w:rFonts w:cs="Simplified Arabic"/>
          <w:sz w:val="30"/>
          <w:szCs w:val="30"/>
          <w:rtl/>
        </w:rPr>
      </w:pPr>
    </w:p>
    <w:p w:rsidR="008A7A94" w:rsidRDefault="00723208" w:rsidP="00F51F71">
      <w:pPr>
        <w:spacing w:after="0" w:line="240" w:lineRule="auto"/>
        <w:jc w:val="lowKashida"/>
        <w:rPr>
          <w:rFonts w:cs="Simplified Arabic"/>
          <w:sz w:val="30"/>
          <w:szCs w:val="30"/>
          <w:rtl/>
        </w:rPr>
      </w:pPr>
      <w:r w:rsidRPr="00092263">
        <w:rPr>
          <w:rFonts w:cs="Simplified Arabic" w:hint="cs"/>
          <w:sz w:val="30"/>
          <w:szCs w:val="30"/>
          <w:rtl/>
        </w:rPr>
        <w:t>وهو مروي عن معاذ</w:t>
      </w:r>
      <w:r w:rsidRPr="00092263">
        <w:rPr>
          <w:rStyle w:val="a5"/>
          <w:rFonts w:cs="Simplified Arabic"/>
          <w:sz w:val="30"/>
          <w:szCs w:val="30"/>
          <w:rtl/>
        </w:rPr>
        <w:footnoteReference w:id="377"/>
      </w:r>
      <w:r w:rsidRPr="00092263">
        <w:rPr>
          <w:rFonts w:cs="Simplified Arabic" w:hint="cs"/>
          <w:sz w:val="30"/>
          <w:szCs w:val="30"/>
          <w:rtl/>
        </w:rPr>
        <w:t xml:space="preserve"> ومعاوية</w:t>
      </w:r>
      <w:r w:rsidRPr="00092263">
        <w:rPr>
          <w:rStyle w:val="a5"/>
          <w:rFonts w:cs="Simplified Arabic"/>
          <w:sz w:val="30"/>
          <w:szCs w:val="30"/>
          <w:rtl/>
        </w:rPr>
        <w:footnoteReference w:id="378"/>
      </w:r>
      <w:r w:rsidRPr="00092263">
        <w:rPr>
          <w:rFonts w:cs="Simplified Arabic" w:hint="cs"/>
          <w:sz w:val="30"/>
          <w:szCs w:val="30"/>
          <w:rtl/>
        </w:rPr>
        <w:t xml:space="preserve">  وسعيد ومسروق </w:t>
      </w:r>
      <w:r w:rsidRPr="00092263">
        <w:rPr>
          <w:rStyle w:val="a5"/>
          <w:rFonts w:cs="Simplified Arabic"/>
          <w:sz w:val="30"/>
          <w:szCs w:val="30"/>
          <w:rtl/>
        </w:rPr>
        <w:footnoteReference w:id="379"/>
      </w:r>
      <w:r w:rsidRPr="00092263">
        <w:rPr>
          <w:rFonts w:cs="Simplified Arabic" w:hint="cs"/>
          <w:sz w:val="30"/>
          <w:szCs w:val="30"/>
        </w:rPr>
        <w:sym w:font="AGA Arabesque" w:char="F079"/>
      </w:r>
      <w:r w:rsidRPr="00092263">
        <w:rPr>
          <w:rFonts w:cs="Simplified Arabic" w:hint="cs"/>
          <w:sz w:val="30"/>
          <w:szCs w:val="30"/>
          <w:rtl/>
        </w:rPr>
        <w:t xml:space="preserve"> وفي نسبته </w:t>
      </w:r>
    </w:p>
    <w:p w:rsidR="00723208" w:rsidRPr="00092263" w:rsidRDefault="00723208" w:rsidP="00F51F71">
      <w:pPr>
        <w:spacing w:after="0" w:line="240" w:lineRule="auto"/>
        <w:jc w:val="lowKashida"/>
        <w:rPr>
          <w:rFonts w:cs="Simplified Arabic"/>
          <w:sz w:val="30"/>
          <w:szCs w:val="30"/>
          <w:rtl/>
        </w:rPr>
      </w:pPr>
      <w:r w:rsidRPr="00092263">
        <w:rPr>
          <w:rFonts w:cs="Simplified Arabic" w:hint="cs"/>
          <w:sz w:val="30"/>
          <w:szCs w:val="30"/>
          <w:rtl/>
        </w:rPr>
        <w:t>لمسروق نظر لأنه تعجب من حكم معاوي</w:t>
      </w:r>
      <w:r w:rsidR="00F51F71">
        <w:rPr>
          <w:rFonts w:cs="Simplified Arabic" w:hint="cs"/>
          <w:sz w:val="30"/>
          <w:szCs w:val="30"/>
          <w:rtl/>
        </w:rPr>
        <w:t>ـ</w:t>
      </w:r>
      <w:r w:rsidRPr="00092263">
        <w:rPr>
          <w:rFonts w:cs="Simplified Arabic" w:hint="cs"/>
          <w:sz w:val="30"/>
          <w:szCs w:val="30"/>
          <w:rtl/>
        </w:rPr>
        <w:t>ة رضي الله عنهما .</w:t>
      </w:r>
    </w:p>
    <w:p w:rsidR="00723208" w:rsidRPr="00092263" w:rsidRDefault="00723208" w:rsidP="005B7D71">
      <w:pPr>
        <w:spacing w:after="0" w:line="240" w:lineRule="auto"/>
        <w:jc w:val="mediumKashida"/>
        <w:rPr>
          <w:rFonts w:cs="Simplified Arabic"/>
          <w:sz w:val="30"/>
          <w:szCs w:val="30"/>
          <w:rtl/>
        </w:rPr>
      </w:pPr>
      <w:r w:rsidRPr="00092263">
        <w:rPr>
          <w:rFonts w:cs="Simplified Arabic" w:hint="cs"/>
          <w:sz w:val="30"/>
          <w:szCs w:val="30"/>
          <w:rtl/>
        </w:rPr>
        <w:lastRenderedPageBreak/>
        <w:t xml:space="preserve">واحتجوا بحديث </w:t>
      </w:r>
      <w:r w:rsidRPr="00092263">
        <w:rPr>
          <w:rFonts w:asciiTheme="majorBidi" w:hAnsiTheme="majorBidi" w:cs="Mudir MT"/>
          <w:b/>
          <w:bCs/>
          <w:sz w:val="30"/>
          <w:szCs w:val="30"/>
          <w:rtl/>
        </w:rPr>
        <w:t>{</w:t>
      </w:r>
      <w:r w:rsidRPr="00092263">
        <w:rPr>
          <w:rFonts w:cs="Mudir MT" w:hint="cs"/>
          <w:b/>
          <w:bCs/>
          <w:sz w:val="30"/>
          <w:szCs w:val="30"/>
          <w:rtl/>
        </w:rPr>
        <w:t xml:space="preserve"> الإسلام يزيد ولا ينقص </w:t>
      </w:r>
      <w:r w:rsidRPr="00092263">
        <w:rPr>
          <w:rFonts w:asciiTheme="majorBidi" w:hAnsiTheme="majorBidi" w:cs="Mudir MT"/>
          <w:b/>
          <w:bCs/>
          <w:sz w:val="30"/>
          <w:szCs w:val="30"/>
          <w:rtl/>
        </w:rPr>
        <w:t>}</w:t>
      </w:r>
      <w:r w:rsidR="00272D5A" w:rsidRPr="00092263">
        <w:rPr>
          <w:rStyle w:val="a5"/>
          <w:rFonts w:cs="Simplified Arabic"/>
          <w:sz w:val="30"/>
          <w:szCs w:val="30"/>
          <w:rtl/>
        </w:rPr>
        <w:footnoteReference w:id="380"/>
      </w:r>
      <w:r w:rsidRPr="00092263">
        <w:rPr>
          <w:rFonts w:cs="Simplified Arabic" w:hint="cs"/>
          <w:sz w:val="30"/>
          <w:szCs w:val="30"/>
          <w:rtl/>
        </w:rPr>
        <w:t xml:space="preserve"> .</w:t>
      </w:r>
    </w:p>
    <w:p w:rsidR="00F51F71" w:rsidRDefault="00723208" w:rsidP="00723208">
      <w:pPr>
        <w:spacing w:after="0" w:line="240" w:lineRule="auto"/>
        <w:rPr>
          <w:rFonts w:cs="Simplified Arabic"/>
          <w:sz w:val="30"/>
          <w:szCs w:val="30"/>
          <w:rtl/>
        </w:rPr>
      </w:pPr>
      <w:r w:rsidRPr="00092263">
        <w:rPr>
          <w:rFonts w:cs="Simplified Arabic" w:hint="cs"/>
          <w:sz w:val="30"/>
          <w:szCs w:val="30"/>
          <w:rtl/>
        </w:rPr>
        <w:t>وقضى معاذ متأولا هذا الحديث فورث مسلما أخاه اليهودي</w:t>
      </w:r>
      <w:r w:rsidR="00F51F71">
        <w:rPr>
          <w:rFonts w:cs="Simplified Arabic" w:hint="cs"/>
          <w:sz w:val="30"/>
          <w:szCs w:val="30"/>
          <w:rtl/>
        </w:rPr>
        <w:t xml:space="preserve"> .</w:t>
      </w:r>
      <w:r w:rsidRPr="00092263">
        <w:rPr>
          <w:rFonts w:cs="Simplified Arabic" w:hint="cs"/>
          <w:sz w:val="30"/>
          <w:szCs w:val="30"/>
          <w:rtl/>
        </w:rPr>
        <w:t xml:space="preserve"> </w:t>
      </w:r>
    </w:p>
    <w:p w:rsidR="00723208" w:rsidRPr="00092263" w:rsidRDefault="00723208" w:rsidP="00723208">
      <w:pPr>
        <w:spacing w:after="0" w:line="240" w:lineRule="auto"/>
        <w:rPr>
          <w:rFonts w:cs="Simplified Arabic"/>
          <w:sz w:val="30"/>
          <w:szCs w:val="30"/>
          <w:rtl/>
        </w:rPr>
      </w:pPr>
      <w:r w:rsidRPr="00092263">
        <w:rPr>
          <w:rFonts w:cs="Simplified Arabic" w:hint="cs"/>
          <w:sz w:val="30"/>
          <w:szCs w:val="30"/>
          <w:rtl/>
        </w:rPr>
        <w:t xml:space="preserve">ولولا صريح حديث </w:t>
      </w:r>
      <w:r w:rsidRPr="00092263">
        <w:rPr>
          <w:rFonts w:asciiTheme="majorBidi" w:hAnsiTheme="majorBidi" w:cs="Mudir MT"/>
          <w:b/>
          <w:bCs/>
          <w:sz w:val="30"/>
          <w:szCs w:val="30"/>
          <w:rtl/>
        </w:rPr>
        <w:t>{</w:t>
      </w:r>
      <w:r w:rsidRPr="00092263">
        <w:rPr>
          <w:rFonts w:cs="Mudir MT" w:hint="cs"/>
          <w:b/>
          <w:bCs/>
          <w:sz w:val="30"/>
          <w:szCs w:val="30"/>
          <w:rtl/>
        </w:rPr>
        <w:t xml:space="preserve"> لا يرث المسلم الكافر ولا الكافر المسلم </w:t>
      </w:r>
      <w:r w:rsidRPr="00092263">
        <w:rPr>
          <w:rFonts w:asciiTheme="majorBidi" w:hAnsiTheme="majorBidi" w:cs="Mudir MT"/>
          <w:b/>
          <w:bCs/>
          <w:sz w:val="30"/>
          <w:szCs w:val="30"/>
          <w:rtl/>
        </w:rPr>
        <w:t>}</w:t>
      </w:r>
      <w:r w:rsidRPr="00092263">
        <w:rPr>
          <w:rFonts w:cs="Simplified Arabic" w:hint="cs"/>
          <w:sz w:val="30"/>
          <w:szCs w:val="30"/>
          <w:rtl/>
        </w:rPr>
        <w:t xml:space="preserve"> لقلت بقبول معاذ ومعاوية رضي الله عنهما من ميراث المسلم الكافر .</w:t>
      </w:r>
    </w:p>
    <w:p w:rsidR="00723208" w:rsidRPr="00092263" w:rsidRDefault="00723208" w:rsidP="00723208">
      <w:pPr>
        <w:spacing w:after="0" w:line="240" w:lineRule="auto"/>
        <w:rPr>
          <w:rFonts w:cs="Simplified Arabic"/>
          <w:sz w:val="30"/>
          <w:szCs w:val="30"/>
          <w:rtl/>
        </w:rPr>
      </w:pPr>
      <w:r w:rsidRPr="00092263">
        <w:rPr>
          <w:rFonts w:cs="Simplified Arabic" w:hint="cs"/>
          <w:sz w:val="30"/>
          <w:szCs w:val="30"/>
          <w:rtl/>
        </w:rPr>
        <w:t>لكن الأولى ما عليه الجمهور من عدم ميراث المسلم الكافر وهو مبني على تخصيص عموم الآية الكريمة بالسنة المطهرة .</w:t>
      </w:r>
    </w:p>
    <w:p w:rsidR="00723208" w:rsidRPr="00092263" w:rsidRDefault="00723208" w:rsidP="00723208">
      <w:pPr>
        <w:spacing w:after="0" w:line="240" w:lineRule="auto"/>
        <w:rPr>
          <w:rFonts w:cs="Simplified Arabic"/>
          <w:b/>
          <w:bCs/>
          <w:sz w:val="30"/>
          <w:szCs w:val="30"/>
          <w:rtl/>
        </w:rPr>
      </w:pPr>
      <w:r w:rsidRPr="00092263">
        <w:rPr>
          <w:rFonts w:cs="Simplified Arabic" w:hint="cs"/>
          <w:b/>
          <w:bCs/>
          <w:sz w:val="30"/>
          <w:szCs w:val="30"/>
          <w:rtl/>
        </w:rPr>
        <w:t>وأما ميراث المرتد فلا يرثه أحد من المسلمين ولا من الكفار واختلفوا في توزيع ميراثه على أقوال :</w:t>
      </w:r>
    </w:p>
    <w:p w:rsidR="00723208" w:rsidRPr="00092263" w:rsidRDefault="00723208" w:rsidP="00723208">
      <w:pPr>
        <w:spacing w:after="0" w:line="240" w:lineRule="auto"/>
        <w:rPr>
          <w:rFonts w:cs="Simplified Arabic"/>
          <w:sz w:val="30"/>
          <w:szCs w:val="30"/>
          <w:rtl/>
        </w:rPr>
      </w:pPr>
      <w:r w:rsidRPr="00092263">
        <w:rPr>
          <w:rFonts w:cs="Simplified Arabic" w:hint="cs"/>
          <w:b/>
          <w:bCs/>
          <w:sz w:val="30"/>
          <w:szCs w:val="30"/>
          <w:rtl/>
        </w:rPr>
        <w:t>القول الأول :</w:t>
      </w:r>
      <w:r w:rsidRPr="00092263">
        <w:rPr>
          <w:rFonts w:cs="Simplified Arabic" w:hint="cs"/>
          <w:sz w:val="30"/>
          <w:szCs w:val="30"/>
          <w:rtl/>
        </w:rPr>
        <w:t xml:space="preserve"> أنه لجماعة المسلمين ولا يرثه قرابته .</w:t>
      </w:r>
    </w:p>
    <w:p w:rsidR="00723208" w:rsidRPr="00092263" w:rsidRDefault="00723208" w:rsidP="00723208">
      <w:pPr>
        <w:spacing w:after="0" w:line="240" w:lineRule="auto"/>
        <w:rPr>
          <w:rFonts w:cs="Simplified Arabic"/>
          <w:sz w:val="30"/>
          <w:szCs w:val="30"/>
          <w:rtl/>
        </w:rPr>
      </w:pPr>
      <w:r w:rsidRPr="00092263">
        <w:rPr>
          <w:rFonts w:cs="Simplified Arabic" w:hint="cs"/>
          <w:sz w:val="30"/>
          <w:szCs w:val="30"/>
          <w:rtl/>
        </w:rPr>
        <w:t xml:space="preserve">وهو ما عليه الجمهور وروي عن بعض الصحابة </w:t>
      </w:r>
      <w:r w:rsidRPr="00092263">
        <w:rPr>
          <w:rFonts w:cs="Simplified Arabic" w:hint="cs"/>
          <w:sz w:val="30"/>
          <w:szCs w:val="30"/>
        </w:rPr>
        <w:sym w:font="AGA Arabesque" w:char="F079"/>
      </w:r>
      <w:r w:rsidRPr="00092263">
        <w:rPr>
          <w:rFonts w:cs="Simplified Arabic" w:hint="cs"/>
          <w:sz w:val="30"/>
          <w:szCs w:val="30"/>
          <w:rtl/>
        </w:rPr>
        <w:t xml:space="preserve"> .</w:t>
      </w:r>
    </w:p>
    <w:p w:rsidR="00723208" w:rsidRPr="00092263" w:rsidRDefault="00723208" w:rsidP="00723208">
      <w:pPr>
        <w:spacing w:after="0" w:line="240" w:lineRule="auto"/>
        <w:rPr>
          <w:rFonts w:cs="Simplified Arabic"/>
          <w:sz w:val="30"/>
          <w:szCs w:val="30"/>
          <w:rtl/>
        </w:rPr>
      </w:pPr>
      <w:r w:rsidRPr="00092263">
        <w:rPr>
          <w:rFonts w:cs="Simplified Arabic" w:hint="cs"/>
          <w:sz w:val="30"/>
          <w:szCs w:val="30"/>
          <w:rtl/>
        </w:rPr>
        <w:t xml:space="preserve">ويمكن الاحتجاج لهم بحديث الفرع </w:t>
      </w:r>
      <w:r w:rsidRPr="00092263">
        <w:rPr>
          <w:rFonts w:asciiTheme="majorBidi" w:hAnsiTheme="majorBidi" w:cs="Mudir MT"/>
          <w:b/>
          <w:bCs/>
          <w:sz w:val="30"/>
          <w:szCs w:val="30"/>
          <w:rtl/>
        </w:rPr>
        <w:t>{</w:t>
      </w:r>
      <w:r w:rsidRPr="00092263">
        <w:rPr>
          <w:rFonts w:cs="Mudir MT" w:hint="cs"/>
          <w:b/>
          <w:bCs/>
          <w:sz w:val="30"/>
          <w:szCs w:val="30"/>
          <w:rtl/>
        </w:rPr>
        <w:t xml:space="preserve"> لا يرث المسلم الكافر ولا الكافر المسلم </w:t>
      </w:r>
      <w:r w:rsidRPr="00092263">
        <w:rPr>
          <w:rFonts w:asciiTheme="majorBidi" w:hAnsiTheme="majorBidi" w:cs="Mudir MT"/>
          <w:b/>
          <w:bCs/>
          <w:sz w:val="30"/>
          <w:szCs w:val="30"/>
          <w:rtl/>
        </w:rPr>
        <w:t>}</w:t>
      </w:r>
      <w:r w:rsidRPr="00092263">
        <w:rPr>
          <w:rFonts w:cs="Simplified Arabic" w:hint="cs"/>
          <w:sz w:val="30"/>
          <w:szCs w:val="30"/>
          <w:rtl/>
        </w:rPr>
        <w:t xml:space="preserve"> .</w:t>
      </w:r>
    </w:p>
    <w:p w:rsidR="00723208" w:rsidRPr="00092263" w:rsidRDefault="00723208" w:rsidP="00723208">
      <w:pPr>
        <w:spacing w:after="0" w:line="240" w:lineRule="auto"/>
        <w:rPr>
          <w:rFonts w:cs="Simplified Arabic"/>
          <w:sz w:val="30"/>
          <w:szCs w:val="30"/>
          <w:rtl/>
        </w:rPr>
      </w:pPr>
      <w:r w:rsidRPr="00092263">
        <w:rPr>
          <w:rFonts w:cs="Simplified Arabic" w:hint="cs"/>
          <w:b/>
          <w:bCs/>
          <w:sz w:val="30"/>
          <w:szCs w:val="30"/>
          <w:rtl/>
        </w:rPr>
        <w:t>القول الثاني :</w:t>
      </w:r>
      <w:r w:rsidRPr="00092263">
        <w:rPr>
          <w:rFonts w:cs="Simplified Arabic" w:hint="cs"/>
          <w:sz w:val="30"/>
          <w:szCs w:val="30"/>
          <w:rtl/>
        </w:rPr>
        <w:t xml:space="preserve"> أن ماله لورثته من المسلمين .</w:t>
      </w:r>
    </w:p>
    <w:p w:rsidR="00723208" w:rsidRPr="00092263" w:rsidRDefault="00723208" w:rsidP="00723208">
      <w:pPr>
        <w:spacing w:after="0" w:line="240" w:lineRule="auto"/>
        <w:rPr>
          <w:rFonts w:cs="Simplified Arabic"/>
          <w:sz w:val="30"/>
          <w:szCs w:val="30"/>
          <w:rtl/>
        </w:rPr>
      </w:pPr>
      <w:r w:rsidRPr="00092263">
        <w:rPr>
          <w:rFonts w:cs="Simplified Arabic" w:hint="cs"/>
          <w:sz w:val="30"/>
          <w:szCs w:val="30"/>
          <w:rtl/>
        </w:rPr>
        <w:t>وهو ما عليه الحنفية وهو قول الثوري رحمه الله وروي عن ابن مسعود وعلي رضي الله عنهما .</w:t>
      </w:r>
    </w:p>
    <w:p w:rsidR="00723208" w:rsidRPr="00092263" w:rsidRDefault="00723208" w:rsidP="005B7D71">
      <w:pPr>
        <w:spacing w:after="0" w:line="240" w:lineRule="auto"/>
        <w:jc w:val="both"/>
        <w:rPr>
          <w:rFonts w:cs="Simplified Arabic"/>
          <w:sz w:val="30"/>
          <w:szCs w:val="30"/>
          <w:rtl/>
        </w:rPr>
      </w:pPr>
      <w:r w:rsidRPr="00092263">
        <w:rPr>
          <w:rFonts w:cs="Simplified Arabic" w:hint="cs"/>
          <w:sz w:val="30"/>
          <w:szCs w:val="30"/>
          <w:rtl/>
        </w:rPr>
        <w:t xml:space="preserve">وحجتهم تخصيص العموم بالقياس وذلك أن قرابته أولى من المسلمين لأنهم يدلون بسببين بالإسلام والقرابة والمسلمون بسبب واحد وهو الإسلام </w:t>
      </w:r>
    </w:p>
    <w:p w:rsidR="00723208" w:rsidRPr="00092263" w:rsidRDefault="00723208" w:rsidP="005B7D71">
      <w:pPr>
        <w:spacing w:after="0" w:line="240" w:lineRule="auto"/>
        <w:jc w:val="both"/>
        <w:rPr>
          <w:rFonts w:cs="Simplified Arabic"/>
          <w:sz w:val="30"/>
          <w:szCs w:val="30"/>
          <w:rtl/>
        </w:rPr>
      </w:pPr>
      <w:r w:rsidRPr="00092263">
        <w:rPr>
          <w:rFonts w:cs="Simplified Arabic" w:hint="cs"/>
          <w:sz w:val="30"/>
          <w:szCs w:val="30"/>
          <w:rtl/>
        </w:rPr>
        <w:t>وفرق الحنفية بين المال الذي اكتسبه قبل الردة فاختاروا أنه لورثته وما اكتسبه بعد الردة فذهب أبو حنيفة والثوري رضي الله عنهما إلى أنه فئ وذهب أبو يوسف</w:t>
      </w:r>
      <w:r w:rsidRPr="00092263">
        <w:rPr>
          <w:rStyle w:val="a5"/>
          <w:rFonts w:cs="Simplified Arabic"/>
          <w:sz w:val="30"/>
          <w:szCs w:val="30"/>
          <w:rtl/>
        </w:rPr>
        <w:footnoteReference w:id="381"/>
      </w:r>
      <w:r w:rsidRPr="00092263">
        <w:rPr>
          <w:rFonts w:cs="Simplified Arabic" w:hint="cs"/>
          <w:sz w:val="30"/>
          <w:szCs w:val="30"/>
          <w:rtl/>
        </w:rPr>
        <w:t xml:space="preserve"> ومحمد والأوزاعي وابن شبرمة</w:t>
      </w:r>
      <w:r w:rsidRPr="00092263">
        <w:rPr>
          <w:rStyle w:val="a5"/>
          <w:rFonts w:cs="Simplified Arabic"/>
          <w:sz w:val="30"/>
          <w:szCs w:val="30"/>
          <w:rtl/>
        </w:rPr>
        <w:footnoteReference w:id="382"/>
      </w:r>
      <w:r w:rsidRPr="00092263">
        <w:rPr>
          <w:rFonts w:cs="Simplified Arabic" w:hint="cs"/>
          <w:sz w:val="30"/>
          <w:szCs w:val="30"/>
          <w:rtl/>
        </w:rPr>
        <w:t xml:space="preserve"> أنه لورثته.</w:t>
      </w:r>
    </w:p>
    <w:p w:rsidR="00723208" w:rsidRPr="00092263" w:rsidRDefault="00723208" w:rsidP="00BD6CC5">
      <w:pPr>
        <w:spacing w:after="0" w:line="240" w:lineRule="auto"/>
        <w:rPr>
          <w:rFonts w:cs="Simplified Arabic"/>
          <w:sz w:val="30"/>
          <w:szCs w:val="30"/>
          <w:rtl/>
        </w:rPr>
      </w:pPr>
      <w:r w:rsidRPr="00092263">
        <w:rPr>
          <w:rFonts w:cs="Simplified Arabic" w:hint="cs"/>
          <w:b/>
          <w:bCs/>
          <w:sz w:val="30"/>
          <w:szCs w:val="30"/>
          <w:rtl/>
        </w:rPr>
        <w:lastRenderedPageBreak/>
        <w:t>القول الثالث :</w:t>
      </w:r>
      <w:r w:rsidRPr="00092263">
        <w:rPr>
          <w:rFonts w:cs="Simplified Arabic" w:hint="cs"/>
          <w:sz w:val="30"/>
          <w:szCs w:val="30"/>
          <w:rtl/>
        </w:rPr>
        <w:t xml:space="preserve"> إن كان الورثة ع</w:t>
      </w:r>
      <w:r w:rsidR="00CB74DF">
        <w:rPr>
          <w:rFonts w:cs="Simplified Arabic" w:hint="cs"/>
          <w:sz w:val="30"/>
          <w:szCs w:val="30"/>
          <w:rtl/>
        </w:rPr>
        <w:t>لى الدين الذي ارتد إليه وروثوه</w:t>
      </w:r>
      <w:r w:rsidR="00BD6CC5">
        <w:rPr>
          <w:rFonts w:cs="Simplified Arabic" w:hint="cs"/>
          <w:sz w:val="30"/>
          <w:szCs w:val="30"/>
          <w:rtl/>
        </w:rPr>
        <w:t xml:space="preserve"> </w:t>
      </w:r>
      <w:r w:rsidRPr="00092263">
        <w:rPr>
          <w:rFonts w:cs="Simplified Arabic" w:hint="cs"/>
          <w:sz w:val="30"/>
          <w:szCs w:val="30"/>
          <w:rtl/>
        </w:rPr>
        <w:t xml:space="preserve">وهو قول قتادة </w:t>
      </w:r>
      <w:r w:rsidRPr="00092263">
        <w:rPr>
          <w:rStyle w:val="a5"/>
          <w:rFonts w:cs="Simplified Arabic"/>
          <w:sz w:val="30"/>
          <w:szCs w:val="30"/>
          <w:rtl/>
        </w:rPr>
        <w:footnoteReference w:id="383"/>
      </w:r>
      <w:r w:rsidRPr="00092263">
        <w:rPr>
          <w:rFonts w:cs="Simplified Arabic" w:hint="cs"/>
          <w:sz w:val="30"/>
          <w:szCs w:val="30"/>
          <w:rtl/>
        </w:rPr>
        <w:t xml:space="preserve"> وسعيد بن أبي عروبة </w:t>
      </w:r>
      <w:r w:rsidRPr="00092263">
        <w:rPr>
          <w:rStyle w:val="a5"/>
          <w:rFonts w:cs="Simplified Arabic"/>
          <w:sz w:val="30"/>
          <w:szCs w:val="30"/>
          <w:rtl/>
        </w:rPr>
        <w:footnoteReference w:id="384"/>
      </w:r>
      <w:r w:rsidRPr="00092263">
        <w:rPr>
          <w:rFonts w:cs="Simplified Arabic" w:hint="cs"/>
          <w:sz w:val="30"/>
          <w:szCs w:val="30"/>
          <w:rtl/>
        </w:rPr>
        <w:t>.</w:t>
      </w:r>
    </w:p>
    <w:p w:rsidR="00E41FA2" w:rsidRDefault="00723208" w:rsidP="005B7D71">
      <w:pPr>
        <w:spacing w:after="0" w:line="240" w:lineRule="auto"/>
        <w:jc w:val="both"/>
        <w:rPr>
          <w:rFonts w:cs="Simplified Arabic"/>
          <w:sz w:val="30"/>
          <w:szCs w:val="30"/>
          <w:rtl/>
        </w:rPr>
      </w:pPr>
      <w:r w:rsidRPr="00092263">
        <w:rPr>
          <w:rFonts w:cs="Simplified Arabic" w:hint="cs"/>
          <w:sz w:val="30"/>
          <w:szCs w:val="30"/>
          <w:rtl/>
        </w:rPr>
        <w:t xml:space="preserve">والأولى عندي أن يكون مال المرتد لورثته من المسلمين وهو ما عليه أصحاب القول الثاني لوجاهة حجتهم وقبول قياسهم وحينئذ لا بد من حمل الكافر في الحديث على غير المرتد فيصبح حكما مبنيا على تخصيص </w:t>
      </w:r>
    </w:p>
    <w:p w:rsidR="00723208" w:rsidRPr="00092263" w:rsidRDefault="00723208" w:rsidP="005B7D71">
      <w:pPr>
        <w:spacing w:after="0" w:line="240" w:lineRule="auto"/>
        <w:jc w:val="both"/>
        <w:rPr>
          <w:rFonts w:cs="Simplified Arabic"/>
          <w:sz w:val="30"/>
          <w:szCs w:val="30"/>
          <w:rtl/>
        </w:rPr>
      </w:pPr>
      <w:r w:rsidRPr="00092263">
        <w:rPr>
          <w:rFonts w:cs="Simplified Arabic" w:hint="cs"/>
          <w:sz w:val="30"/>
          <w:szCs w:val="30"/>
          <w:rtl/>
        </w:rPr>
        <w:t>عموم لا يرث المسلم الكافر بالقياس .</w:t>
      </w:r>
      <w:r w:rsidRPr="00092263">
        <w:rPr>
          <w:rStyle w:val="a5"/>
          <w:rFonts w:cs="Simplified Arabic"/>
          <w:sz w:val="30"/>
          <w:szCs w:val="30"/>
          <w:rtl/>
        </w:rPr>
        <w:footnoteReference w:id="385"/>
      </w:r>
    </w:p>
    <w:p w:rsidR="00723208" w:rsidRPr="00092263" w:rsidRDefault="00723208" w:rsidP="00723208">
      <w:pPr>
        <w:spacing w:after="0" w:line="240" w:lineRule="auto"/>
        <w:jc w:val="center"/>
        <w:rPr>
          <w:rFonts w:cs="PT Bold Heading"/>
          <w:sz w:val="30"/>
          <w:szCs w:val="30"/>
          <w:rtl/>
        </w:rPr>
      </w:pPr>
      <w:r w:rsidRPr="00092263">
        <w:rPr>
          <w:rFonts w:cs="PT Bold Heading" w:hint="cs"/>
          <w:sz w:val="30"/>
          <w:szCs w:val="30"/>
          <w:rtl/>
        </w:rPr>
        <w:t>الفرع الثالث</w:t>
      </w:r>
    </w:p>
    <w:p w:rsidR="00723208" w:rsidRPr="00092263" w:rsidRDefault="00723208" w:rsidP="00723208">
      <w:pPr>
        <w:spacing w:after="0" w:line="240" w:lineRule="auto"/>
        <w:jc w:val="center"/>
        <w:rPr>
          <w:rFonts w:cs="PT Bold Heading"/>
          <w:sz w:val="30"/>
          <w:szCs w:val="30"/>
          <w:rtl/>
        </w:rPr>
      </w:pPr>
      <w:r w:rsidRPr="00092263">
        <w:rPr>
          <w:rFonts w:cs="PT Bold Heading" w:hint="cs"/>
          <w:sz w:val="30"/>
          <w:szCs w:val="30"/>
          <w:rtl/>
        </w:rPr>
        <w:t>الوصية</w:t>
      </w:r>
    </w:p>
    <w:p w:rsidR="00723208" w:rsidRPr="00092263" w:rsidRDefault="00723208" w:rsidP="00723208">
      <w:pPr>
        <w:spacing w:after="0" w:line="240" w:lineRule="auto"/>
        <w:jc w:val="both"/>
        <w:rPr>
          <w:rFonts w:cs="Simplified Arabic"/>
          <w:sz w:val="30"/>
          <w:szCs w:val="30"/>
          <w:rtl/>
        </w:rPr>
      </w:pPr>
      <w:r w:rsidRPr="00092263">
        <w:rPr>
          <w:rFonts w:cs="PT Bold Heading" w:hint="cs"/>
          <w:sz w:val="30"/>
          <w:szCs w:val="30"/>
          <w:rtl/>
        </w:rPr>
        <w:t>النصوص الواردة فيها</w:t>
      </w:r>
      <w:r w:rsidRPr="00092263">
        <w:rPr>
          <w:rFonts w:cs="Simplified Arabic" w:hint="cs"/>
          <w:sz w:val="30"/>
          <w:szCs w:val="30"/>
          <w:rtl/>
        </w:rPr>
        <w:t xml:space="preserve"> :</w:t>
      </w:r>
    </w:p>
    <w:p w:rsidR="00723208" w:rsidRPr="00092263" w:rsidRDefault="00723208" w:rsidP="00723208">
      <w:pPr>
        <w:spacing w:after="0" w:line="240" w:lineRule="auto"/>
        <w:jc w:val="both"/>
        <w:rPr>
          <w:rFonts w:cs="Simplified Arabic"/>
          <w:sz w:val="30"/>
          <w:szCs w:val="30"/>
          <w:rtl/>
        </w:rPr>
      </w:pPr>
      <w:r w:rsidRPr="00092263">
        <w:rPr>
          <w:rFonts w:cs="Simplified Arabic" w:hint="cs"/>
          <w:sz w:val="30"/>
          <w:szCs w:val="30"/>
          <w:rtl/>
        </w:rPr>
        <w:lastRenderedPageBreak/>
        <w:t xml:space="preserve">قوله تعالى </w:t>
      </w:r>
      <w:r w:rsidRPr="00590F87">
        <w:rPr>
          <w:rFonts w:asciiTheme="majorBidi" w:hAnsiTheme="majorBidi" w:cs="DecoType Naskh"/>
          <w:sz w:val="30"/>
          <w:szCs w:val="30"/>
          <w:rtl/>
        </w:rPr>
        <w:t>{</w:t>
      </w:r>
      <w:r w:rsidRPr="00590F87">
        <w:rPr>
          <w:rFonts w:cs="DecoType Naskh" w:hint="cs"/>
          <w:sz w:val="30"/>
          <w:szCs w:val="30"/>
          <w:rtl/>
        </w:rPr>
        <w:t>كتب عليكم إذا حضر أحدكم الموت إن ترك خيرا الوصية للوالدين والأقربين بالمعروف حقا على المتقين</w:t>
      </w:r>
      <w:r w:rsidRPr="00590F87">
        <w:rPr>
          <w:rFonts w:asciiTheme="majorBidi" w:hAnsiTheme="majorBidi" w:cs="DecoType Naskh"/>
          <w:sz w:val="30"/>
          <w:szCs w:val="30"/>
          <w:rtl/>
        </w:rPr>
        <w:t>}</w:t>
      </w:r>
      <w:r w:rsidRPr="00092263">
        <w:rPr>
          <w:rFonts w:cs="Simplified Arabic" w:hint="cs"/>
          <w:b/>
          <w:bCs/>
          <w:sz w:val="30"/>
          <w:szCs w:val="30"/>
          <w:rtl/>
        </w:rPr>
        <w:t xml:space="preserve"> </w:t>
      </w:r>
      <w:r w:rsidRPr="00092263">
        <w:rPr>
          <w:rFonts w:cs="Simplified Arabic" w:hint="cs"/>
          <w:sz w:val="30"/>
          <w:szCs w:val="30"/>
          <w:rtl/>
        </w:rPr>
        <w:t>.</w:t>
      </w:r>
      <w:r w:rsidRPr="00092263">
        <w:rPr>
          <w:rStyle w:val="a5"/>
          <w:rFonts w:cs="Simplified Arabic"/>
          <w:sz w:val="30"/>
          <w:szCs w:val="30"/>
          <w:rtl/>
        </w:rPr>
        <w:footnoteReference w:id="386"/>
      </w:r>
    </w:p>
    <w:p w:rsidR="00723208" w:rsidRPr="00092263" w:rsidRDefault="00723208" w:rsidP="00723208">
      <w:pPr>
        <w:spacing w:after="0" w:line="240" w:lineRule="auto"/>
        <w:jc w:val="both"/>
        <w:rPr>
          <w:rFonts w:cs="Simplified Arabic"/>
          <w:sz w:val="30"/>
          <w:szCs w:val="30"/>
          <w:rtl/>
        </w:rPr>
      </w:pPr>
      <w:r w:rsidRPr="00092263">
        <w:rPr>
          <w:rFonts w:cs="Simplified Arabic" w:hint="cs"/>
          <w:sz w:val="30"/>
          <w:szCs w:val="30"/>
          <w:rtl/>
        </w:rPr>
        <w:t xml:space="preserve">مع قوله </w:t>
      </w:r>
      <w:r w:rsidRPr="00092263">
        <w:rPr>
          <w:rFonts w:cs="Simplified Arabic" w:hint="cs"/>
          <w:sz w:val="30"/>
          <w:szCs w:val="30"/>
        </w:rPr>
        <w:sym w:font="AGA Arabesque" w:char="F072"/>
      </w:r>
      <w:r w:rsidRPr="00092263">
        <w:rPr>
          <w:rFonts w:cs="Simplified Arabic" w:hint="cs"/>
          <w:sz w:val="30"/>
          <w:szCs w:val="30"/>
          <w:rtl/>
        </w:rPr>
        <w:t xml:space="preserve"> </w:t>
      </w:r>
      <w:r w:rsidRPr="00092263">
        <w:rPr>
          <w:rFonts w:asciiTheme="majorBidi" w:hAnsiTheme="majorBidi" w:cs="Mudir MT"/>
          <w:b/>
          <w:bCs/>
          <w:sz w:val="30"/>
          <w:szCs w:val="30"/>
          <w:rtl/>
        </w:rPr>
        <w:t>{</w:t>
      </w:r>
      <w:r w:rsidRPr="00092263">
        <w:rPr>
          <w:rFonts w:cs="Mudir MT" w:hint="cs"/>
          <w:sz w:val="30"/>
          <w:szCs w:val="30"/>
          <w:rtl/>
        </w:rPr>
        <w:t xml:space="preserve"> لا وصية لوارث</w:t>
      </w:r>
      <w:r w:rsidRPr="00092263">
        <w:rPr>
          <w:rFonts w:asciiTheme="majorBidi" w:hAnsiTheme="majorBidi" w:cs="Mudir MT"/>
          <w:b/>
          <w:bCs/>
          <w:sz w:val="30"/>
          <w:szCs w:val="30"/>
          <w:rtl/>
        </w:rPr>
        <w:t>}</w:t>
      </w:r>
      <w:r w:rsidRPr="00092263">
        <w:rPr>
          <w:rFonts w:cs="Simplified Arabic" w:hint="cs"/>
          <w:sz w:val="30"/>
          <w:szCs w:val="30"/>
          <w:rtl/>
        </w:rPr>
        <w:t xml:space="preserve">  .</w:t>
      </w:r>
      <w:r w:rsidRPr="00092263">
        <w:rPr>
          <w:rStyle w:val="a5"/>
          <w:rFonts w:cs="Simplified Arabic"/>
          <w:sz w:val="30"/>
          <w:szCs w:val="30"/>
          <w:rtl/>
        </w:rPr>
        <w:footnoteReference w:id="387"/>
      </w:r>
    </w:p>
    <w:p w:rsidR="00723208" w:rsidRPr="00092263" w:rsidRDefault="00723208" w:rsidP="00723208">
      <w:pPr>
        <w:spacing w:after="0" w:line="240" w:lineRule="auto"/>
        <w:jc w:val="both"/>
        <w:rPr>
          <w:rFonts w:cs="Simplified Arabic"/>
          <w:sz w:val="30"/>
          <w:szCs w:val="30"/>
          <w:rtl/>
        </w:rPr>
      </w:pPr>
      <w:r w:rsidRPr="00092263">
        <w:rPr>
          <w:rFonts w:cs="Simplified Arabic" w:hint="cs"/>
          <w:sz w:val="30"/>
          <w:szCs w:val="30"/>
          <w:rtl/>
        </w:rPr>
        <w:t xml:space="preserve">وقوله </w:t>
      </w:r>
      <w:r w:rsidRPr="00092263">
        <w:rPr>
          <w:rFonts w:cs="Simplified Arabic" w:hint="cs"/>
          <w:sz w:val="30"/>
          <w:szCs w:val="30"/>
        </w:rPr>
        <w:sym w:font="AGA Arabesque" w:char="F072"/>
      </w:r>
      <w:r w:rsidRPr="00092263">
        <w:rPr>
          <w:rFonts w:cs="Simplified Arabic" w:hint="cs"/>
          <w:sz w:val="30"/>
          <w:szCs w:val="30"/>
          <w:rtl/>
        </w:rPr>
        <w:t xml:space="preserve"> </w:t>
      </w:r>
      <w:r w:rsidRPr="00092263">
        <w:rPr>
          <w:rFonts w:asciiTheme="majorBidi" w:hAnsiTheme="majorBidi" w:cs="Mudir MT"/>
          <w:b/>
          <w:bCs/>
          <w:sz w:val="30"/>
          <w:szCs w:val="30"/>
          <w:rtl/>
        </w:rPr>
        <w:t>{</w:t>
      </w:r>
      <w:r w:rsidRPr="00092263">
        <w:rPr>
          <w:rFonts w:cs="Mudir MT" w:hint="cs"/>
          <w:sz w:val="30"/>
          <w:szCs w:val="30"/>
          <w:rtl/>
        </w:rPr>
        <w:t xml:space="preserve">الثلث والثلث كثير </w:t>
      </w:r>
      <w:r w:rsidRPr="00092263">
        <w:rPr>
          <w:rFonts w:asciiTheme="majorBidi" w:hAnsiTheme="majorBidi" w:cs="Mudir MT"/>
          <w:b/>
          <w:bCs/>
          <w:sz w:val="30"/>
          <w:szCs w:val="30"/>
          <w:rtl/>
        </w:rPr>
        <w:t>}</w:t>
      </w:r>
      <w:r w:rsidRPr="00092263">
        <w:rPr>
          <w:rFonts w:cs="Simplified Arabic" w:hint="cs"/>
          <w:sz w:val="30"/>
          <w:szCs w:val="30"/>
          <w:rtl/>
        </w:rPr>
        <w:t xml:space="preserve"> .</w:t>
      </w:r>
      <w:r w:rsidRPr="00092263">
        <w:rPr>
          <w:rStyle w:val="a5"/>
          <w:rFonts w:cs="Simplified Arabic"/>
          <w:sz w:val="30"/>
          <w:szCs w:val="30"/>
          <w:rtl/>
        </w:rPr>
        <w:footnoteReference w:id="388"/>
      </w:r>
    </w:p>
    <w:p w:rsidR="00723208" w:rsidRPr="00092263" w:rsidRDefault="00723208" w:rsidP="00723208">
      <w:pPr>
        <w:spacing w:after="0" w:line="240" w:lineRule="auto"/>
        <w:jc w:val="both"/>
        <w:rPr>
          <w:rFonts w:cs="Simplified Arabic"/>
          <w:sz w:val="30"/>
          <w:szCs w:val="30"/>
          <w:rtl/>
        </w:rPr>
      </w:pPr>
      <w:r w:rsidRPr="00092263">
        <w:rPr>
          <w:rFonts w:cs="PT Bold Heading" w:hint="cs"/>
          <w:sz w:val="30"/>
          <w:szCs w:val="30"/>
          <w:rtl/>
        </w:rPr>
        <w:t>وجه التخصيص في هذا الفرع</w:t>
      </w:r>
      <w:r w:rsidRPr="00092263">
        <w:rPr>
          <w:rFonts w:cs="Simplified Arabic" w:hint="cs"/>
          <w:sz w:val="30"/>
          <w:szCs w:val="30"/>
          <w:rtl/>
        </w:rPr>
        <w:t xml:space="preserve"> :</w:t>
      </w:r>
    </w:p>
    <w:p w:rsidR="00723208" w:rsidRPr="00092263" w:rsidRDefault="00723208" w:rsidP="00723208">
      <w:pPr>
        <w:spacing w:after="0" w:line="240" w:lineRule="auto"/>
        <w:jc w:val="both"/>
        <w:rPr>
          <w:rFonts w:cs="Simplified Arabic"/>
          <w:sz w:val="30"/>
          <w:szCs w:val="30"/>
          <w:rtl/>
        </w:rPr>
      </w:pPr>
      <w:r w:rsidRPr="00092263">
        <w:rPr>
          <w:rFonts w:cs="Simplified Arabic" w:hint="cs"/>
          <w:sz w:val="30"/>
          <w:szCs w:val="30"/>
          <w:rtl/>
        </w:rPr>
        <w:t xml:space="preserve">أن الله تعالى أوجب الوصية في حق المحتضر والجمهور على أنها منسوخة بآية المواريث والوصية هنا عامة تشمل الوارث وغيره وتشمل الثلث وفوقه  لكن النبي </w:t>
      </w:r>
      <w:r w:rsidRPr="00092263">
        <w:rPr>
          <w:rFonts w:cs="Simplified Arabic" w:hint="cs"/>
          <w:sz w:val="30"/>
          <w:szCs w:val="30"/>
        </w:rPr>
        <w:sym w:font="AGA Arabesque" w:char="F072"/>
      </w:r>
      <w:r w:rsidRPr="00092263">
        <w:rPr>
          <w:rFonts w:cs="Simplified Arabic" w:hint="cs"/>
          <w:sz w:val="30"/>
          <w:szCs w:val="30"/>
          <w:rtl/>
        </w:rPr>
        <w:t xml:space="preserve"> قصرها على غير الوارث وعلى الثلث .</w:t>
      </w:r>
    </w:p>
    <w:p w:rsidR="00723208" w:rsidRPr="00092263" w:rsidRDefault="00723208" w:rsidP="00723208">
      <w:pPr>
        <w:spacing w:after="0" w:line="240" w:lineRule="auto"/>
        <w:jc w:val="both"/>
        <w:rPr>
          <w:rFonts w:cs="Simplified Arabic"/>
          <w:sz w:val="30"/>
          <w:szCs w:val="30"/>
          <w:rtl/>
        </w:rPr>
      </w:pPr>
      <w:r w:rsidRPr="00092263">
        <w:rPr>
          <w:rFonts w:cs="PT Bold Heading" w:hint="cs"/>
          <w:sz w:val="30"/>
          <w:szCs w:val="30"/>
          <w:rtl/>
        </w:rPr>
        <w:t>نوع التخصيص في هذا الفرع</w:t>
      </w:r>
      <w:r w:rsidRPr="00092263">
        <w:rPr>
          <w:rFonts w:cs="Simplified Arabic" w:hint="cs"/>
          <w:sz w:val="30"/>
          <w:szCs w:val="30"/>
          <w:rtl/>
        </w:rPr>
        <w:t xml:space="preserve"> :</w:t>
      </w:r>
    </w:p>
    <w:p w:rsidR="00CB74DF" w:rsidRDefault="00723208" w:rsidP="00723208">
      <w:pPr>
        <w:spacing w:after="0" w:line="240" w:lineRule="auto"/>
        <w:jc w:val="both"/>
        <w:rPr>
          <w:rFonts w:cs="Simplified Arabic"/>
          <w:sz w:val="30"/>
          <w:szCs w:val="30"/>
          <w:rtl/>
        </w:rPr>
      </w:pPr>
      <w:r w:rsidRPr="00092263">
        <w:rPr>
          <w:rFonts w:cs="Simplified Arabic" w:hint="cs"/>
          <w:sz w:val="30"/>
          <w:szCs w:val="30"/>
          <w:rtl/>
        </w:rPr>
        <w:t xml:space="preserve">التخصيص هنا واقع بين تخصيص عموم الكتاب بالآحاد , وهو </w:t>
      </w:r>
    </w:p>
    <w:p w:rsidR="00723208" w:rsidRPr="00092263" w:rsidRDefault="00723208" w:rsidP="00723208">
      <w:pPr>
        <w:spacing w:after="0" w:line="240" w:lineRule="auto"/>
        <w:jc w:val="both"/>
        <w:rPr>
          <w:rFonts w:cs="Simplified Arabic"/>
          <w:sz w:val="30"/>
          <w:szCs w:val="30"/>
          <w:rtl/>
        </w:rPr>
      </w:pPr>
      <w:r w:rsidRPr="00092263">
        <w:rPr>
          <w:rFonts w:cs="Simplified Arabic" w:hint="cs"/>
          <w:sz w:val="30"/>
          <w:szCs w:val="30"/>
          <w:rtl/>
        </w:rPr>
        <w:t>تخصيص منفصل .</w:t>
      </w:r>
    </w:p>
    <w:p w:rsidR="00723208" w:rsidRPr="00092263" w:rsidRDefault="00723208" w:rsidP="00723208">
      <w:pPr>
        <w:spacing w:after="0" w:line="240" w:lineRule="auto"/>
        <w:jc w:val="both"/>
        <w:rPr>
          <w:rFonts w:cs="Simplified Arabic"/>
          <w:sz w:val="30"/>
          <w:szCs w:val="30"/>
          <w:rtl/>
        </w:rPr>
      </w:pPr>
      <w:r w:rsidRPr="00092263">
        <w:rPr>
          <w:rFonts w:cs="PT Bold Heading" w:hint="cs"/>
          <w:sz w:val="30"/>
          <w:szCs w:val="30"/>
          <w:rtl/>
        </w:rPr>
        <w:t>أثر هذا التخصيص في الأحكام</w:t>
      </w:r>
      <w:r w:rsidRPr="00092263">
        <w:rPr>
          <w:rFonts w:cs="Simplified Arabic" w:hint="cs"/>
          <w:sz w:val="30"/>
          <w:szCs w:val="30"/>
          <w:rtl/>
        </w:rPr>
        <w:t xml:space="preserve"> :</w:t>
      </w:r>
    </w:p>
    <w:p w:rsidR="00723208" w:rsidRPr="00092263" w:rsidRDefault="00723208" w:rsidP="00723208">
      <w:pPr>
        <w:spacing w:after="0" w:line="240" w:lineRule="auto"/>
        <w:jc w:val="both"/>
        <w:rPr>
          <w:rFonts w:cs="Simplified Arabic"/>
          <w:b/>
          <w:bCs/>
          <w:sz w:val="30"/>
          <w:szCs w:val="30"/>
          <w:rtl/>
        </w:rPr>
      </w:pPr>
      <w:r w:rsidRPr="00092263">
        <w:rPr>
          <w:rFonts w:cs="Simplified Arabic" w:hint="cs"/>
          <w:b/>
          <w:bCs/>
          <w:sz w:val="30"/>
          <w:szCs w:val="30"/>
          <w:rtl/>
        </w:rPr>
        <w:t>1- اختلف العلماء في الوصية لوارث على أقوال :</w:t>
      </w:r>
    </w:p>
    <w:p w:rsidR="00723208" w:rsidRPr="00092263" w:rsidRDefault="00723208" w:rsidP="00723208">
      <w:pPr>
        <w:spacing w:after="0" w:line="240" w:lineRule="auto"/>
        <w:jc w:val="both"/>
        <w:rPr>
          <w:rFonts w:cs="Simplified Arabic"/>
          <w:sz w:val="30"/>
          <w:szCs w:val="30"/>
          <w:rtl/>
        </w:rPr>
      </w:pPr>
      <w:r w:rsidRPr="00092263">
        <w:rPr>
          <w:rFonts w:cs="Simplified Arabic" w:hint="cs"/>
          <w:b/>
          <w:bCs/>
          <w:sz w:val="30"/>
          <w:szCs w:val="30"/>
          <w:rtl/>
        </w:rPr>
        <w:t>القول الأول :</w:t>
      </w:r>
      <w:r w:rsidRPr="00092263">
        <w:rPr>
          <w:rFonts w:cs="Simplified Arabic" w:hint="cs"/>
          <w:sz w:val="30"/>
          <w:szCs w:val="30"/>
          <w:rtl/>
        </w:rPr>
        <w:t xml:space="preserve"> جوازها إن أجازها الورثة .</w:t>
      </w:r>
    </w:p>
    <w:p w:rsidR="00723208" w:rsidRPr="00092263" w:rsidRDefault="00723208" w:rsidP="00723208">
      <w:pPr>
        <w:spacing w:after="0" w:line="240" w:lineRule="auto"/>
        <w:jc w:val="both"/>
        <w:rPr>
          <w:rFonts w:cs="Simplified Arabic"/>
          <w:sz w:val="30"/>
          <w:szCs w:val="30"/>
          <w:rtl/>
        </w:rPr>
      </w:pPr>
      <w:r w:rsidRPr="00092263">
        <w:rPr>
          <w:rFonts w:cs="Simplified Arabic" w:hint="cs"/>
          <w:sz w:val="30"/>
          <w:szCs w:val="30"/>
          <w:rtl/>
        </w:rPr>
        <w:t>وهو ما عليه جمهور الفقهاء .</w:t>
      </w:r>
    </w:p>
    <w:p w:rsidR="00723208" w:rsidRPr="00092263" w:rsidRDefault="00723208" w:rsidP="00723208">
      <w:pPr>
        <w:spacing w:after="0" w:line="240" w:lineRule="auto"/>
        <w:jc w:val="both"/>
        <w:rPr>
          <w:rFonts w:cs="Simplified Arabic"/>
          <w:sz w:val="30"/>
          <w:szCs w:val="30"/>
          <w:rtl/>
        </w:rPr>
      </w:pPr>
      <w:r w:rsidRPr="00092263">
        <w:rPr>
          <w:rFonts w:cs="Simplified Arabic" w:hint="cs"/>
          <w:sz w:val="30"/>
          <w:szCs w:val="30"/>
          <w:rtl/>
        </w:rPr>
        <w:t xml:space="preserve">واحتجوا بحديث </w:t>
      </w:r>
      <w:r w:rsidRPr="00092263">
        <w:rPr>
          <w:rFonts w:asciiTheme="majorBidi" w:hAnsiTheme="majorBidi" w:cs="Mudir MT"/>
          <w:b/>
          <w:bCs/>
          <w:sz w:val="30"/>
          <w:szCs w:val="30"/>
          <w:rtl/>
        </w:rPr>
        <w:t>{</w:t>
      </w:r>
      <w:r w:rsidRPr="00092263">
        <w:rPr>
          <w:rFonts w:cs="Mudir MT" w:hint="cs"/>
          <w:sz w:val="30"/>
          <w:szCs w:val="30"/>
          <w:rtl/>
        </w:rPr>
        <w:t xml:space="preserve">  لا تجوز الوصية لوارث إلا أن يشاء الورثة </w:t>
      </w:r>
      <w:r w:rsidRPr="00092263">
        <w:rPr>
          <w:rFonts w:asciiTheme="majorBidi" w:hAnsiTheme="majorBidi" w:cs="Mudir MT"/>
          <w:b/>
          <w:bCs/>
          <w:sz w:val="30"/>
          <w:szCs w:val="30"/>
          <w:rtl/>
        </w:rPr>
        <w:t>}</w:t>
      </w:r>
      <w:r w:rsidRPr="00092263">
        <w:rPr>
          <w:rFonts w:cs="Mudir MT" w:hint="cs"/>
          <w:sz w:val="30"/>
          <w:szCs w:val="30"/>
          <w:rtl/>
        </w:rPr>
        <w:t xml:space="preserve"> </w:t>
      </w:r>
      <w:r w:rsidR="00272D5A" w:rsidRPr="00092263">
        <w:rPr>
          <w:rStyle w:val="a5"/>
          <w:rFonts w:cs="Mudir MT"/>
          <w:sz w:val="30"/>
          <w:szCs w:val="30"/>
          <w:rtl/>
        </w:rPr>
        <w:footnoteReference w:id="389"/>
      </w:r>
      <w:r w:rsidRPr="00092263">
        <w:rPr>
          <w:rFonts w:cs="Simplified Arabic" w:hint="cs"/>
          <w:sz w:val="30"/>
          <w:szCs w:val="30"/>
          <w:rtl/>
        </w:rPr>
        <w:t>.</w:t>
      </w:r>
    </w:p>
    <w:p w:rsidR="00723208" w:rsidRPr="00092263" w:rsidRDefault="00723208" w:rsidP="00723208">
      <w:pPr>
        <w:spacing w:after="0" w:line="240" w:lineRule="auto"/>
        <w:jc w:val="both"/>
        <w:rPr>
          <w:rFonts w:cs="Simplified Arabic"/>
          <w:sz w:val="30"/>
          <w:szCs w:val="30"/>
          <w:rtl/>
        </w:rPr>
      </w:pPr>
      <w:r w:rsidRPr="00092263">
        <w:rPr>
          <w:rFonts w:cs="Simplified Arabic" w:hint="cs"/>
          <w:b/>
          <w:bCs/>
          <w:sz w:val="30"/>
          <w:szCs w:val="30"/>
          <w:rtl/>
        </w:rPr>
        <w:lastRenderedPageBreak/>
        <w:t>القول الثاني :</w:t>
      </w:r>
      <w:r w:rsidRPr="00092263">
        <w:rPr>
          <w:rFonts w:cs="Simplified Arabic" w:hint="cs"/>
          <w:sz w:val="30"/>
          <w:szCs w:val="30"/>
          <w:rtl/>
        </w:rPr>
        <w:t>عدم جوازها مطلقا .</w:t>
      </w:r>
    </w:p>
    <w:p w:rsidR="00723208" w:rsidRPr="00092263" w:rsidRDefault="00723208" w:rsidP="00723208">
      <w:pPr>
        <w:spacing w:after="0" w:line="240" w:lineRule="auto"/>
        <w:jc w:val="both"/>
        <w:rPr>
          <w:rFonts w:cs="Simplified Arabic"/>
          <w:sz w:val="30"/>
          <w:szCs w:val="30"/>
          <w:rtl/>
        </w:rPr>
      </w:pPr>
      <w:r w:rsidRPr="00092263">
        <w:rPr>
          <w:rFonts w:cs="Simplified Arabic" w:hint="cs"/>
          <w:sz w:val="30"/>
          <w:szCs w:val="30"/>
          <w:rtl/>
        </w:rPr>
        <w:t>وهو رأي الظاهرية وبعض الشافعية وبعض الحنابلة وبعض الأحناف .</w:t>
      </w:r>
    </w:p>
    <w:p w:rsidR="00723208" w:rsidRPr="00092263" w:rsidRDefault="00723208" w:rsidP="00723208">
      <w:pPr>
        <w:spacing w:after="0" w:line="240" w:lineRule="auto"/>
        <w:jc w:val="both"/>
        <w:rPr>
          <w:rFonts w:cs="Simplified Arabic"/>
          <w:sz w:val="30"/>
          <w:szCs w:val="30"/>
          <w:rtl/>
        </w:rPr>
      </w:pPr>
      <w:r w:rsidRPr="00092263">
        <w:rPr>
          <w:rFonts w:cs="Simplified Arabic" w:hint="cs"/>
          <w:b/>
          <w:bCs/>
          <w:sz w:val="30"/>
          <w:szCs w:val="30"/>
          <w:rtl/>
        </w:rPr>
        <w:t>القول الثالث :</w:t>
      </w:r>
      <w:r w:rsidRPr="00092263">
        <w:rPr>
          <w:rFonts w:cs="Simplified Arabic" w:hint="cs"/>
          <w:sz w:val="30"/>
          <w:szCs w:val="30"/>
          <w:rtl/>
        </w:rPr>
        <w:t xml:space="preserve"> جوازها مطلقا .</w:t>
      </w:r>
    </w:p>
    <w:p w:rsidR="00723208" w:rsidRPr="00092263" w:rsidRDefault="00723208" w:rsidP="00723208">
      <w:pPr>
        <w:spacing w:after="0" w:line="240" w:lineRule="auto"/>
        <w:jc w:val="both"/>
        <w:rPr>
          <w:rFonts w:cs="Simplified Arabic"/>
          <w:sz w:val="30"/>
          <w:szCs w:val="30"/>
          <w:rtl/>
        </w:rPr>
      </w:pPr>
      <w:r w:rsidRPr="00092263">
        <w:rPr>
          <w:rFonts w:cs="Simplified Arabic" w:hint="cs"/>
          <w:sz w:val="30"/>
          <w:szCs w:val="30"/>
          <w:rtl/>
        </w:rPr>
        <w:t>وهو لبعض الشيعة .</w:t>
      </w:r>
    </w:p>
    <w:p w:rsidR="00723208" w:rsidRPr="00092263" w:rsidRDefault="00723208" w:rsidP="00723208">
      <w:pPr>
        <w:spacing w:after="0" w:line="240" w:lineRule="auto"/>
        <w:jc w:val="both"/>
        <w:rPr>
          <w:rFonts w:cs="Simplified Arabic"/>
          <w:sz w:val="30"/>
          <w:szCs w:val="30"/>
          <w:rtl/>
        </w:rPr>
      </w:pPr>
      <w:r w:rsidRPr="00092263">
        <w:rPr>
          <w:rFonts w:cs="Simplified Arabic" w:hint="cs"/>
          <w:b/>
          <w:bCs/>
          <w:sz w:val="30"/>
          <w:szCs w:val="30"/>
          <w:rtl/>
        </w:rPr>
        <w:t xml:space="preserve">والراجح </w:t>
      </w:r>
      <w:r w:rsidRPr="00092263">
        <w:rPr>
          <w:rFonts w:cs="Simplified Arabic" w:hint="cs"/>
          <w:sz w:val="30"/>
          <w:szCs w:val="30"/>
          <w:rtl/>
        </w:rPr>
        <w:t xml:space="preserve">ما عليه الجمهور وهو إجازة الوصية لوارث إن أجازها الورثة وإلا فلا تجوز وهو مفرع على تخصيص عموم آية الوصية وإن قلنا بإجازتها إن أجازها الورثة كان تخصيصا لعموم </w:t>
      </w:r>
      <w:r w:rsidRPr="00092263">
        <w:rPr>
          <w:rFonts w:asciiTheme="majorBidi" w:hAnsiTheme="majorBidi" w:cs="Mudir MT"/>
          <w:b/>
          <w:bCs/>
          <w:sz w:val="30"/>
          <w:szCs w:val="30"/>
          <w:rtl/>
        </w:rPr>
        <w:t>{</w:t>
      </w:r>
      <w:r w:rsidRPr="00092263">
        <w:rPr>
          <w:rFonts w:cs="Mudir MT" w:hint="cs"/>
          <w:sz w:val="30"/>
          <w:szCs w:val="30"/>
          <w:rtl/>
        </w:rPr>
        <w:t xml:space="preserve">لا وصية لوارث </w:t>
      </w:r>
      <w:r w:rsidRPr="00092263">
        <w:rPr>
          <w:rFonts w:asciiTheme="majorBidi" w:hAnsiTheme="majorBidi" w:cs="Mudir MT"/>
          <w:b/>
          <w:bCs/>
          <w:sz w:val="30"/>
          <w:szCs w:val="30"/>
          <w:rtl/>
        </w:rPr>
        <w:t>}</w:t>
      </w:r>
      <w:r w:rsidRPr="00092263">
        <w:rPr>
          <w:rFonts w:cs="Simplified Arabic" w:hint="cs"/>
          <w:sz w:val="30"/>
          <w:szCs w:val="30"/>
          <w:rtl/>
        </w:rPr>
        <w:t>.</w:t>
      </w:r>
    </w:p>
    <w:p w:rsidR="00723208" w:rsidRPr="00092263" w:rsidRDefault="00723208" w:rsidP="00723208">
      <w:pPr>
        <w:spacing w:after="0" w:line="240" w:lineRule="auto"/>
        <w:jc w:val="both"/>
        <w:rPr>
          <w:rFonts w:cs="Simplified Arabic"/>
          <w:b/>
          <w:bCs/>
          <w:sz w:val="30"/>
          <w:szCs w:val="30"/>
        </w:rPr>
      </w:pPr>
      <w:r w:rsidRPr="00092263">
        <w:rPr>
          <w:rFonts w:cs="Simplified Arabic" w:hint="cs"/>
          <w:b/>
          <w:bCs/>
          <w:sz w:val="30"/>
          <w:szCs w:val="30"/>
          <w:rtl/>
        </w:rPr>
        <w:t>2- اختلف العلماء في الوصية بأكثر من الثلث على أقوال :</w:t>
      </w:r>
    </w:p>
    <w:p w:rsidR="00723208" w:rsidRPr="00092263" w:rsidRDefault="00723208" w:rsidP="00723208">
      <w:pPr>
        <w:spacing w:after="0" w:line="240" w:lineRule="auto"/>
        <w:jc w:val="both"/>
        <w:rPr>
          <w:rFonts w:cs="Simplified Arabic"/>
          <w:sz w:val="30"/>
          <w:szCs w:val="30"/>
        </w:rPr>
      </w:pPr>
      <w:r w:rsidRPr="00092263">
        <w:rPr>
          <w:rFonts w:cs="Simplified Arabic" w:hint="cs"/>
          <w:b/>
          <w:bCs/>
          <w:sz w:val="30"/>
          <w:szCs w:val="30"/>
          <w:rtl/>
        </w:rPr>
        <w:t>القول الأول :</w:t>
      </w:r>
      <w:r w:rsidRPr="00092263">
        <w:rPr>
          <w:rFonts w:cs="Simplified Arabic" w:hint="cs"/>
          <w:sz w:val="30"/>
          <w:szCs w:val="30"/>
          <w:rtl/>
        </w:rPr>
        <w:t xml:space="preserve"> لا تجوز بأكثر من الثلث له .</w:t>
      </w:r>
    </w:p>
    <w:p w:rsidR="00723208" w:rsidRPr="00092263" w:rsidRDefault="00723208" w:rsidP="00723208">
      <w:pPr>
        <w:spacing w:after="0" w:line="240" w:lineRule="auto"/>
        <w:jc w:val="both"/>
        <w:rPr>
          <w:rFonts w:cs="Simplified Arabic"/>
          <w:sz w:val="30"/>
          <w:szCs w:val="30"/>
          <w:rtl/>
        </w:rPr>
      </w:pPr>
      <w:r w:rsidRPr="00092263">
        <w:rPr>
          <w:rFonts w:cs="Simplified Arabic" w:hint="cs"/>
          <w:sz w:val="30"/>
          <w:szCs w:val="30"/>
          <w:rtl/>
        </w:rPr>
        <w:t>وهو ما عليه المالكية وبعض الشافعية وبعض الحنابلة .</w:t>
      </w:r>
    </w:p>
    <w:p w:rsidR="00723208" w:rsidRPr="00092263" w:rsidRDefault="00723208" w:rsidP="00723208">
      <w:pPr>
        <w:spacing w:after="0" w:line="240" w:lineRule="auto"/>
        <w:jc w:val="both"/>
        <w:rPr>
          <w:rFonts w:cs="Simplified Arabic"/>
          <w:sz w:val="30"/>
          <w:szCs w:val="30"/>
          <w:rtl/>
        </w:rPr>
      </w:pPr>
      <w:r w:rsidRPr="00092263">
        <w:rPr>
          <w:rFonts w:cs="Simplified Arabic" w:hint="cs"/>
          <w:b/>
          <w:bCs/>
          <w:sz w:val="30"/>
          <w:szCs w:val="30"/>
          <w:rtl/>
        </w:rPr>
        <w:t>القول الثاني :</w:t>
      </w:r>
      <w:r w:rsidRPr="00092263">
        <w:rPr>
          <w:rFonts w:cs="Simplified Arabic" w:hint="cs"/>
          <w:sz w:val="30"/>
          <w:szCs w:val="30"/>
          <w:rtl/>
        </w:rPr>
        <w:t xml:space="preserve"> يجوز بأكثر من الثلث إن أجازها الورثة .</w:t>
      </w:r>
    </w:p>
    <w:p w:rsidR="00723208" w:rsidRPr="00092263" w:rsidRDefault="00723208" w:rsidP="00723208">
      <w:pPr>
        <w:spacing w:after="0" w:line="240" w:lineRule="auto"/>
        <w:jc w:val="both"/>
        <w:rPr>
          <w:rFonts w:cs="Simplified Arabic"/>
          <w:sz w:val="30"/>
          <w:szCs w:val="30"/>
          <w:rtl/>
        </w:rPr>
      </w:pPr>
      <w:r w:rsidRPr="00092263">
        <w:rPr>
          <w:rFonts w:cs="Simplified Arabic" w:hint="cs"/>
          <w:sz w:val="30"/>
          <w:szCs w:val="30"/>
          <w:rtl/>
        </w:rPr>
        <w:t>وهو ما عليه الجمهور .</w:t>
      </w:r>
    </w:p>
    <w:p w:rsidR="00723208" w:rsidRPr="00092263" w:rsidRDefault="00723208" w:rsidP="00723208">
      <w:pPr>
        <w:spacing w:after="0" w:line="240" w:lineRule="auto"/>
        <w:jc w:val="both"/>
        <w:rPr>
          <w:rFonts w:cs="Simplified Arabic"/>
          <w:sz w:val="30"/>
          <w:szCs w:val="30"/>
          <w:rtl/>
        </w:rPr>
      </w:pPr>
      <w:r w:rsidRPr="00092263">
        <w:rPr>
          <w:rFonts w:cs="Simplified Arabic" w:hint="cs"/>
          <w:b/>
          <w:bCs/>
          <w:sz w:val="30"/>
          <w:szCs w:val="30"/>
          <w:rtl/>
        </w:rPr>
        <w:t>القول الثالث :</w:t>
      </w:r>
      <w:r w:rsidRPr="00092263">
        <w:rPr>
          <w:rFonts w:cs="Simplified Arabic" w:hint="cs"/>
          <w:sz w:val="30"/>
          <w:szCs w:val="30"/>
          <w:rtl/>
        </w:rPr>
        <w:t xml:space="preserve"> تجوز بأكثر من الثلث مطلقا دون إجازة الورثة .</w:t>
      </w:r>
    </w:p>
    <w:p w:rsidR="00723208" w:rsidRPr="00092263" w:rsidRDefault="00723208" w:rsidP="00723208">
      <w:pPr>
        <w:spacing w:after="0" w:line="240" w:lineRule="auto"/>
        <w:jc w:val="both"/>
        <w:rPr>
          <w:rFonts w:cs="Simplified Arabic"/>
          <w:sz w:val="30"/>
          <w:szCs w:val="30"/>
          <w:rtl/>
        </w:rPr>
      </w:pPr>
      <w:r w:rsidRPr="00092263">
        <w:rPr>
          <w:rFonts w:cs="Simplified Arabic" w:hint="cs"/>
          <w:sz w:val="30"/>
          <w:szCs w:val="30"/>
          <w:rtl/>
        </w:rPr>
        <w:t>وهو ما عليه الإمامية</w:t>
      </w:r>
      <w:r w:rsidRPr="00092263">
        <w:rPr>
          <w:rStyle w:val="a5"/>
          <w:rFonts w:cs="Simplified Arabic"/>
          <w:sz w:val="30"/>
          <w:szCs w:val="30"/>
          <w:rtl/>
        </w:rPr>
        <w:footnoteReference w:id="390"/>
      </w:r>
      <w:r w:rsidRPr="00092263">
        <w:rPr>
          <w:rFonts w:cs="Simplified Arabic" w:hint="cs"/>
          <w:sz w:val="30"/>
          <w:szCs w:val="30"/>
          <w:rtl/>
        </w:rPr>
        <w:t xml:space="preserve"> وبعض الإباضية </w:t>
      </w:r>
      <w:r w:rsidRPr="00092263">
        <w:rPr>
          <w:rStyle w:val="a5"/>
          <w:rFonts w:cs="Simplified Arabic"/>
          <w:sz w:val="30"/>
          <w:szCs w:val="30"/>
          <w:rtl/>
        </w:rPr>
        <w:footnoteReference w:id="391"/>
      </w:r>
      <w:r w:rsidRPr="00092263">
        <w:rPr>
          <w:rFonts w:cs="Simplified Arabic" w:hint="cs"/>
          <w:sz w:val="30"/>
          <w:szCs w:val="30"/>
          <w:rtl/>
        </w:rPr>
        <w:t>.</w:t>
      </w:r>
      <w:r w:rsidRPr="00092263">
        <w:rPr>
          <w:rStyle w:val="a5"/>
          <w:rFonts w:cs="Simplified Arabic"/>
          <w:sz w:val="30"/>
          <w:szCs w:val="30"/>
          <w:rtl/>
        </w:rPr>
        <w:footnoteReference w:id="392"/>
      </w:r>
    </w:p>
    <w:p w:rsidR="00723208" w:rsidRPr="00092263" w:rsidRDefault="00723208" w:rsidP="00723208">
      <w:pPr>
        <w:spacing w:after="0" w:line="240" w:lineRule="auto"/>
        <w:jc w:val="both"/>
        <w:rPr>
          <w:rFonts w:cs="Simplified Arabic"/>
          <w:sz w:val="30"/>
          <w:szCs w:val="30"/>
          <w:rtl/>
        </w:rPr>
      </w:pPr>
      <w:r w:rsidRPr="00092263">
        <w:rPr>
          <w:rFonts w:cs="Simplified Arabic" w:hint="cs"/>
          <w:b/>
          <w:bCs/>
          <w:sz w:val="30"/>
          <w:szCs w:val="30"/>
          <w:rtl/>
        </w:rPr>
        <w:lastRenderedPageBreak/>
        <w:t>والأولى عندي</w:t>
      </w:r>
      <w:r w:rsidRPr="00092263">
        <w:rPr>
          <w:rFonts w:cs="Simplified Arabic" w:hint="cs"/>
          <w:sz w:val="30"/>
          <w:szCs w:val="30"/>
          <w:rtl/>
        </w:rPr>
        <w:t xml:space="preserve"> ما عليه الجمهور من عدم جواز الوصية بأكثر من الثلث إلا إن أجازها الورثة وهو مبني على تخصيص عموم آية الوصية</w:t>
      </w:r>
      <w:r w:rsidR="00E41FA2">
        <w:rPr>
          <w:rFonts w:cs="Simplified Arabic" w:hint="cs"/>
          <w:sz w:val="30"/>
          <w:szCs w:val="30"/>
          <w:rtl/>
        </w:rPr>
        <w:t xml:space="preserve"> بالسنة المطهرة </w:t>
      </w:r>
      <w:r w:rsidRPr="00092263">
        <w:rPr>
          <w:rFonts w:cs="Simplified Arabic" w:hint="cs"/>
          <w:sz w:val="30"/>
          <w:szCs w:val="30"/>
          <w:rtl/>
        </w:rPr>
        <w:t xml:space="preserve"> .</w:t>
      </w:r>
    </w:p>
    <w:p w:rsidR="005F5174" w:rsidRDefault="005F5174" w:rsidP="00723208">
      <w:pPr>
        <w:spacing w:after="0" w:line="240" w:lineRule="auto"/>
        <w:jc w:val="center"/>
        <w:rPr>
          <w:rFonts w:cs="PT Bold Heading"/>
          <w:sz w:val="34"/>
          <w:szCs w:val="34"/>
          <w:rtl/>
        </w:rPr>
      </w:pPr>
    </w:p>
    <w:p w:rsidR="005F5174" w:rsidRDefault="005F5174" w:rsidP="00723208">
      <w:pPr>
        <w:spacing w:after="0" w:line="240" w:lineRule="auto"/>
        <w:jc w:val="center"/>
        <w:rPr>
          <w:rFonts w:cs="PT Bold Heading"/>
          <w:sz w:val="34"/>
          <w:szCs w:val="34"/>
          <w:rtl/>
        </w:rPr>
      </w:pPr>
    </w:p>
    <w:p w:rsidR="005F5174" w:rsidRDefault="005F5174" w:rsidP="00723208">
      <w:pPr>
        <w:spacing w:after="0" w:line="240" w:lineRule="auto"/>
        <w:jc w:val="center"/>
        <w:rPr>
          <w:rFonts w:cs="PT Bold Heading"/>
          <w:sz w:val="34"/>
          <w:szCs w:val="34"/>
          <w:rtl/>
        </w:rPr>
      </w:pPr>
    </w:p>
    <w:p w:rsidR="005F5174" w:rsidRDefault="005F5174" w:rsidP="00723208">
      <w:pPr>
        <w:spacing w:after="0" w:line="240" w:lineRule="auto"/>
        <w:jc w:val="center"/>
        <w:rPr>
          <w:rFonts w:cs="PT Bold Heading"/>
          <w:sz w:val="34"/>
          <w:szCs w:val="34"/>
          <w:rtl/>
        </w:rPr>
      </w:pPr>
    </w:p>
    <w:p w:rsidR="005F5174" w:rsidRDefault="005F5174" w:rsidP="00723208">
      <w:pPr>
        <w:spacing w:after="0" w:line="240" w:lineRule="auto"/>
        <w:jc w:val="center"/>
        <w:rPr>
          <w:rFonts w:cs="PT Bold Heading"/>
          <w:sz w:val="34"/>
          <w:szCs w:val="34"/>
          <w:rtl/>
        </w:rPr>
      </w:pPr>
    </w:p>
    <w:p w:rsidR="005F5174" w:rsidRDefault="005F5174" w:rsidP="00723208">
      <w:pPr>
        <w:spacing w:after="0" w:line="240" w:lineRule="auto"/>
        <w:jc w:val="center"/>
        <w:rPr>
          <w:rFonts w:cs="PT Bold Heading"/>
          <w:sz w:val="34"/>
          <w:szCs w:val="34"/>
          <w:rtl/>
        </w:rPr>
      </w:pPr>
    </w:p>
    <w:p w:rsidR="005F5174" w:rsidRDefault="005F5174" w:rsidP="00723208">
      <w:pPr>
        <w:spacing w:after="0" w:line="240" w:lineRule="auto"/>
        <w:jc w:val="center"/>
        <w:rPr>
          <w:rFonts w:cs="PT Bold Heading"/>
          <w:sz w:val="34"/>
          <w:szCs w:val="34"/>
          <w:rtl/>
        </w:rPr>
      </w:pPr>
    </w:p>
    <w:p w:rsidR="005F5174" w:rsidRDefault="005F5174" w:rsidP="00723208">
      <w:pPr>
        <w:spacing w:after="0" w:line="240" w:lineRule="auto"/>
        <w:jc w:val="center"/>
        <w:rPr>
          <w:rFonts w:cs="PT Bold Heading"/>
          <w:sz w:val="34"/>
          <w:szCs w:val="34"/>
          <w:rtl/>
        </w:rPr>
      </w:pPr>
    </w:p>
    <w:p w:rsidR="005F5174" w:rsidRDefault="005F5174" w:rsidP="00723208">
      <w:pPr>
        <w:spacing w:after="0" w:line="240" w:lineRule="auto"/>
        <w:jc w:val="center"/>
        <w:rPr>
          <w:rFonts w:cs="PT Bold Heading"/>
          <w:sz w:val="34"/>
          <w:szCs w:val="34"/>
          <w:rtl/>
        </w:rPr>
      </w:pPr>
    </w:p>
    <w:p w:rsidR="005F5174" w:rsidRDefault="005F5174" w:rsidP="00723208">
      <w:pPr>
        <w:spacing w:after="0" w:line="240" w:lineRule="auto"/>
        <w:jc w:val="center"/>
        <w:rPr>
          <w:rFonts w:cs="PT Bold Heading"/>
          <w:sz w:val="34"/>
          <w:szCs w:val="34"/>
          <w:rtl/>
        </w:rPr>
      </w:pPr>
    </w:p>
    <w:p w:rsidR="005F5174" w:rsidRDefault="005F5174" w:rsidP="00723208">
      <w:pPr>
        <w:spacing w:after="0" w:line="240" w:lineRule="auto"/>
        <w:jc w:val="center"/>
        <w:rPr>
          <w:rFonts w:cs="PT Bold Heading"/>
          <w:sz w:val="34"/>
          <w:szCs w:val="34"/>
          <w:rtl/>
        </w:rPr>
      </w:pPr>
    </w:p>
    <w:p w:rsidR="00723208" w:rsidRPr="00CB74DF" w:rsidRDefault="00723208" w:rsidP="00723208">
      <w:pPr>
        <w:spacing w:after="0" w:line="240" w:lineRule="auto"/>
        <w:jc w:val="center"/>
        <w:rPr>
          <w:rFonts w:cs="PT Bold Heading"/>
          <w:sz w:val="34"/>
          <w:szCs w:val="34"/>
          <w:rtl/>
        </w:rPr>
      </w:pPr>
      <w:r w:rsidRPr="00CB74DF">
        <w:rPr>
          <w:rFonts w:cs="PT Bold Heading" w:hint="cs"/>
          <w:sz w:val="34"/>
          <w:szCs w:val="34"/>
          <w:rtl/>
        </w:rPr>
        <w:t>المطلب السادس</w:t>
      </w:r>
    </w:p>
    <w:p w:rsidR="00723208" w:rsidRPr="00CB74DF" w:rsidRDefault="00723208" w:rsidP="00723208">
      <w:pPr>
        <w:spacing w:after="0" w:line="240" w:lineRule="auto"/>
        <w:jc w:val="center"/>
        <w:rPr>
          <w:rFonts w:cs="PT Bold Heading"/>
          <w:sz w:val="34"/>
          <w:szCs w:val="34"/>
          <w:rtl/>
        </w:rPr>
      </w:pPr>
      <w:r w:rsidRPr="00CB74DF">
        <w:rPr>
          <w:rFonts w:cs="PT Bold Heading" w:hint="cs"/>
          <w:sz w:val="34"/>
          <w:szCs w:val="34"/>
          <w:rtl/>
        </w:rPr>
        <w:t>الذبائح والأطعمة</w:t>
      </w:r>
    </w:p>
    <w:p w:rsidR="00723208" w:rsidRPr="00092263" w:rsidRDefault="00723208" w:rsidP="00723208">
      <w:pPr>
        <w:spacing w:after="0" w:line="240" w:lineRule="auto"/>
        <w:rPr>
          <w:rFonts w:cs="Simplified Arabic"/>
          <w:b/>
          <w:bCs/>
          <w:sz w:val="30"/>
          <w:szCs w:val="30"/>
          <w:rtl/>
          <w:lang w:bidi="ar-EG"/>
        </w:rPr>
      </w:pPr>
      <w:r w:rsidRPr="00092263">
        <w:rPr>
          <w:rFonts w:cs="Simplified Arabic" w:hint="cs"/>
          <w:b/>
          <w:bCs/>
          <w:sz w:val="30"/>
          <w:szCs w:val="30"/>
          <w:rtl/>
          <w:lang w:bidi="ar-EG"/>
        </w:rPr>
        <w:t>وفيه فروع :</w:t>
      </w:r>
    </w:p>
    <w:p w:rsidR="00723208" w:rsidRPr="00092263" w:rsidRDefault="00723208" w:rsidP="00723208">
      <w:pPr>
        <w:spacing w:after="0" w:line="240" w:lineRule="auto"/>
        <w:rPr>
          <w:rFonts w:cs="PT Bold Heading"/>
          <w:b/>
          <w:bCs/>
          <w:sz w:val="30"/>
          <w:szCs w:val="30"/>
          <w:rtl/>
        </w:rPr>
      </w:pPr>
      <w:r w:rsidRPr="00092263">
        <w:rPr>
          <w:rFonts w:cs="Simplified Arabic" w:hint="cs"/>
          <w:b/>
          <w:bCs/>
          <w:sz w:val="30"/>
          <w:szCs w:val="30"/>
          <w:rtl/>
          <w:lang w:bidi="ar-EG"/>
        </w:rPr>
        <w:t>الفرع الأول : الأكل من الهدي</w:t>
      </w:r>
      <w:r w:rsidRPr="00092263">
        <w:rPr>
          <w:rFonts w:cs="PT Bold Heading" w:hint="cs"/>
          <w:b/>
          <w:bCs/>
          <w:sz w:val="30"/>
          <w:szCs w:val="30"/>
          <w:rtl/>
        </w:rPr>
        <w:t xml:space="preserve"> .</w:t>
      </w:r>
    </w:p>
    <w:p w:rsidR="00723208" w:rsidRPr="00092263" w:rsidRDefault="00723208" w:rsidP="00723208">
      <w:pPr>
        <w:spacing w:after="0" w:line="240" w:lineRule="auto"/>
        <w:rPr>
          <w:rFonts w:cs="Simplified Arabic"/>
          <w:b/>
          <w:bCs/>
          <w:sz w:val="30"/>
          <w:szCs w:val="30"/>
          <w:rtl/>
          <w:lang w:bidi="ar-EG"/>
        </w:rPr>
      </w:pPr>
      <w:r w:rsidRPr="00092263">
        <w:rPr>
          <w:rFonts w:cs="Simplified Arabic" w:hint="cs"/>
          <w:b/>
          <w:bCs/>
          <w:sz w:val="30"/>
          <w:szCs w:val="30"/>
          <w:rtl/>
          <w:lang w:bidi="ar-EG"/>
        </w:rPr>
        <w:t>الفرع الثاني : أكل ميتة السمك .</w:t>
      </w:r>
    </w:p>
    <w:p w:rsidR="00723208" w:rsidRPr="00092263" w:rsidRDefault="00723208" w:rsidP="00723208">
      <w:pPr>
        <w:spacing w:after="0" w:line="240" w:lineRule="auto"/>
        <w:rPr>
          <w:rFonts w:cs="PT Bold Heading"/>
          <w:sz w:val="30"/>
          <w:szCs w:val="30"/>
          <w:rtl/>
        </w:rPr>
      </w:pPr>
      <w:r w:rsidRPr="00092263">
        <w:rPr>
          <w:rFonts w:cs="Simplified Arabic" w:hint="cs"/>
          <w:b/>
          <w:bCs/>
          <w:sz w:val="30"/>
          <w:szCs w:val="30"/>
          <w:rtl/>
          <w:lang w:bidi="ar-EG"/>
        </w:rPr>
        <w:lastRenderedPageBreak/>
        <w:t>الفرع الثالث :</w:t>
      </w:r>
      <w:r w:rsidRPr="00092263">
        <w:rPr>
          <w:rFonts w:cs="PT Bold Heading" w:hint="cs"/>
          <w:sz w:val="30"/>
          <w:szCs w:val="30"/>
          <w:rtl/>
        </w:rPr>
        <w:t xml:space="preserve"> </w:t>
      </w:r>
      <w:r w:rsidRPr="00092263">
        <w:rPr>
          <w:rFonts w:cs="Simplified Arabic" w:hint="cs"/>
          <w:b/>
          <w:bCs/>
          <w:sz w:val="30"/>
          <w:szCs w:val="30"/>
          <w:rtl/>
          <w:lang w:bidi="ar-EG"/>
        </w:rPr>
        <w:t>ترك التسمية عند الذبح</w:t>
      </w:r>
      <w:r w:rsidRPr="00092263">
        <w:rPr>
          <w:rFonts w:cs="PT Bold Heading" w:hint="cs"/>
          <w:sz w:val="30"/>
          <w:szCs w:val="30"/>
          <w:rtl/>
        </w:rPr>
        <w:t>.</w:t>
      </w:r>
    </w:p>
    <w:p w:rsidR="00723208" w:rsidRPr="00092263" w:rsidRDefault="00723208" w:rsidP="00723208">
      <w:pPr>
        <w:spacing w:after="0" w:line="240" w:lineRule="auto"/>
        <w:rPr>
          <w:rFonts w:cs="PT Bold Heading"/>
          <w:sz w:val="30"/>
          <w:szCs w:val="30"/>
          <w:rtl/>
        </w:rPr>
      </w:pPr>
      <w:r w:rsidRPr="00092263">
        <w:rPr>
          <w:rFonts w:cs="Simplified Arabic" w:hint="cs"/>
          <w:b/>
          <w:bCs/>
          <w:sz w:val="30"/>
          <w:szCs w:val="30"/>
          <w:rtl/>
          <w:lang w:bidi="ar-EG"/>
        </w:rPr>
        <w:t>ونفصل القول في كل منها فيما يلي</w:t>
      </w:r>
      <w:r w:rsidRPr="00092263">
        <w:rPr>
          <w:rFonts w:cs="PT Bold Heading" w:hint="cs"/>
          <w:sz w:val="30"/>
          <w:szCs w:val="30"/>
          <w:rtl/>
        </w:rPr>
        <w:t xml:space="preserve"> : </w:t>
      </w:r>
    </w:p>
    <w:p w:rsidR="005F5174" w:rsidRDefault="005F5174" w:rsidP="00723208">
      <w:pPr>
        <w:spacing w:after="0" w:line="240" w:lineRule="auto"/>
        <w:jc w:val="center"/>
        <w:rPr>
          <w:rFonts w:cs="PT Bold Heading"/>
          <w:sz w:val="30"/>
          <w:szCs w:val="30"/>
          <w:rtl/>
        </w:rPr>
      </w:pPr>
    </w:p>
    <w:p w:rsidR="00723208" w:rsidRPr="00092263" w:rsidRDefault="00723208" w:rsidP="00723208">
      <w:pPr>
        <w:spacing w:after="0" w:line="240" w:lineRule="auto"/>
        <w:jc w:val="center"/>
        <w:rPr>
          <w:rFonts w:cs="PT Bold Heading"/>
          <w:sz w:val="30"/>
          <w:szCs w:val="30"/>
          <w:rtl/>
          <w:lang w:bidi="ar-EG"/>
        </w:rPr>
      </w:pPr>
      <w:r w:rsidRPr="00092263">
        <w:rPr>
          <w:rFonts w:cs="PT Bold Heading" w:hint="cs"/>
          <w:sz w:val="30"/>
          <w:szCs w:val="30"/>
          <w:rtl/>
        </w:rPr>
        <w:t>الفرع الأول</w:t>
      </w:r>
    </w:p>
    <w:p w:rsidR="00723208" w:rsidRPr="00092263" w:rsidRDefault="00723208" w:rsidP="00723208">
      <w:pPr>
        <w:spacing w:after="0" w:line="240" w:lineRule="auto"/>
        <w:jc w:val="center"/>
        <w:rPr>
          <w:rFonts w:cs="PT Bold Heading"/>
          <w:sz w:val="30"/>
          <w:szCs w:val="30"/>
          <w:rtl/>
        </w:rPr>
      </w:pPr>
      <w:r w:rsidRPr="00092263">
        <w:rPr>
          <w:rFonts w:cs="PT Bold Heading" w:hint="cs"/>
          <w:sz w:val="30"/>
          <w:szCs w:val="30"/>
          <w:rtl/>
        </w:rPr>
        <w:t>الأكل من الهدي</w:t>
      </w:r>
    </w:p>
    <w:p w:rsidR="00723208" w:rsidRPr="00092263" w:rsidRDefault="00723208" w:rsidP="00723208">
      <w:pPr>
        <w:spacing w:after="0" w:line="240" w:lineRule="auto"/>
        <w:jc w:val="both"/>
        <w:rPr>
          <w:rFonts w:cs="Simplified Arabic"/>
          <w:sz w:val="30"/>
          <w:szCs w:val="30"/>
          <w:rtl/>
        </w:rPr>
      </w:pPr>
      <w:r w:rsidRPr="00092263">
        <w:rPr>
          <w:rFonts w:cs="PT Bold Heading" w:hint="cs"/>
          <w:sz w:val="30"/>
          <w:szCs w:val="30"/>
          <w:rtl/>
        </w:rPr>
        <w:t>النص الوارد فيه</w:t>
      </w:r>
      <w:r w:rsidRPr="00092263">
        <w:rPr>
          <w:rFonts w:cs="Simplified Arabic" w:hint="cs"/>
          <w:sz w:val="30"/>
          <w:szCs w:val="30"/>
          <w:rtl/>
        </w:rPr>
        <w:t xml:space="preserve"> :</w:t>
      </w:r>
    </w:p>
    <w:p w:rsidR="00723208" w:rsidRPr="00092263" w:rsidRDefault="00723208" w:rsidP="00CB74DF">
      <w:pPr>
        <w:spacing w:after="0" w:line="240" w:lineRule="auto"/>
        <w:jc w:val="both"/>
        <w:rPr>
          <w:rFonts w:asciiTheme="majorBidi" w:hAnsiTheme="majorBidi" w:cs="DecoType Naskh"/>
          <w:b/>
          <w:bCs/>
          <w:sz w:val="30"/>
          <w:szCs w:val="30"/>
          <w:rtl/>
        </w:rPr>
      </w:pPr>
      <w:r w:rsidRPr="00092263">
        <w:rPr>
          <w:rFonts w:cs="Simplified Arabic" w:hint="cs"/>
          <w:sz w:val="30"/>
          <w:szCs w:val="30"/>
          <w:rtl/>
        </w:rPr>
        <w:t xml:space="preserve">قوله تعالى : </w:t>
      </w:r>
      <w:r w:rsidRPr="005F5174">
        <w:rPr>
          <w:rFonts w:asciiTheme="majorBidi" w:hAnsiTheme="majorBidi" w:cs="DecoType Naskh"/>
          <w:sz w:val="30"/>
          <w:szCs w:val="30"/>
          <w:rtl/>
        </w:rPr>
        <w:t>{والبدن جعلناها لكم من شعائر الله لكم فيها خير فاذكروا اسم الله عليها صواف فإذا وجبت جنوبها فكل</w:t>
      </w:r>
      <w:r w:rsidR="00CB74DF" w:rsidRPr="005F5174">
        <w:rPr>
          <w:rFonts w:asciiTheme="majorBidi" w:hAnsiTheme="majorBidi" w:cs="DecoType Naskh"/>
          <w:sz w:val="30"/>
          <w:szCs w:val="30"/>
          <w:rtl/>
        </w:rPr>
        <w:t>وا منها وأطعموا القانع والمعتر</w:t>
      </w:r>
      <w:r w:rsidRPr="005F5174">
        <w:rPr>
          <w:rFonts w:asciiTheme="majorBidi" w:hAnsiTheme="majorBidi" w:cs="DecoType Naskh"/>
          <w:sz w:val="30"/>
          <w:szCs w:val="30"/>
          <w:rtl/>
        </w:rPr>
        <w:t>}</w:t>
      </w:r>
      <w:r w:rsidRPr="005F5174">
        <w:rPr>
          <w:rStyle w:val="a5"/>
          <w:rFonts w:asciiTheme="majorBidi" w:hAnsiTheme="majorBidi" w:cs="Traditional Arabic"/>
          <w:sz w:val="30"/>
          <w:szCs w:val="30"/>
          <w:rtl/>
        </w:rPr>
        <w:footnoteReference w:id="393"/>
      </w:r>
      <w:r w:rsidR="005F5174">
        <w:rPr>
          <w:rFonts w:asciiTheme="majorBidi" w:hAnsiTheme="majorBidi" w:cs="DecoType Naskh" w:hint="cs"/>
          <w:b/>
          <w:bCs/>
          <w:sz w:val="30"/>
          <w:szCs w:val="30"/>
          <w:rtl/>
        </w:rPr>
        <w:t>.</w:t>
      </w:r>
    </w:p>
    <w:p w:rsidR="00723208" w:rsidRPr="00092263" w:rsidRDefault="00723208" w:rsidP="00723208">
      <w:pPr>
        <w:spacing w:after="0" w:line="240" w:lineRule="auto"/>
        <w:jc w:val="both"/>
        <w:rPr>
          <w:rFonts w:cs="Simplified Arabic"/>
          <w:sz w:val="30"/>
          <w:szCs w:val="30"/>
          <w:rtl/>
        </w:rPr>
      </w:pPr>
      <w:r w:rsidRPr="00092263">
        <w:rPr>
          <w:rFonts w:cs="PT Bold Heading" w:hint="cs"/>
          <w:sz w:val="30"/>
          <w:szCs w:val="30"/>
          <w:rtl/>
        </w:rPr>
        <w:t>وجه التخصيص في هذا الفرع</w:t>
      </w:r>
      <w:r w:rsidRPr="00092263">
        <w:rPr>
          <w:rFonts w:cs="Simplified Arabic" w:hint="cs"/>
          <w:sz w:val="30"/>
          <w:szCs w:val="30"/>
          <w:rtl/>
        </w:rPr>
        <w:t>:</w:t>
      </w:r>
    </w:p>
    <w:p w:rsidR="00723208" w:rsidRPr="00092263" w:rsidRDefault="00723208" w:rsidP="009F429F">
      <w:pPr>
        <w:spacing w:after="0" w:line="240" w:lineRule="auto"/>
        <w:jc w:val="both"/>
        <w:rPr>
          <w:rFonts w:cs="Simplified Arabic"/>
          <w:sz w:val="30"/>
          <w:szCs w:val="30"/>
          <w:rtl/>
        </w:rPr>
      </w:pPr>
      <w:r w:rsidRPr="00092263">
        <w:rPr>
          <w:rFonts w:cs="Simplified Arabic" w:hint="cs"/>
          <w:sz w:val="30"/>
          <w:szCs w:val="30"/>
          <w:rtl/>
        </w:rPr>
        <w:t>أن الله تعالى أباح الأكل من الهدي إما جميعه أو بعضه وإن كان ترجيح أكل البعض أقوى لقوله تعالى</w:t>
      </w:r>
      <w:r w:rsidRPr="009F429F">
        <w:rPr>
          <w:rFonts w:cs="DecoType Naskh" w:hint="cs"/>
          <w:sz w:val="30"/>
          <w:szCs w:val="30"/>
          <w:rtl/>
        </w:rPr>
        <w:t>:</w:t>
      </w:r>
      <w:r w:rsidRPr="009F429F">
        <w:rPr>
          <w:rFonts w:asciiTheme="majorBidi" w:hAnsiTheme="majorBidi" w:cs="DecoType Naskh"/>
          <w:sz w:val="30"/>
          <w:szCs w:val="30"/>
          <w:rtl/>
        </w:rPr>
        <w:t>{ وأطعموا القانع والمعتر}</w:t>
      </w:r>
      <w:r w:rsidRPr="00092263">
        <w:rPr>
          <w:rFonts w:cs="Simplified Arabic" w:hint="cs"/>
          <w:sz w:val="30"/>
          <w:szCs w:val="30"/>
          <w:rtl/>
        </w:rPr>
        <w:t>والنص عام في هدي التمتع وهدي جزاء الصيد لكن العلماء حرموا هدي جزاء الصيد بالإجماع واختلفوا في هدي التمتع .</w:t>
      </w:r>
      <w:r w:rsidRPr="00092263">
        <w:rPr>
          <w:rStyle w:val="a5"/>
          <w:rFonts w:cs="Simplified Arabic"/>
          <w:sz w:val="30"/>
          <w:szCs w:val="30"/>
          <w:rtl/>
        </w:rPr>
        <w:footnoteReference w:id="394"/>
      </w:r>
    </w:p>
    <w:p w:rsidR="00723208" w:rsidRPr="00092263" w:rsidRDefault="00723208" w:rsidP="00723208">
      <w:pPr>
        <w:spacing w:after="0" w:line="240" w:lineRule="auto"/>
        <w:jc w:val="both"/>
        <w:rPr>
          <w:rFonts w:cs="Simplified Arabic"/>
          <w:sz w:val="30"/>
          <w:szCs w:val="30"/>
          <w:rtl/>
        </w:rPr>
      </w:pPr>
      <w:r w:rsidRPr="00092263">
        <w:rPr>
          <w:rFonts w:cs="PT Bold Heading" w:hint="cs"/>
          <w:sz w:val="30"/>
          <w:szCs w:val="30"/>
          <w:rtl/>
        </w:rPr>
        <w:t>نوع التخصيص في هذا الفرع</w:t>
      </w:r>
      <w:r w:rsidRPr="00092263">
        <w:rPr>
          <w:rFonts w:cs="Simplified Arabic" w:hint="cs"/>
          <w:sz w:val="30"/>
          <w:szCs w:val="30"/>
          <w:rtl/>
        </w:rPr>
        <w:t xml:space="preserve"> :</w:t>
      </w:r>
    </w:p>
    <w:p w:rsidR="00723208" w:rsidRPr="00092263" w:rsidRDefault="00723208" w:rsidP="00723208">
      <w:pPr>
        <w:spacing w:after="0" w:line="240" w:lineRule="auto"/>
        <w:jc w:val="both"/>
        <w:rPr>
          <w:rFonts w:cs="Simplified Arabic"/>
          <w:sz w:val="30"/>
          <w:szCs w:val="30"/>
          <w:rtl/>
        </w:rPr>
      </w:pPr>
      <w:r w:rsidRPr="00092263">
        <w:rPr>
          <w:rFonts w:cs="Simplified Arabic" w:hint="cs"/>
          <w:sz w:val="30"/>
          <w:szCs w:val="30"/>
          <w:rtl/>
        </w:rPr>
        <w:t>التخصيص في هذا الفرع تخصيص منفصل حيث خصص الإجماع عموم الكتاب .</w:t>
      </w:r>
    </w:p>
    <w:p w:rsidR="00723208" w:rsidRPr="00092263" w:rsidRDefault="00723208" w:rsidP="00723208">
      <w:pPr>
        <w:spacing w:after="0" w:line="240" w:lineRule="auto"/>
        <w:jc w:val="both"/>
        <w:rPr>
          <w:rFonts w:cs="Simplified Arabic"/>
          <w:sz w:val="30"/>
          <w:szCs w:val="30"/>
          <w:rtl/>
        </w:rPr>
      </w:pPr>
      <w:r w:rsidRPr="00092263">
        <w:rPr>
          <w:rFonts w:cs="PT Bold Heading" w:hint="cs"/>
          <w:sz w:val="30"/>
          <w:szCs w:val="30"/>
          <w:rtl/>
        </w:rPr>
        <w:t>أثر هذا التخصيص في الأحكام</w:t>
      </w:r>
      <w:r w:rsidRPr="00092263">
        <w:rPr>
          <w:rFonts w:cs="Simplified Arabic" w:hint="cs"/>
          <w:sz w:val="30"/>
          <w:szCs w:val="30"/>
          <w:rtl/>
        </w:rPr>
        <w:t xml:space="preserve"> :</w:t>
      </w:r>
    </w:p>
    <w:p w:rsidR="00723208" w:rsidRPr="00092263" w:rsidRDefault="00723208" w:rsidP="00723208">
      <w:pPr>
        <w:spacing w:after="0" w:line="240" w:lineRule="auto"/>
        <w:jc w:val="both"/>
        <w:rPr>
          <w:rFonts w:cs="Simplified Arabic"/>
          <w:sz w:val="30"/>
          <w:szCs w:val="30"/>
          <w:rtl/>
        </w:rPr>
      </w:pPr>
      <w:r w:rsidRPr="00092263">
        <w:rPr>
          <w:rFonts w:cs="Simplified Arabic" w:hint="cs"/>
          <w:sz w:val="30"/>
          <w:szCs w:val="30"/>
          <w:rtl/>
        </w:rPr>
        <w:t>اتفق العلماء على أنه يستحب للإنسان أن يأكل من هديه وفيه أج</w:t>
      </w:r>
      <w:r w:rsidR="00D63DE7">
        <w:rPr>
          <w:rFonts w:cs="Simplified Arabic" w:hint="cs"/>
          <w:sz w:val="30"/>
          <w:szCs w:val="30"/>
          <w:rtl/>
        </w:rPr>
        <w:t xml:space="preserve">ر وامتثال </w:t>
      </w:r>
    </w:p>
    <w:p w:rsidR="00723208" w:rsidRPr="00092263" w:rsidRDefault="00723208" w:rsidP="00723208">
      <w:pPr>
        <w:spacing w:after="0" w:line="240" w:lineRule="auto"/>
        <w:jc w:val="both"/>
        <w:rPr>
          <w:rFonts w:cs="Simplified Arabic"/>
          <w:sz w:val="30"/>
          <w:szCs w:val="30"/>
          <w:rtl/>
        </w:rPr>
      </w:pPr>
      <w:r w:rsidRPr="00092263">
        <w:rPr>
          <w:rFonts w:cs="Simplified Arabic" w:hint="cs"/>
          <w:sz w:val="30"/>
          <w:szCs w:val="30"/>
          <w:rtl/>
        </w:rPr>
        <w:lastRenderedPageBreak/>
        <w:t>وقال ابن سريج</w:t>
      </w:r>
      <w:r w:rsidRPr="00092263">
        <w:rPr>
          <w:rStyle w:val="a5"/>
          <w:rFonts w:cs="Simplified Arabic"/>
          <w:sz w:val="30"/>
          <w:szCs w:val="30"/>
          <w:rtl/>
        </w:rPr>
        <w:footnoteReference w:id="395"/>
      </w:r>
      <w:r w:rsidRPr="00092263">
        <w:rPr>
          <w:rFonts w:cs="Simplified Arabic" w:hint="cs"/>
          <w:sz w:val="30"/>
          <w:szCs w:val="30"/>
          <w:rtl/>
        </w:rPr>
        <w:t xml:space="preserve">  رحمه الله الأكل والإطعام مستحبان وله الاقتصار على أيهما شاء وقال الإمام الشافعي</w:t>
      </w:r>
      <w:r w:rsidRPr="00092263">
        <w:rPr>
          <w:rFonts w:cs="Simplified Arabic" w:hint="cs"/>
          <w:sz w:val="30"/>
          <w:szCs w:val="30"/>
        </w:rPr>
        <w:sym w:font="AGA Arabesque" w:char="F074"/>
      </w:r>
      <w:r w:rsidRPr="00092263">
        <w:rPr>
          <w:rFonts w:cs="Simplified Arabic" w:hint="cs"/>
          <w:sz w:val="30"/>
          <w:szCs w:val="30"/>
          <w:rtl/>
        </w:rPr>
        <w:t xml:space="preserve"> الأكل مستحب والإطعام واجب فإن أطعم جميعها أجزأه وإن أكل جميعها لم يجزه وهذا فيما كان تطوعا </w:t>
      </w:r>
      <w:r w:rsidRPr="00092263">
        <w:rPr>
          <w:rStyle w:val="a5"/>
          <w:rFonts w:cs="Simplified Arabic"/>
          <w:sz w:val="30"/>
          <w:szCs w:val="30"/>
          <w:rtl/>
        </w:rPr>
        <w:footnoteReference w:id="396"/>
      </w:r>
      <w:r w:rsidRPr="00092263">
        <w:rPr>
          <w:rFonts w:cs="Simplified Arabic" w:hint="cs"/>
          <w:sz w:val="30"/>
          <w:szCs w:val="30"/>
          <w:rtl/>
        </w:rPr>
        <w:t xml:space="preserve">. </w:t>
      </w:r>
    </w:p>
    <w:p w:rsidR="00723208" w:rsidRPr="00092263" w:rsidRDefault="00723208" w:rsidP="00CB74DF">
      <w:pPr>
        <w:spacing w:after="0" w:line="240" w:lineRule="auto"/>
        <w:jc w:val="both"/>
        <w:rPr>
          <w:rFonts w:cs="Simplified Arabic"/>
          <w:sz w:val="30"/>
          <w:szCs w:val="30"/>
          <w:rtl/>
        </w:rPr>
      </w:pPr>
      <w:r w:rsidRPr="00092263">
        <w:rPr>
          <w:rFonts w:cs="Simplified Arabic" w:hint="cs"/>
          <w:sz w:val="30"/>
          <w:szCs w:val="30"/>
          <w:rtl/>
        </w:rPr>
        <w:t>وإن كان نذرا نظرت فإن كان قد عينه عما في ذمته لم يجز أن يأكل منه لأنه بدل عن واجب فلم يجز أن يأكل منه كالدم الذي يجب بترك</w:t>
      </w:r>
      <w:r w:rsidR="00CB74DF">
        <w:rPr>
          <w:rFonts w:cs="Simplified Arabic" w:hint="cs"/>
          <w:sz w:val="30"/>
          <w:szCs w:val="30"/>
          <w:rtl/>
        </w:rPr>
        <w:t xml:space="preserve"> </w:t>
      </w:r>
      <w:r w:rsidRPr="00092263">
        <w:rPr>
          <w:rFonts w:cs="Simplified Arabic" w:hint="cs"/>
          <w:sz w:val="30"/>
          <w:szCs w:val="30"/>
          <w:rtl/>
        </w:rPr>
        <w:t>الإحرام من الميقات .</w:t>
      </w:r>
      <w:r w:rsidRPr="00092263">
        <w:rPr>
          <w:rStyle w:val="a5"/>
          <w:rFonts w:cs="Simplified Arabic"/>
          <w:sz w:val="30"/>
          <w:szCs w:val="30"/>
          <w:rtl/>
        </w:rPr>
        <w:footnoteReference w:id="397"/>
      </w:r>
    </w:p>
    <w:p w:rsidR="00723208" w:rsidRPr="00092263" w:rsidRDefault="00723208" w:rsidP="00723208">
      <w:pPr>
        <w:spacing w:after="0" w:line="240" w:lineRule="auto"/>
        <w:jc w:val="both"/>
        <w:rPr>
          <w:rFonts w:cs="Simplified Arabic"/>
          <w:b/>
          <w:bCs/>
          <w:sz w:val="30"/>
          <w:szCs w:val="30"/>
          <w:rtl/>
        </w:rPr>
      </w:pPr>
      <w:r w:rsidRPr="00092263">
        <w:rPr>
          <w:rFonts w:cs="Simplified Arabic" w:hint="cs"/>
          <w:b/>
          <w:bCs/>
          <w:sz w:val="30"/>
          <w:szCs w:val="30"/>
          <w:rtl/>
        </w:rPr>
        <w:t>وذكر ابن العربي رحمه الله أن الناس اختلفوا في حكم قوله تعالى</w:t>
      </w:r>
      <w:r w:rsidRPr="006C4366">
        <w:rPr>
          <w:rFonts w:asciiTheme="majorBidi" w:hAnsiTheme="majorBidi" w:cs="DecoType Naskh"/>
          <w:sz w:val="30"/>
          <w:szCs w:val="30"/>
          <w:rtl/>
        </w:rPr>
        <w:t>{ فكلوا}</w:t>
      </w:r>
      <w:r w:rsidRPr="006C4366">
        <w:rPr>
          <w:rFonts w:cs="Simplified Arabic" w:hint="cs"/>
          <w:sz w:val="30"/>
          <w:szCs w:val="30"/>
          <w:rtl/>
        </w:rPr>
        <w:t>,</w:t>
      </w:r>
      <w:r w:rsidRPr="006C4366">
        <w:rPr>
          <w:rFonts w:asciiTheme="majorBidi" w:hAnsiTheme="majorBidi" w:cs="DecoType Naskh"/>
          <w:sz w:val="30"/>
          <w:szCs w:val="30"/>
          <w:rtl/>
        </w:rPr>
        <w:t>{</w:t>
      </w:r>
      <w:r w:rsidRPr="006C4366">
        <w:rPr>
          <w:rFonts w:asciiTheme="majorBidi" w:hAnsiTheme="majorBidi" w:cs="DecoType Naskh" w:hint="cs"/>
          <w:sz w:val="30"/>
          <w:szCs w:val="30"/>
          <w:rtl/>
        </w:rPr>
        <w:t>وأطعموا</w:t>
      </w:r>
      <w:r w:rsidRPr="006C4366">
        <w:rPr>
          <w:rFonts w:asciiTheme="majorBidi" w:hAnsiTheme="majorBidi" w:cs="DecoType Naskh"/>
          <w:sz w:val="30"/>
          <w:szCs w:val="30"/>
          <w:rtl/>
        </w:rPr>
        <w:t xml:space="preserve"> }</w:t>
      </w:r>
      <w:r w:rsidRPr="00092263">
        <w:rPr>
          <w:rFonts w:cs="Simplified Arabic" w:hint="cs"/>
          <w:b/>
          <w:bCs/>
          <w:sz w:val="30"/>
          <w:szCs w:val="30"/>
          <w:rtl/>
        </w:rPr>
        <w:t>على ثلاثة أقوال:</w:t>
      </w:r>
    </w:p>
    <w:p w:rsidR="00723208" w:rsidRPr="00092263" w:rsidRDefault="00723208" w:rsidP="00723208">
      <w:pPr>
        <w:spacing w:after="0" w:line="240" w:lineRule="auto"/>
        <w:jc w:val="both"/>
        <w:rPr>
          <w:rFonts w:cs="Simplified Arabic"/>
          <w:sz w:val="30"/>
          <w:szCs w:val="30"/>
          <w:rtl/>
        </w:rPr>
      </w:pPr>
      <w:r w:rsidRPr="00092263">
        <w:rPr>
          <w:rFonts w:cs="Simplified Arabic" w:hint="cs"/>
          <w:b/>
          <w:bCs/>
          <w:sz w:val="30"/>
          <w:szCs w:val="30"/>
          <w:rtl/>
        </w:rPr>
        <w:t>القول الأول :</w:t>
      </w:r>
      <w:r w:rsidRPr="00092263">
        <w:rPr>
          <w:rFonts w:cs="Simplified Arabic" w:hint="cs"/>
          <w:sz w:val="30"/>
          <w:szCs w:val="30"/>
          <w:rtl/>
        </w:rPr>
        <w:t>أنهما واجبان واختاره ابن العربي رحمه الله .</w:t>
      </w:r>
    </w:p>
    <w:p w:rsidR="00723208" w:rsidRPr="00092263" w:rsidRDefault="00723208" w:rsidP="00723208">
      <w:pPr>
        <w:spacing w:after="0" w:line="240" w:lineRule="auto"/>
        <w:jc w:val="both"/>
        <w:rPr>
          <w:rFonts w:cs="Simplified Arabic"/>
          <w:sz w:val="30"/>
          <w:szCs w:val="30"/>
          <w:rtl/>
        </w:rPr>
      </w:pPr>
      <w:r w:rsidRPr="00092263">
        <w:rPr>
          <w:rFonts w:cs="Simplified Arabic" w:hint="cs"/>
          <w:b/>
          <w:bCs/>
          <w:sz w:val="30"/>
          <w:szCs w:val="30"/>
          <w:rtl/>
        </w:rPr>
        <w:t>القول الثاني :</w:t>
      </w:r>
      <w:r w:rsidRPr="00092263">
        <w:rPr>
          <w:rFonts w:cs="Simplified Arabic" w:hint="cs"/>
          <w:sz w:val="30"/>
          <w:szCs w:val="30"/>
          <w:rtl/>
        </w:rPr>
        <w:t xml:space="preserve"> أنهما مستحبان قاله ابن سـريج رحمه الله .</w:t>
      </w:r>
    </w:p>
    <w:p w:rsidR="00723208" w:rsidRPr="00092263" w:rsidRDefault="00723208" w:rsidP="00723208">
      <w:pPr>
        <w:spacing w:after="0" w:line="240" w:lineRule="auto"/>
        <w:jc w:val="both"/>
        <w:rPr>
          <w:rFonts w:cs="Simplified Arabic"/>
          <w:sz w:val="30"/>
          <w:szCs w:val="30"/>
          <w:rtl/>
        </w:rPr>
      </w:pPr>
      <w:r w:rsidRPr="00092263">
        <w:rPr>
          <w:rFonts w:cs="Simplified Arabic" w:hint="cs"/>
          <w:b/>
          <w:bCs/>
          <w:sz w:val="30"/>
          <w:szCs w:val="30"/>
          <w:rtl/>
        </w:rPr>
        <w:t>القول الثالث :</w:t>
      </w:r>
      <w:r w:rsidRPr="00092263">
        <w:rPr>
          <w:rFonts w:cs="Simplified Arabic" w:hint="cs"/>
          <w:sz w:val="30"/>
          <w:szCs w:val="30"/>
          <w:rtl/>
        </w:rPr>
        <w:t xml:space="preserve"> أن الأكل مستحب والإطعام واجب قال الشافعي وهو صريح قول مالك </w:t>
      </w:r>
      <w:r w:rsidRPr="00092263">
        <w:rPr>
          <w:rFonts w:cs="Simplified Arabic" w:hint="cs"/>
          <w:sz w:val="30"/>
          <w:szCs w:val="30"/>
        </w:rPr>
        <w:sym w:font="AGA Arabesque" w:char="F079"/>
      </w:r>
      <w:r w:rsidRPr="00092263">
        <w:rPr>
          <w:rFonts w:cs="Simplified Arabic" w:hint="cs"/>
          <w:sz w:val="30"/>
          <w:szCs w:val="30"/>
          <w:rtl/>
        </w:rPr>
        <w:t xml:space="preserve"> .</w:t>
      </w:r>
      <w:r w:rsidRPr="00092263">
        <w:rPr>
          <w:rStyle w:val="a5"/>
          <w:rFonts w:cs="Simplified Arabic"/>
          <w:sz w:val="30"/>
          <w:szCs w:val="30"/>
          <w:rtl/>
        </w:rPr>
        <w:footnoteReference w:id="398"/>
      </w:r>
    </w:p>
    <w:p w:rsidR="00723208" w:rsidRPr="00092263" w:rsidRDefault="00723208" w:rsidP="00672204">
      <w:pPr>
        <w:spacing w:after="0" w:line="240" w:lineRule="auto"/>
        <w:jc w:val="both"/>
        <w:rPr>
          <w:rFonts w:cs="Simplified Arabic"/>
          <w:sz w:val="30"/>
          <w:szCs w:val="30"/>
          <w:rtl/>
        </w:rPr>
      </w:pPr>
      <w:r w:rsidRPr="006938CE">
        <w:rPr>
          <w:rFonts w:cs="Simplified Arabic" w:hint="cs"/>
          <w:b/>
          <w:bCs/>
          <w:sz w:val="30"/>
          <w:szCs w:val="30"/>
          <w:rtl/>
        </w:rPr>
        <w:t>واتفق الفقهاء</w:t>
      </w:r>
      <w:r w:rsidRPr="00092263">
        <w:rPr>
          <w:rFonts w:cs="Simplified Arabic" w:hint="cs"/>
          <w:sz w:val="30"/>
          <w:szCs w:val="30"/>
          <w:rtl/>
        </w:rPr>
        <w:t xml:space="preserve"> على أنه لا يجوز</w:t>
      </w:r>
      <w:r w:rsidR="00D462EC">
        <w:rPr>
          <w:rFonts w:cs="Simplified Arabic" w:hint="cs"/>
          <w:sz w:val="30"/>
          <w:szCs w:val="30"/>
          <w:rtl/>
        </w:rPr>
        <w:t xml:space="preserve"> للقاتل صيد البر وهو محرم </w:t>
      </w:r>
      <w:r w:rsidRPr="00092263">
        <w:rPr>
          <w:rFonts w:cs="Simplified Arabic" w:hint="cs"/>
          <w:sz w:val="30"/>
          <w:szCs w:val="30"/>
          <w:rtl/>
        </w:rPr>
        <w:t xml:space="preserve"> الأكل من هدي جزاء الصيد وكذا من وجب عليه إطعام في كفارة يمين أو ظهار أو إفطار في نهار رمضان أو فدية الأذى في الحج لأن الكفار</w:t>
      </w:r>
      <w:r w:rsidR="00672204">
        <w:rPr>
          <w:rFonts w:cs="Simplified Arabic" w:hint="cs"/>
          <w:sz w:val="30"/>
          <w:szCs w:val="30"/>
          <w:rtl/>
        </w:rPr>
        <w:t>ة</w:t>
      </w:r>
      <w:r w:rsidRPr="00092263">
        <w:rPr>
          <w:rFonts w:cs="Simplified Arabic" w:hint="cs"/>
          <w:sz w:val="30"/>
          <w:szCs w:val="30"/>
          <w:rtl/>
        </w:rPr>
        <w:t xml:space="preserve"> للذنب  </w:t>
      </w:r>
      <w:r w:rsidRPr="00092263">
        <w:rPr>
          <w:rStyle w:val="a5"/>
          <w:rFonts w:cs="Simplified Arabic"/>
          <w:sz w:val="30"/>
          <w:szCs w:val="30"/>
          <w:rtl/>
        </w:rPr>
        <w:footnoteReference w:id="399"/>
      </w:r>
      <w:r w:rsidRPr="00092263">
        <w:rPr>
          <w:rFonts w:cs="Simplified Arabic" w:hint="cs"/>
          <w:sz w:val="30"/>
          <w:szCs w:val="30"/>
          <w:rtl/>
        </w:rPr>
        <w:t>.</w:t>
      </w:r>
    </w:p>
    <w:p w:rsidR="00723208" w:rsidRPr="00092263" w:rsidRDefault="00723208" w:rsidP="00723208">
      <w:pPr>
        <w:spacing w:after="0" w:line="240" w:lineRule="auto"/>
        <w:jc w:val="both"/>
        <w:rPr>
          <w:rFonts w:cs="Simplified Arabic"/>
          <w:sz w:val="30"/>
          <w:szCs w:val="30"/>
          <w:rtl/>
        </w:rPr>
      </w:pPr>
      <w:r w:rsidRPr="00092263">
        <w:rPr>
          <w:rFonts w:cs="Simplified Arabic" w:hint="cs"/>
          <w:sz w:val="30"/>
          <w:szCs w:val="30"/>
          <w:rtl/>
        </w:rPr>
        <w:lastRenderedPageBreak/>
        <w:t>وعدم جواز الأكل من هدي جزاء الصيد في حق فاعله مبني على تخصيص عموم الأكل بالإجماع .</w:t>
      </w:r>
    </w:p>
    <w:p w:rsidR="00723208" w:rsidRPr="00092263" w:rsidRDefault="00723208" w:rsidP="00723208">
      <w:pPr>
        <w:spacing w:after="0" w:line="240" w:lineRule="auto"/>
        <w:jc w:val="center"/>
        <w:rPr>
          <w:rFonts w:cs="PT Bold Heading"/>
          <w:sz w:val="30"/>
          <w:szCs w:val="30"/>
          <w:rtl/>
        </w:rPr>
      </w:pPr>
      <w:r w:rsidRPr="00092263">
        <w:rPr>
          <w:rFonts w:cs="PT Bold Heading" w:hint="cs"/>
          <w:sz w:val="30"/>
          <w:szCs w:val="30"/>
          <w:rtl/>
        </w:rPr>
        <w:t>الفرع الثاني</w:t>
      </w:r>
    </w:p>
    <w:p w:rsidR="00723208" w:rsidRPr="00092263" w:rsidRDefault="00723208" w:rsidP="00723208">
      <w:pPr>
        <w:spacing w:after="0" w:line="240" w:lineRule="auto"/>
        <w:jc w:val="center"/>
        <w:rPr>
          <w:rFonts w:cs="PT Bold Heading"/>
          <w:sz w:val="30"/>
          <w:szCs w:val="30"/>
          <w:rtl/>
        </w:rPr>
      </w:pPr>
      <w:r w:rsidRPr="00092263">
        <w:rPr>
          <w:rFonts w:cs="PT Bold Heading"/>
          <w:sz w:val="30"/>
          <w:szCs w:val="30"/>
          <w:rtl/>
        </w:rPr>
        <w:t>أكْل ميتة السمك والجراد</w:t>
      </w:r>
    </w:p>
    <w:p w:rsidR="00723208" w:rsidRPr="00092263" w:rsidRDefault="00723208" w:rsidP="00723208">
      <w:pPr>
        <w:spacing w:after="0" w:line="240" w:lineRule="auto"/>
        <w:jc w:val="both"/>
        <w:rPr>
          <w:rFonts w:asciiTheme="minorBidi" w:hAnsiTheme="minorBidi" w:cs="Simplified Arabic"/>
          <w:sz w:val="30"/>
          <w:szCs w:val="30"/>
          <w:rtl/>
        </w:rPr>
      </w:pPr>
      <w:r w:rsidRPr="00092263">
        <w:rPr>
          <w:rFonts w:asciiTheme="minorBidi" w:hAnsiTheme="minorBidi" w:cs="PT Bold Heading"/>
          <w:sz w:val="30"/>
          <w:szCs w:val="30"/>
          <w:rtl/>
        </w:rPr>
        <w:t>النصوص الواردة فيه</w:t>
      </w:r>
      <w:r w:rsidRPr="00092263">
        <w:rPr>
          <w:rFonts w:asciiTheme="minorBidi" w:hAnsiTheme="minorBidi" w:cs="Simplified Arabic"/>
          <w:sz w:val="30"/>
          <w:szCs w:val="30"/>
          <w:rtl/>
        </w:rPr>
        <w:t xml:space="preserve"> : </w:t>
      </w:r>
    </w:p>
    <w:p w:rsidR="00723208" w:rsidRPr="00092263" w:rsidRDefault="00723208" w:rsidP="006938CE">
      <w:pPr>
        <w:spacing w:after="0" w:line="240" w:lineRule="auto"/>
        <w:jc w:val="both"/>
        <w:rPr>
          <w:rFonts w:asciiTheme="minorBidi" w:hAnsiTheme="minorBidi" w:cs="Simplified Arabic"/>
          <w:sz w:val="30"/>
          <w:szCs w:val="30"/>
          <w:rtl/>
        </w:rPr>
      </w:pPr>
      <w:r w:rsidRPr="00092263">
        <w:rPr>
          <w:rFonts w:asciiTheme="minorBidi" w:hAnsiTheme="minorBidi" w:cs="Simplified Arabic"/>
          <w:sz w:val="30"/>
          <w:szCs w:val="30"/>
          <w:rtl/>
        </w:rPr>
        <w:t xml:space="preserve"> قوله تعالى</w:t>
      </w:r>
      <w:r w:rsidRPr="006938CE">
        <w:rPr>
          <w:rFonts w:asciiTheme="majorBidi" w:hAnsiTheme="majorBidi" w:cs="DecoType Naskh"/>
          <w:sz w:val="30"/>
          <w:szCs w:val="30"/>
          <w:rtl/>
        </w:rPr>
        <w:t xml:space="preserve">{إِنَّمَا حَرَّمَ عَلَيْكُمُ الْمَيْتَةَ وَالدَّمَ وَلَحْمَ الْخِنزِيرِ وَمَا أُهِلَّ بِهِ </w:t>
      </w:r>
      <w:r w:rsidRPr="006938CE">
        <w:rPr>
          <w:rFonts w:asciiTheme="majorBidi" w:hAnsiTheme="majorBidi" w:cs="DecoType Naskh" w:hint="cs"/>
          <w:sz w:val="30"/>
          <w:szCs w:val="30"/>
          <w:rtl/>
        </w:rPr>
        <w:t xml:space="preserve"> </w:t>
      </w:r>
      <w:r w:rsidRPr="006938CE">
        <w:rPr>
          <w:rFonts w:asciiTheme="majorBidi" w:hAnsiTheme="majorBidi" w:cs="DecoType Naskh"/>
          <w:sz w:val="30"/>
          <w:szCs w:val="30"/>
          <w:rtl/>
        </w:rPr>
        <w:t>لِغَيْرِ اللَّه }</w:t>
      </w:r>
      <w:r w:rsidRPr="00092263">
        <w:rPr>
          <w:rStyle w:val="a5"/>
          <w:rFonts w:asciiTheme="minorBidi" w:hAnsiTheme="minorBidi" w:cs="Simplified Arabic"/>
          <w:sz w:val="30"/>
          <w:szCs w:val="30"/>
          <w:rtl/>
        </w:rPr>
        <w:footnoteReference w:id="400"/>
      </w:r>
    </w:p>
    <w:p w:rsidR="00723208" w:rsidRPr="006938CE" w:rsidRDefault="00723208" w:rsidP="006938CE">
      <w:pPr>
        <w:spacing w:after="0" w:line="240" w:lineRule="auto"/>
        <w:jc w:val="both"/>
        <w:rPr>
          <w:rFonts w:asciiTheme="minorBidi" w:hAnsiTheme="minorBidi" w:cs="Simplified Arabic"/>
          <w:sz w:val="30"/>
          <w:szCs w:val="30"/>
          <w:rtl/>
        </w:rPr>
      </w:pPr>
      <w:r w:rsidRPr="006938CE">
        <w:rPr>
          <w:rFonts w:asciiTheme="minorBidi" w:hAnsiTheme="minorBidi" w:cs="Simplified Arabic"/>
          <w:sz w:val="30"/>
          <w:szCs w:val="30"/>
          <w:rtl/>
        </w:rPr>
        <w:t xml:space="preserve">وقوله تعالى </w:t>
      </w:r>
      <w:r w:rsidRPr="006938CE">
        <w:rPr>
          <w:rFonts w:asciiTheme="majorBidi" w:hAnsiTheme="majorBidi" w:cs="DecoType Naskh"/>
          <w:sz w:val="30"/>
          <w:szCs w:val="30"/>
          <w:rtl/>
        </w:rPr>
        <w:t>{ حُرّمَتْ عَلَيْكُمُ الْمَيْتَةُ وَالدَّمُ وَلَحْمُ الْخِنزِيرِ وَمَا أُهِلَّ لِغَيْرِ اللَّهِ بِه }</w:t>
      </w:r>
      <w:r w:rsidRPr="006938CE">
        <w:rPr>
          <w:rStyle w:val="a5"/>
          <w:rFonts w:asciiTheme="minorBidi" w:hAnsiTheme="minorBidi" w:cs="Simplified Arabic"/>
          <w:sz w:val="30"/>
          <w:szCs w:val="30"/>
          <w:rtl/>
        </w:rPr>
        <w:footnoteReference w:id="401"/>
      </w:r>
      <w:r w:rsidRPr="006938CE">
        <w:rPr>
          <w:rFonts w:asciiTheme="minorBidi" w:hAnsiTheme="minorBidi" w:cs="Simplified Arabic"/>
          <w:sz w:val="30"/>
          <w:szCs w:val="30"/>
          <w:rtl/>
        </w:rPr>
        <w:t>.</w:t>
      </w:r>
    </w:p>
    <w:p w:rsidR="00723208" w:rsidRPr="006938CE" w:rsidRDefault="00723208" w:rsidP="00723208">
      <w:pPr>
        <w:spacing w:after="0" w:line="240" w:lineRule="auto"/>
        <w:jc w:val="lowKashida"/>
        <w:rPr>
          <w:rFonts w:asciiTheme="minorBidi" w:hAnsiTheme="minorBidi" w:cs="Simplified Arabic"/>
          <w:sz w:val="30"/>
          <w:szCs w:val="30"/>
          <w:rtl/>
        </w:rPr>
      </w:pPr>
      <w:r w:rsidRPr="006938CE">
        <w:rPr>
          <w:rFonts w:asciiTheme="minorBidi" w:hAnsiTheme="minorBidi" w:cs="Simplified Arabic"/>
          <w:sz w:val="30"/>
          <w:szCs w:val="30"/>
          <w:rtl/>
        </w:rPr>
        <w:t xml:space="preserve">مع قوله تعالى </w:t>
      </w:r>
      <w:r w:rsidRPr="006938CE">
        <w:rPr>
          <w:rFonts w:asciiTheme="majorBidi" w:hAnsiTheme="majorBidi" w:cs="DecoType Naskh"/>
          <w:sz w:val="30"/>
          <w:szCs w:val="30"/>
          <w:rtl/>
        </w:rPr>
        <w:t>{ أُحِلَّ لَكُمْ صَيْدُ الْبَحْرِ وَطَعَامُهُ مَتَـعًا لَّكُمْ وَلِلسَّيَّارَة }</w:t>
      </w:r>
      <w:r w:rsidRPr="006938CE">
        <w:rPr>
          <w:rStyle w:val="a5"/>
          <w:rFonts w:asciiTheme="minorBidi" w:hAnsiTheme="minorBidi" w:cs="Simplified Arabic"/>
          <w:sz w:val="30"/>
          <w:szCs w:val="30"/>
          <w:rtl/>
        </w:rPr>
        <w:footnoteReference w:id="402"/>
      </w:r>
      <w:r w:rsidRPr="006938CE">
        <w:rPr>
          <w:rFonts w:asciiTheme="minorBidi" w:hAnsiTheme="minorBidi" w:cs="Simplified Arabic"/>
          <w:sz w:val="30"/>
          <w:szCs w:val="30"/>
          <w:rtl/>
        </w:rPr>
        <w:t>.</w:t>
      </w:r>
    </w:p>
    <w:p w:rsidR="00723208" w:rsidRPr="00092263" w:rsidRDefault="00723208" w:rsidP="00723208">
      <w:pPr>
        <w:spacing w:after="0" w:line="240" w:lineRule="auto"/>
        <w:jc w:val="both"/>
        <w:rPr>
          <w:rFonts w:asciiTheme="minorBidi" w:hAnsiTheme="minorBidi" w:cs="Simplified Arabic"/>
          <w:sz w:val="30"/>
          <w:szCs w:val="30"/>
          <w:rtl/>
        </w:rPr>
      </w:pPr>
      <w:r w:rsidRPr="00092263">
        <w:rPr>
          <w:rFonts w:asciiTheme="minorBidi" w:hAnsiTheme="minorBidi" w:cs="Simplified Arabic"/>
          <w:sz w:val="30"/>
          <w:szCs w:val="30"/>
          <w:rtl/>
        </w:rPr>
        <w:t xml:space="preserve"> وقوله </w:t>
      </w:r>
      <w:r w:rsidRPr="00092263">
        <w:rPr>
          <w:rFonts w:asciiTheme="minorBidi" w:hAnsiTheme="minorBidi" w:cs="Simplified Arabic"/>
          <w:sz w:val="30"/>
          <w:szCs w:val="30"/>
        </w:rPr>
        <w:sym w:font="AGA Arabesque" w:char="F072"/>
      </w:r>
      <w:r w:rsidRPr="00092263">
        <w:rPr>
          <w:rFonts w:asciiTheme="minorBidi" w:hAnsiTheme="minorBidi" w:cs="Simplified Arabic"/>
          <w:sz w:val="30"/>
          <w:szCs w:val="30"/>
          <w:rtl/>
        </w:rPr>
        <w:t xml:space="preserve"> </w:t>
      </w:r>
      <w:r w:rsidRPr="00092263">
        <w:rPr>
          <w:rFonts w:asciiTheme="majorBidi" w:hAnsiTheme="majorBidi" w:cs="Mudir MT"/>
          <w:b/>
          <w:bCs/>
          <w:sz w:val="30"/>
          <w:szCs w:val="30"/>
          <w:rtl/>
        </w:rPr>
        <w:t>{ أُحِلَّتْ لَنَا مَيْتَتَانِ وَدَمَانِ : فَالْمَيْتَتَانِ السَّمَكُ وَالْجَرَادُ ، وَالدَّمَانِ الْكَبِدُ وَالطُّحَال}</w:t>
      </w:r>
      <w:r w:rsidRPr="00092263">
        <w:rPr>
          <w:rStyle w:val="a5"/>
          <w:rFonts w:asciiTheme="minorBidi" w:hAnsiTheme="minorBidi" w:cs="Simplified Arabic"/>
          <w:sz w:val="30"/>
          <w:szCs w:val="30"/>
          <w:rtl/>
        </w:rPr>
        <w:footnoteReference w:id="403"/>
      </w:r>
      <w:r w:rsidRPr="00092263">
        <w:rPr>
          <w:rFonts w:asciiTheme="minorBidi" w:hAnsiTheme="minorBidi" w:cs="Simplified Arabic"/>
          <w:sz w:val="30"/>
          <w:szCs w:val="30"/>
          <w:rtl/>
        </w:rPr>
        <w:t>.</w:t>
      </w:r>
    </w:p>
    <w:p w:rsidR="00723208" w:rsidRPr="00092263" w:rsidRDefault="00723208" w:rsidP="00723208">
      <w:pPr>
        <w:spacing w:after="0" w:line="240" w:lineRule="auto"/>
        <w:jc w:val="both"/>
        <w:rPr>
          <w:rFonts w:asciiTheme="minorBidi" w:hAnsiTheme="minorBidi" w:cs="Simplified Arabic"/>
          <w:sz w:val="30"/>
          <w:szCs w:val="30"/>
          <w:rtl/>
        </w:rPr>
      </w:pPr>
      <w:r w:rsidRPr="00092263">
        <w:rPr>
          <w:rFonts w:asciiTheme="minorBidi" w:hAnsiTheme="minorBidi" w:cs="Simplified Arabic"/>
          <w:sz w:val="30"/>
          <w:szCs w:val="30"/>
          <w:rtl/>
        </w:rPr>
        <w:t xml:space="preserve"> وقوله </w:t>
      </w:r>
      <w:r w:rsidRPr="00092263">
        <w:rPr>
          <w:rFonts w:asciiTheme="minorBidi" w:hAnsiTheme="minorBidi" w:cs="Simplified Arabic"/>
          <w:sz w:val="30"/>
          <w:szCs w:val="30"/>
        </w:rPr>
        <w:sym w:font="AGA Arabesque" w:char="F072"/>
      </w:r>
      <w:r w:rsidRPr="00092263">
        <w:rPr>
          <w:rFonts w:asciiTheme="minorBidi" w:hAnsiTheme="minorBidi" w:cs="Simplified Arabic"/>
          <w:sz w:val="30"/>
          <w:szCs w:val="30"/>
          <w:rtl/>
        </w:rPr>
        <w:t xml:space="preserve"> في البحر </w:t>
      </w:r>
      <w:r w:rsidRPr="00092263">
        <w:rPr>
          <w:rFonts w:asciiTheme="majorBidi" w:hAnsiTheme="majorBidi" w:cs="Mudir MT"/>
          <w:b/>
          <w:bCs/>
          <w:sz w:val="30"/>
          <w:szCs w:val="30"/>
          <w:rtl/>
        </w:rPr>
        <w:t>{ هُوَ الطَّهُورُ مَاؤُهُ الْحِلُّ مَيْتَتُه }</w:t>
      </w:r>
      <w:r w:rsidRPr="00092263">
        <w:rPr>
          <w:rFonts w:asciiTheme="minorBidi" w:hAnsiTheme="minorBidi" w:cs="Mudir MT"/>
          <w:b/>
          <w:bCs/>
          <w:sz w:val="30"/>
          <w:szCs w:val="30"/>
          <w:rtl/>
        </w:rPr>
        <w:t xml:space="preserve"> </w:t>
      </w:r>
      <w:r w:rsidRPr="00092263">
        <w:rPr>
          <w:rStyle w:val="a5"/>
          <w:rFonts w:asciiTheme="minorBidi" w:hAnsiTheme="minorBidi" w:cs="Simplified Arabic"/>
          <w:sz w:val="30"/>
          <w:szCs w:val="30"/>
          <w:rtl/>
        </w:rPr>
        <w:footnoteReference w:id="404"/>
      </w:r>
      <w:r w:rsidRPr="00092263">
        <w:rPr>
          <w:rFonts w:asciiTheme="minorBidi" w:hAnsiTheme="minorBidi" w:cs="Simplified Arabic"/>
          <w:sz w:val="30"/>
          <w:szCs w:val="30"/>
          <w:rtl/>
        </w:rPr>
        <w:t xml:space="preserve"> .</w:t>
      </w:r>
    </w:p>
    <w:p w:rsidR="00723208" w:rsidRPr="00092263" w:rsidRDefault="00723208" w:rsidP="00902654">
      <w:pPr>
        <w:spacing w:after="0" w:line="240" w:lineRule="auto"/>
        <w:jc w:val="both"/>
        <w:rPr>
          <w:rFonts w:asciiTheme="minorBidi" w:hAnsiTheme="minorBidi" w:cs="Simplified Arabic"/>
          <w:sz w:val="30"/>
          <w:szCs w:val="30"/>
          <w:rtl/>
        </w:rPr>
      </w:pPr>
      <w:r w:rsidRPr="00092263">
        <w:rPr>
          <w:rFonts w:asciiTheme="minorBidi" w:hAnsiTheme="minorBidi" w:cs="Simplified Arabic"/>
          <w:sz w:val="30"/>
          <w:szCs w:val="30"/>
          <w:rtl/>
        </w:rPr>
        <w:t xml:space="preserve">وحديث جابر بن عبد الله </w:t>
      </w:r>
      <w:r w:rsidRPr="00092263">
        <w:rPr>
          <w:rStyle w:val="a5"/>
          <w:rFonts w:asciiTheme="minorBidi" w:hAnsiTheme="minorBidi" w:cs="Simplified Arabic"/>
          <w:sz w:val="30"/>
          <w:szCs w:val="30"/>
          <w:rtl/>
        </w:rPr>
        <w:footnoteReference w:id="405"/>
      </w:r>
      <w:r w:rsidRPr="00092263">
        <w:rPr>
          <w:rFonts w:asciiTheme="minorBidi" w:hAnsiTheme="minorBidi" w:cs="Simplified Arabic"/>
          <w:sz w:val="30"/>
          <w:szCs w:val="30"/>
          <w:rtl/>
        </w:rPr>
        <w:t xml:space="preserve"> رضي الله عنهما أنّه مع أبي عبيدة</w:t>
      </w:r>
      <w:r w:rsidR="00DC6344">
        <w:rPr>
          <w:rFonts w:asciiTheme="minorBidi" w:hAnsiTheme="minorBidi" w:cs="Simplified Arabic"/>
          <w:sz w:val="30"/>
          <w:szCs w:val="30"/>
          <w:rtl/>
        </w:rPr>
        <w:t xml:space="preserve"> </w:t>
      </w:r>
      <w:r w:rsidRPr="00092263">
        <w:rPr>
          <w:rFonts w:asciiTheme="minorBidi" w:hAnsiTheme="minorBidi" w:cs="Simplified Arabic"/>
          <w:sz w:val="30"/>
          <w:szCs w:val="30"/>
          <w:rtl/>
        </w:rPr>
        <w:t xml:space="preserve">ابن الجرّاح </w:t>
      </w:r>
      <w:r w:rsidRPr="00092263">
        <w:rPr>
          <w:rFonts w:asciiTheme="minorBidi" w:hAnsiTheme="minorBidi" w:cs="Simplified Arabic"/>
          <w:sz w:val="30"/>
          <w:szCs w:val="30"/>
        </w:rPr>
        <w:sym w:font="AGA Arabesque" w:char="F074"/>
      </w:r>
      <w:r w:rsidRPr="00092263">
        <w:rPr>
          <w:rFonts w:asciiTheme="minorBidi" w:hAnsiTheme="minorBidi" w:cs="Simplified Arabic"/>
          <w:sz w:val="30"/>
          <w:szCs w:val="30"/>
          <w:rtl/>
        </w:rPr>
        <w:t xml:space="preserve"> </w:t>
      </w:r>
      <w:r w:rsidRPr="00092263">
        <w:rPr>
          <w:rStyle w:val="a5"/>
          <w:rFonts w:asciiTheme="minorBidi" w:hAnsiTheme="minorBidi" w:cs="Simplified Arabic"/>
          <w:sz w:val="30"/>
          <w:szCs w:val="30"/>
          <w:rtl/>
        </w:rPr>
        <w:footnoteReference w:id="406"/>
      </w:r>
      <w:r w:rsidRPr="00092263">
        <w:rPr>
          <w:rFonts w:asciiTheme="minorBidi" w:hAnsiTheme="minorBidi" w:cs="Simplified Arabic"/>
          <w:sz w:val="30"/>
          <w:szCs w:val="30"/>
          <w:rtl/>
        </w:rPr>
        <w:t xml:space="preserve"> يَتَلَقَّى عِيراً لِقُرَيْش على ساحِل البحر ووجدوا دابّةً تُدْعَى " </w:t>
      </w:r>
      <w:r w:rsidRPr="00092263">
        <w:rPr>
          <w:rFonts w:asciiTheme="minorBidi" w:hAnsiTheme="minorBidi" w:cs="Simplified Arabic"/>
          <w:sz w:val="30"/>
          <w:szCs w:val="30"/>
          <w:rtl/>
        </w:rPr>
        <w:lastRenderedPageBreak/>
        <w:t xml:space="preserve">العنبر " ، قال أبو عبيدة </w:t>
      </w:r>
      <w:r w:rsidRPr="00092263">
        <w:rPr>
          <w:rFonts w:asciiTheme="minorBidi" w:hAnsiTheme="minorBidi" w:cs="Simplified Arabic"/>
          <w:sz w:val="30"/>
          <w:szCs w:val="30"/>
        </w:rPr>
        <w:sym w:font="AGA Arabesque" w:char="F074"/>
      </w:r>
      <w:r w:rsidRPr="00092263">
        <w:rPr>
          <w:rFonts w:asciiTheme="minorBidi" w:hAnsiTheme="minorBidi" w:cs="Simplified Arabic"/>
          <w:sz w:val="30"/>
          <w:szCs w:val="30"/>
          <w:rtl/>
        </w:rPr>
        <w:t xml:space="preserve"> :" مَيْتَة " ثُمّ قال :" بَلْ نَحْنُ رُسُلُ رَسُولِ اللَّهِ </w:t>
      </w:r>
      <w:r w:rsidRPr="00092263">
        <w:rPr>
          <w:rFonts w:asciiTheme="minorBidi" w:hAnsiTheme="minorBidi" w:cs="Simplified Arabic"/>
          <w:sz w:val="30"/>
          <w:szCs w:val="30"/>
        </w:rPr>
        <w:sym w:font="AGA Arabesque" w:char="F072"/>
      </w:r>
      <w:r w:rsidRPr="00092263">
        <w:rPr>
          <w:rFonts w:asciiTheme="minorBidi" w:hAnsiTheme="minorBidi" w:cs="Simplified Arabic"/>
          <w:sz w:val="30"/>
          <w:szCs w:val="30"/>
          <w:rtl/>
        </w:rPr>
        <w:t xml:space="preserve"> ، وَ</w:t>
      </w:r>
      <w:r w:rsidR="006D72DC">
        <w:rPr>
          <w:rFonts w:asciiTheme="minorBidi" w:hAnsiTheme="minorBidi" w:cs="Simplified Arabic"/>
          <w:sz w:val="30"/>
          <w:szCs w:val="30"/>
          <w:rtl/>
        </w:rPr>
        <w:t xml:space="preserve">قَدِ اضْطُرِرْتُمْ فَكُلُوا " </w:t>
      </w:r>
      <w:r w:rsidRPr="00092263">
        <w:rPr>
          <w:rFonts w:asciiTheme="minorBidi" w:hAnsiTheme="minorBidi" w:cs="Simplified Arabic"/>
          <w:sz w:val="30"/>
          <w:szCs w:val="30"/>
          <w:rtl/>
        </w:rPr>
        <w:t xml:space="preserve">قال : فَأَقَمْنَا عَلَيْهِ شَهْراً حَتَّى سَمِنَّا ، فَلَمَّا قَدِمْنَا الْمَدِينَةَ أَتَيْنَا رَسُولَ اللَّهِ </w:t>
      </w:r>
      <w:r w:rsidRPr="00092263">
        <w:rPr>
          <w:rFonts w:asciiTheme="minorBidi" w:hAnsiTheme="minorBidi" w:cs="Simplified Arabic"/>
          <w:sz w:val="30"/>
          <w:szCs w:val="30"/>
        </w:rPr>
        <w:sym w:font="AGA Arabesque" w:char="F072"/>
      </w:r>
      <w:r w:rsidRPr="00092263">
        <w:rPr>
          <w:rFonts w:asciiTheme="minorBidi" w:hAnsiTheme="minorBidi" w:cs="Simplified Arabic"/>
          <w:sz w:val="30"/>
          <w:szCs w:val="30"/>
          <w:rtl/>
        </w:rPr>
        <w:t xml:space="preserve"> فَذَكَرْنَا ذَلِكَ لَهُ ، فَقَال </w:t>
      </w:r>
      <w:r w:rsidRPr="00092263">
        <w:rPr>
          <w:rFonts w:asciiTheme="majorBidi" w:hAnsiTheme="majorBidi" w:cs="Mudir MT"/>
          <w:b/>
          <w:bCs/>
          <w:sz w:val="30"/>
          <w:szCs w:val="30"/>
          <w:rtl/>
        </w:rPr>
        <w:t>{ هُوَ رِزْقٌ أَخْرَجَهُ اللَّهُ لَكُمْ ، فَهَلْ مَعَكُمْ مِنْ لَحْمِهِ شَيْءٌ فَتُطْعِمُونَا }</w:t>
      </w:r>
      <w:r w:rsidRPr="00092263">
        <w:rPr>
          <w:rFonts w:asciiTheme="minorBidi" w:hAnsiTheme="minorBidi" w:cs="Mudir MT"/>
          <w:b/>
          <w:bCs/>
          <w:sz w:val="30"/>
          <w:szCs w:val="30"/>
          <w:rtl/>
        </w:rPr>
        <w:t xml:space="preserve"> ..</w:t>
      </w:r>
      <w:r w:rsidRPr="00092263">
        <w:rPr>
          <w:rFonts w:asciiTheme="minorBidi" w:hAnsiTheme="minorBidi" w:cs="Simplified Arabic"/>
          <w:sz w:val="30"/>
          <w:szCs w:val="30"/>
          <w:rtl/>
        </w:rPr>
        <w:t xml:space="preserve">قال : فَأَرْسَلْنَا إِلَى رَسُولِ اللَّهِ </w:t>
      </w:r>
      <w:r w:rsidRPr="00092263">
        <w:rPr>
          <w:rFonts w:asciiTheme="minorBidi" w:hAnsiTheme="minorBidi" w:cs="Simplified Arabic"/>
          <w:sz w:val="30"/>
          <w:szCs w:val="30"/>
        </w:rPr>
        <w:sym w:font="AGA Arabesque" w:char="F072"/>
      </w:r>
      <w:r w:rsidRPr="00092263">
        <w:rPr>
          <w:rFonts w:asciiTheme="minorBidi" w:hAnsiTheme="minorBidi" w:cs="Simplified Arabic"/>
          <w:sz w:val="30"/>
          <w:szCs w:val="30"/>
          <w:rtl/>
        </w:rPr>
        <w:t xml:space="preserve"> مِنْهُ فَأَكَلَه </w:t>
      </w:r>
      <w:r w:rsidRPr="00092263">
        <w:rPr>
          <w:rStyle w:val="a5"/>
          <w:rFonts w:asciiTheme="minorBidi" w:hAnsiTheme="minorBidi" w:cs="Simplified Arabic"/>
          <w:sz w:val="30"/>
          <w:szCs w:val="30"/>
          <w:rtl/>
        </w:rPr>
        <w:footnoteReference w:id="407"/>
      </w:r>
      <w:r w:rsidRPr="00092263">
        <w:rPr>
          <w:rFonts w:asciiTheme="minorBidi" w:hAnsiTheme="minorBidi" w:cs="Simplified Arabic"/>
          <w:sz w:val="30"/>
          <w:szCs w:val="30"/>
          <w:rtl/>
        </w:rPr>
        <w:t xml:space="preserve"> .</w:t>
      </w:r>
    </w:p>
    <w:p w:rsidR="00723208" w:rsidRPr="00092263" w:rsidRDefault="00723208" w:rsidP="001311C5">
      <w:pPr>
        <w:spacing w:after="0" w:line="240" w:lineRule="auto"/>
        <w:jc w:val="both"/>
        <w:rPr>
          <w:rFonts w:asciiTheme="minorBidi" w:hAnsiTheme="minorBidi" w:cs="Simplified Arabic"/>
          <w:sz w:val="30"/>
          <w:szCs w:val="30"/>
          <w:rtl/>
        </w:rPr>
      </w:pPr>
      <w:r w:rsidRPr="00092263">
        <w:rPr>
          <w:rFonts w:asciiTheme="minorBidi" w:hAnsiTheme="minorBidi" w:cs="Simplified Arabic"/>
          <w:sz w:val="30"/>
          <w:szCs w:val="30"/>
          <w:rtl/>
        </w:rPr>
        <w:t xml:space="preserve">وحديث عبد الله بن أبي أَوْفَى </w:t>
      </w:r>
      <w:r w:rsidRPr="00092263">
        <w:rPr>
          <w:rFonts w:asciiTheme="minorBidi" w:hAnsiTheme="minorBidi" w:cs="Simplified Arabic"/>
          <w:sz w:val="30"/>
          <w:szCs w:val="30"/>
        </w:rPr>
        <w:sym w:font="AGA Arabesque" w:char="F074"/>
      </w:r>
      <w:r w:rsidRPr="00092263">
        <w:rPr>
          <w:rStyle w:val="a5"/>
          <w:rFonts w:asciiTheme="minorBidi" w:hAnsiTheme="minorBidi" w:cs="Simplified Arabic"/>
          <w:sz w:val="30"/>
          <w:szCs w:val="30"/>
          <w:rtl/>
        </w:rPr>
        <w:footnoteReference w:id="408"/>
      </w:r>
      <w:r w:rsidRPr="00092263">
        <w:rPr>
          <w:rFonts w:asciiTheme="minorBidi" w:hAnsiTheme="minorBidi" w:cs="Simplified Arabic"/>
          <w:sz w:val="30"/>
          <w:szCs w:val="30"/>
          <w:rtl/>
        </w:rPr>
        <w:t xml:space="preserve">:" غَزَوْنَا مَعَ رَسُولِ اللَّهِ </w:t>
      </w:r>
      <w:r w:rsidRPr="00092263">
        <w:rPr>
          <w:rFonts w:asciiTheme="minorBidi" w:hAnsiTheme="minorBidi" w:cs="Simplified Arabic"/>
          <w:sz w:val="30"/>
          <w:szCs w:val="30"/>
        </w:rPr>
        <w:sym w:font="AGA Arabesque" w:char="F072"/>
      </w:r>
      <w:r w:rsidR="001311C5">
        <w:rPr>
          <w:rFonts w:asciiTheme="minorBidi" w:hAnsiTheme="minorBidi" w:cs="Simplified Arabic" w:hint="cs"/>
          <w:sz w:val="30"/>
          <w:szCs w:val="30"/>
          <w:rtl/>
        </w:rPr>
        <w:t xml:space="preserve"> </w:t>
      </w:r>
      <w:r w:rsidRPr="00092263">
        <w:rPr>
          <w:rFonts w:asciiTheme="minorBidi" w:hAnsiTheme="minorBidi" w:cs="Simplified Arabic"/>
          <w:sz w:val="30"/>
          <w:szCs w:val="30"/>
          <w:rtl/>
        </w:rPr>
        <w:t xml:space="preserve">سَبْعَ غَزَوَاتٍ أَكَلْنَا الْجَرَادَ مَعَه " </w:t>
      </w:r>
      <w:r w:rsidRPr="00092263">
        <w:rPr>
          <w:rStyle w:val="a5"/>
          <w:rFonts w:asciiTheme="minorBidi" w:hAnsiTheme="minorBidi" w:cs="Simplified Arabic"/>
          <w:sz w:val="30"/>
          <w:szCs w:val="30"/>
          <w:rtl/>
        </w:rPr>
        <w:footnoteReference w:id="409"/>
      </w:r>
      <w:r w:rsidRPr="00092263">
        <w:rPr>
          <w:rFonts w:asciiTheme="minorBidi" w:hAnsiTheme="minorBidi" w:cs="Simplified Arabic"/>
          <w:sz w:val="30"/>
          <w:szCs w:val="30"/>
          <w:rtl/>
        </w:rPr>
        <w:t xml:space="preserve"> ..</w:t>
      </w:r>
    </w:p>
    <w:p w:rsidR="00723208" w:rsidRPr="00092263" w:rsidRDefault="00723208" w:rsidP="00723208">
      <w:pPr>
        <w:spacing w:after="0" w:line="240" w:lineRule="auto"/>
        <w:jc w:val="both"/>
        <w:rPr>
          <w:rFonts w:asciiTheme="minorBidi" w:hAnsiTheme="minorBidi" w:cs="Simplified Arabic"/>
          <w:sz w:val="30"/>
          <w:szCs w:val="30"/>
          <w:rtl/>
        </w:rPr>
      </w:pPr>
      <w:r w:rsidRPr="00092263">
        <w:rPr>
          <w:rFonts w:asciiTheme="minorBidi" w:hAnsiTheme="minorBidi" w:cs="PT Bold Heading"/>
          <w:sz w:val="30"/>
          <w:szCs w:val="30"/>
          <w:rtl/>
        </w:rPr>
        <w:t>وجْه التخصيص في هذ</w:t>
      </w:r>
      <w:r w:rsidRPr="00092263">
        <w:rPr>
          <w:rFonts w:asciiTheme="minorBidi" w:hAnsiTheme="minorBidi" w:cs="PT Bold Heading" w:hint="cs"/>
          <w:sz w:val="30"/>
          <w:szCs w:val="30"/>
          <w:rtl/>
        </w:rPr>
        <w:t>ا الفرع</w:t>
      </w:r>
      <w:r w:rsidRPr="00092263">
        <w:rPr>
          <w:rFonts w:asciiTheme="minorBidi" w:hAnsiTheme="minorBidi" w:cs="Simplified Arabic"/>
          <w:sz w:val="30"/>
          <w:szCs w:val="30"/>
          <w:rtl/>
        </w:rPr>
        <w:t xml:space="preserve">:   </w:t>
      </w:r>
    </w:p>
    <w:p w:rsidR="00232B3A" w:rsidRDefault="00723208" w:rsidP="00723208">
      <w:pPr>
        <w:spacing w:after="0" w:line="240" w:lineRule="auto"/>
        <w:jc w:val="both"/>
        <w:rPr>
          <w:rFonts w:asciiTheme="minorBidi" w:hAnsiTheme="minorBidi" w:cs="Simplified Arabic"/>
          <w:sz w:val="30"/>
          <w:szCs w:val="30"/>
          <w:rtl/>
        </w:rPr>
      </w:pPr>
      <w:r w:rsidRPr="00092263">
        <w:rPr>
          <w:rFonts w:asciiTheme="minorBidi" w:hAnsiTheme="minorBidi" w:cs="Simplified Arabic"/>
          <w:sz w:val="30"/>
          <w:szCs w:val="30"/>
          <w:rtl/>
        </w:rPr>
        <w:t xml:space="preserve"> أنّ الحُكْم الوارد في الآيتيْن الأُولَيَيْن عامّ في تحريم أكْل الميتة بما فيها </w:t>
      </w:r>
    </w:p>
    <w:p w:rsidR="00723208" w:rsidRPr="00092263" w:rsidRDefault="00723208" w:rsidP="00723208">
      <w:pPr>
        <w:spacing w:after="0" w:line="240" w:lineRule="auto"/>
        <w:jc w:val="both"/>
        <w:rPr>
          <w:rFonts w:asciiTheme="minorBidi" w:hAnsiTheme="minorBidi" w:cs="Simplified Arabic"/>
          <w:sz w:val="30"/>
          <w:szCs w:val="30"/>
          <w:rtl/>
        </w:rPr>
      </w:pPr>
      <w:r w:rsidRPr="00092263">
        <w:rPr>
          <w:rFonts w:asciiTheme="minorBidi" w:hAnsiTheme="minorBidi" w:cs="Simplified Arabic"/>
          <w:sz w:val="30"/>
          <w:szCs w:val="30"/>
          <w:rtl/>
        </w:rPr>
        <w:t xml:space="preserve">ميتة السمك والجراد .  </w:t>
      </w:r>
    </w:p>
    <w:p w:rsidR="00723208" w:rsidRPr="00092263" w:rsidRDefault="00723208" w:rsidP="009065C4">
      <w:pPr>
        <w:spacing w:after="0" w:line="240" w:lineRule="auto"/>
        <w:jc w:val="both"/>
        <w:rPr>
          <w:rFonts w:asciiTheme="minorBidi" w:hAnsiTheme="minorBidi" w:cs="Simplified Arabic"/>
          <w:sz w:val="30"/>
          <w:szCs w:val="30"/>
          <w:rtl/>
        </w:rPr>
      </w:pPr>
      <w:r w:rsidRPr="00092263">
        <w:rPr>
          <w:rFonts w:asciiTheme="minorBidi" w:hAnsiTheme="minorBidi" w:cs="Simplified Arabic"/>
          <w:sz w:val="30"/>
          <w:szCs w:val="30"/>
          <w:rtl/>
        </w:rPr>
        <w:t xml:space="preserve">وأنّ الآية الثالثة أباحت أكْل صيْد البحر وطعامه ، ما </w:t>
      </w:r>
      <w:r w:rsidR="009F13D4">
        <w:rPr>
          <w:rFonts w:asciiTheme="minorBidi" w:hAnsiTheme="minorBidi" w:cs="Simplified Arabic"/>
          <w:sz w:val="30"/>
          <w:szCs w:val="30"/>
          <w:rtl/>
        </w:rPr>
        <w:t>طفا عليه وجرز عنه ، أيْ ميتته .</w:t>
      </w:r>
      <w:r w:rsidRPr="00092263">
        <w:rPr>
          <w:rFonts w:asciiTheme="minorBidi" w:hAnsiTheme="minorBidi" w:cs="Simplified Arabic"/>
          <w:sz w:val="30"/>
          <w:szCs w:val="30"/>
          <w:rtl/>
        </w:rPr>
        <w:t xml:space="preserve">وأنّ الحديث الشريف الأول أباح أكْل ميتة السمك والجراد . </w:t>
      </w:r>
    </w:p>
    <w:p w:rsidR="00723208" w:rsidRPr="00092263" w:rsidRDefault="00723208" w:rsidP="009065C4">
      <w:pPr>
        <w:spacing w:after="0" w:line="240" w:lineRule="auto"/>
        <w:jc w:val="both"/>
        <w:rPr>
          <w:rFonts w:asciiTheme="minorBidi" w:hAnsiTheme="minorBidi" w:cs="Simplified Arabic"/>
          <w:sz w:val="30"/>
          <w:szCs w:val="30"/>
          <w:rtl/>
        </w:rPr>
      </w:pPr>
      <w:r w:rsidRPr="00092263">
        <w:rPr>
          <w:rFonts w:asciiTheme="minorBidi" w:hAnsiTheme="minorBidi" w:cs="Simplified Arabic"/>
          <w:sz w:val="30"/>
          <w:szCs w:val="30"/>
          <w:rtl/>
        </w:rPr>
        <w:t>وأنّ الحديثيْن الشريفيْن الثاني والثالث أباحَا أكْل ميتة السمك .</w:t>
      </w:r>
    </w:p>
    <w:p w:rsidR="00723208" w:rsidRPr="00092263" w:rsidRDefault="00723208" w:rsidP="009065C4">
      <w:pPr>
        <w:spacing w:after="0" w:line="240" w:lineRule="auto"/>
        <w:jc w:val="both"/>
        <w:rPr>
          <w:rFonts w:asciiTheme="minorBidi" w:hAnsiTheme="minorBidi" w:cs="Simplified Arabic"/>
          <w:sz w:val="30"/>
          <w:szCs w:val="30"/>
          <w:rtl/>
        </w:rPr>
      </w:pPr>
      <w:r w:rsidRPr="00092263">
        <w:rPr>
          <w:rFonts w:asciiTheme="minorBidi" w:hAnsiTheme="minorBidi" w:cs="Simplified Arabic"/>
          <w:sz w:val="30"/>
          <w:szCs w:val="30"/>
          <w:rtl/>
        </w:rPr>
        <w:lastRenderedPageBreak/>
        <w:t>وأنّ الحديث الشريف الرابع أباح أكْل ميتة الجراد .</w:t>
      </w:r>
    </w:p>
    <w:p w:rsidR="00723208" w:rsidRPr="00092263" w:rsidRDefault="00723208" w:rsidP="009065C4">
      <w:pPr>
        <w:spacing w:after="0" w:line="240" w:lineRule="auto"/>
        <w:jc w:val="both"/>
        <w:rPr>
          <w:rFonts w:asciiTheme="minorBidi" w:hAnsiTheme="minorBidi" w:cs="Simplified Arabic"/>
          <w:sz w:val="30"/>
          <w:szCs w:val="30"/>
          <w:rtl/>
        </w:rPr>
      </w:pPr>
      <w:r w:rsidRPr="00092263">
        <w:rPr>
          <w:rFonts w:asciiTheme="minorBidi" w:hAnsiTheme="minorBidi" w:cs="Simplified Arabic"/>
          <w:sz w:val="30"/>
          <w:szCs w:val="30"/>
          <w:rtl/>
        </w:rPr>
        <w:t>ومِمَّا تَقَدَّم يَتَّضِح أنّ هناك تَعارضاً بَيْن النصوص المُحَرِّمة لأكْل ميتة السمك والجراد والنصوص المبيحة لأكْلهما ، والجَمْع بَيْنهما أَوْلى مِن إبطال أحدهما ، ولا يتأتّى إلا بالقول بالتخصيص ..</w:t>
      </w:r>
    </w:p>
    <w:p w:rsidR="00723208" w:rsidRPr="00092263" w:rsidRDefault="00723208" w:rsidP="009065C4">
      <w:pPr>
        <w:spacing w:after="0" w:line="240" w:lineRule="auto"/>
        <w:jc w:val="both"/>
        <w:rPr>
          <w:rFonts w:asciiTheme="minorBidi" w:hAnsiTheme="minorBidi" w:cs="Simplified Arabic"/>
          <w:sz w:val="30"/>
          <w:szCs w:val="30"/>
          <w:rtl/>
        </w:rPr>
      </w:pPr>
      <w:r w:rsidRPr="00092263">
        <w:rPr>
          <w:rFonts w:asciiTheme="minorBidi" w:hAnsiTheme="minorBidi" w:cs="Simplified Arabic"/>
          <w:sz w:val="30"/>
          <w:szCs w:val="30"/>
          <w:rtl/>
        </w:rPr>
        <w:t>فالآية الكريمة الثالثة خَصَّصَتْ عموم الآيتيْن الكريمتيْن الأُولَيَيْن بإباحة أكْل ميتة السمك .</w:t>
      </w:r>
    </w:p>
    <w:p w:rsidR="00723208" w:rsidRPr="00092263" w:rsidRDefault="00723208" w:rsidP="009065C4">
      <w:pPr>
        <w:spacing w:after="0" w:line="240" w:lineRule="auto"/>
        <w:jc w:val="both"/>
        <w:rPr>
          <w:rFonts w:asciiTheme="minorBidi" w:hAnsiTheme="minorBidi" w:cs="Simplified Arabic"/>
          <w:sz w:val="30"/>
          <w:szCs w:val="30"/>
          <w:rtl/>
        </w:rPr>
      </w:pPr>
      <w:r w:rsidRPr="00092263">
        <w:rPr>
          <w:rFonts w:asciiTheme="minorBidi" w:hAnsiTheme="minorBidi" w:cs="Simplified Arabic"/>
          <w:sz w:val="30"/>
          <w:szCs w:val="30"/>
          <w:rtl/>
        </w:rPr>
        <w:t>والحديث الشريف الأول خَصَّص عمومهما بإباحة أكْل ميتة السمك والجراد .</w:t>
      </w:r>
    </w:p>
    <w:p w:rsidR="00723208" w:rsidRPr="00092263" w:rsidRDefault="00723208" w:rsidP="009065C4">
      <w:pPr>
        <w:spacing w:after="0" w:line="240" w:lineRule="auto"/>
        <w:jc w:val="both"/>
        <w:rPr>
          <w:rFonts w:asciiTheme="minorBidi" w:hAnsiTheme="minorBidi" w:cs="Simplified Arabic"/>
          <w:sz w:val="30"/>
          <w:szCs w:val="30"/>
          <w:rtl/>
        </w:rPr>
      </w:pPr>
      <w:r w:rsidRPr="00092263">
        <w:rPr>
          <w:rFonts w:asciiTheme="minorBidi" w:hAnsiTheme="minorBidi" w:cs="Simplified Arabic"/>
          <w:sz w:val="30"/>
          <w:szCs w:val="30"/>
          <w:rtl/>
        </w:rPr>
        <w:t>والحديثان الشريفان الثاني والثالث خَصَّصَا عمومهما بإباحة أكْل ميتة السمك .</w:t>
      </w:r>
    </w:p>
    <w:p w:rsidR="00723208" w:rsidRPr="00092263" w:rsidRDefault="00723208" w:rsidP="009065C4">
      <w:pPr>
        <w:spacing w:after="0" w:line="240" w:lineRule="auto"/>
        <w:jc w:val="both"/>
        <w:rPr>
          <w:rFonts w:asciiTheme="minorBidi" w:hAnsiTheme="minorBidi" w:cs="Simplified Arabic"/>
          <w:sz w:val="30"/>
          <w:szCs w:val="30"/>
          <w:rtl/>
        </w:rPr>
      </w:pPr>
      <w:r w:rsidRPr="00092263">
        <w:rPr>
          <w:rFonts w:asciiTheme="minorBidi" w:hAnsiTheme="minorBidi" w:cs="Simplified Arabic"/>
          <w:sz w:val="30"/>
          <w:szCs w:val="30"/>
          <w:rtl/>
        </w:rPr>
        <w:t>والحديث الشريف الرابع خَصَّص عمومهما بإباحة أكْل ميتة الجراد .</w:t>
      </w:r>
    </w:p>
    <w:p w:rsidR="00723208" w:rsidRPr="00092263" w:rsidRDefault="00723208" w:rsidP="00723208">
      <w:pPr>
        <w:spacing w:after="0" w:line="240" w:lineRule="auto"/>
        <w:jc w:val="both"/>
        <w:rPr>
          <w:rFonts w:asciiTheme="minorBidi" w:hAnsiTheme="minorBidi" w:cs="Simplified Arabic"/>
          <w:sz w:val="30"/>
          <w:szCs w:val="30"/>
          <w:rtl/>
        </w:rPr>
      </w:pPr>
      <w:r w:rsidRPr="00092263">
        <w:rPr>
          <w:rFonts w:asciiTheme="minorBidi" w:hAnsiTheme="minorBidi" w:cs="PT Bold Heading"/>
          <w:sz w:val="30"/>
          <w:szCs w:val="30"/>
          <w:rtl/>
        </w:rPr>
        <w:t>نَوْع التخصيص في هذا الفرع</w:t>
      </w:r>
      <w:r w:rsidRPr="00092263">
        <w:rPr>
          <w:rFonts w:asciiTheme="minorBidi" w:hAnsiTheme="minorBidi" w:cs="Simplified Arabic"/>
          <w:sz w:val="30"/>
          <w:szCs w:val="30"/>
          <w:rtl/>
        </w:rPr>
        <w:t xml:space="preserve"> :</w:t>
      </w:r>
    </w:p>
    <w:p w:rsidR="00723208" w:rsidRPr="009F13D4" w:rsidRDefault="00723208" w:rsidP="00723208">
      <w:pPr>
        <w:spacing w:after="0" w:line="240" w:lineRule="auto"/>
        <w:jc w:val="both"/>
        <w:rPr>
          <w:rFonts w:asciiTheme="minorBidi" w:hAnsiTheme="minorBidi" w:cs="Simplified Arabic"/>
          <w:b/>
          <w:bCs/>
          <w:sz w:val="30"/>
          <w:szCs w:val="30"/>
          <w:rtl/>
        </w:rPr>
      </w:pPr>
      <w:r w:rsidRPr="009F13D4">
        <w:rPr>
          <w:rFonts w:asciiTheme="minorBidi" w:hAnsiTheme="minorBidi" w:cs="Simplified Arabic"/>
          <w:b/>
          <w:bCs/>
          <w:sz w:val="30"/>
          <w:szCs w:val="30"/>
          <w:rtl/>
        </w:rPr>
        <w:t>نوْعان مِن التخصيص في هذه النصوص المُتَقَدِّمة :</w:t>
      </w:r>
    </w:p>
    <w:p w:rsidR="00723208" w:rsidRPr="00092263" w:rsidRDefault="00723208" w:rsidP="00723208">
      <w:pPr>
        <w:spacing w:after="0" w:line="240" w:lineRule="auto"/>
        <w:jc w:val="both"/>
        <w:rPr>
          <w:rFonts w:asciiTheme="minorBidi" w:hAnsiTheme="minorBidi" w:cs="Simplified Arabic"/>
          <w:sz w:val="30"/>
          <w:szCs w:val="30"/>
          <w:rtl/>
        </w:rPr>
      </w:pPr>
      <w:r w:rsidRPr="009F13D4">
        <w:rPr>
          <w:rFonts w:asciiTheme="minorBidi" w:hAnsiTheme="minorBidi" w:cs="Simplified Arabic"/>
          <w:b/>
          <w:bCs/>
          <w:sz w:val="30"/>
          <w:szCs w:val="30"/>
          <w:rtl/>
        </w:rPr>
        <w:t>الأول :</w:t>
      </w:r>
      <w:r w:rsidRPr="00092263">
        <w:rPr>
          <w:rFonts w:asciiTheme="minorBidi" w:hAnsiTheme="minorBidi" w:cs="Simplified Arabic"/>
          <w:sz w:val="30"/>
          <w:szCs w:val="30"/>
          <w:rtl/>
        </w:rPr>
        <w:t xml:space="preserve"> تخصيص الكتاب بالكتاب .</w:t>
      </w:r>
    </w:p>
    <w:p w:rsidR="00723208" w:rsidRPr="006330F6" w:rsidRDefault="00723208" w:rsidP="006330F6">
      <w:pPr>
        <w:spacing w:after="0" w:line="240" w:lineRule="auto"/>
        <w:rPr>
          <w:rFonts w:asciiTheme="minorBidi" w:hAnsiTheme="minorBidi" w:cs="DecoType Naskh"/>
          <w:sz w:val="30"/>
          <w:szCs w:val="30"/>
          <w:rtl/>
        </w:rPr>
      </w:pPr>
      <w:r w:rsidRPr="00092263">
        <w:rPr>
          <w:rFonts w:asciiTheme="minorBidi" w:hAnsiTheme="minorBidi" w:cs="Simplified Arabic"/>
          <w:sz w:val="30"/>
          <w:szCs w:val="30"/>
          <w:rtl/>
        </w:rPr>
        <w:t xml:space="preserve"> وهو مُتَحَقِّق بَيْن الآيتيْن الأُولَيَيْن </w:t>
      </w:r>
      <w:r w:rsidRPr="006330F6">
        <w:rPr>
          <w:rFonts w:asciiTheme="majorBidi" w:hAnsiTheme="majorBidi" w:cs="DecoType Naskh"/>
          <w:sz w:val="30"/>
          <w:szCs w:val="30"/>
          <w:rtl/>
        </w:rPr>
        <w:t>{ إِنَّمَا حَرَّمَ عَلَيْكُمُ الْمَيْتَة }</w:t>
      </w:r>
      <w:r w:rsidR="006330F6">
        <w:rPr>
          <w:rFonts w:asciiTheme="minorBidi" w:hAnsiTheme="minorBidi" w:cs="Simplified Arabic" w:hint="cs"/>
          <w:sz w:val="30"/>
          <w:szCs w:val="30"/>
          <w:rtl/>
        </w:rPr>
        <w:t xml:space="preserve"> </w:t>
      </w:r>
      <w:r w:rsidRPr="006330F6">
        <w:rPr>
          <w:rFonts w:asciiTheme="minorBidi" w:hAnsiTheme="minorBidi" w:cs="Simplified Arabic"/>
          <w:sz w:val="30"/>
          <w:szCs w:val="30"/>
          <w:rtl/>
        </w:rPr>
        <w:t>و</w:t>
      </w:r>
      <w:r w:rsidRPr="006330F6">
        <w:rPr>
          <w:rFonts w:asciiTheme="majorBidi" w:hAnsiTheme="majorBidi" w:cs="DecoType Naskh"/>
          <w:sz w:val="30"/>
          <w:szCs w:val="30"/>
          <w:rtl/>
        </w:rPr>
        <w:t>{ حُرّمَتْ عَلَيْكُمُ الْمَيْتَة }</w:t>
      </w:r>
      <w:r w:rsidRPr="006330F6">
        <w:rPr>
          <w:rFonts w:asciiTheme="minorBidi" w:hAnsiTheme="minorBidi" w:cs="Simplified Arabic"/>
          <w:sz w:val="30"/>
          <w:szCs w:val="30"/>
          <w:rtl/>
        </w:rPr>
        <w:t xml:space="preserve"> وبَيْن الآية الثالثة </w:t>
      </w:r>
      <w:r w:rsidRPr="006330F6">
        <w:rPr>
          <w:rFonts w:asciiTheme="majorBidi" w:hAnsiTheme="majorBidi" w:cs="DecoType Naskh"/>
          <w:sz w:val="30"/>
          <w:szCs w:val="30"/>
          <w:rtl/>
        </w:rPr>
        <w:t>{ أُحِلَّ لَكُمْ صَيْدُ الْبَحْرِ وَطَعَامُه }</w:t>
      </w:r>
      <w:r w:rsidRPr="006330F6">
        <w:rPr>
          <w:rFonts w:asciiTheme="minorBidi" w:hAnsiTheme="minorBidi" w:cs="DecoType Naskh"/>
          <w:sz w:val="30"/>
          <w:szCs w:val="30"/>
          <w:rtl/>
        </w:rPr>
        <w:t xml:space="preserve"> .</w:t>
      </w:r>
    </w:p>
    <w:p w:rsidR="00723208" w:rsidRPr="00092263" w:rsidRDefault="00723208" w:rsidP="00723208">
      <w:pPr>
        <w:spacing w:after="0" w:line="240" w:lineRule="auto"/>
        <w:jc w:val="both"/>
        <w:rPr>
          <w:rFonts w:asciiTheme="minorBidi" w:hAnsiTheme="minorBidi" w:cs="Simplified Arabic"/>
          <w:sz w:val="30"/>
          <w:szCs w:val="30"/>
          <w:rtl/>
        </w:rPr>
      </w:pPr>
      <w:r w:rsidRPr="009F13D4">
        <w:rPr>
          <w:rFonts w:asciiTheme="minorBidi" w:hAnsiTheme="minorBidi" w:cs="Simplified Arabic"/>
          <w:b/>
          <w:bCs/>
          <w:sz w:val="30"/>
          <w:szCs w:val="30"/>
          <w:rtl/>
        </w:rPr>
        <w:t>الثاني :</w:t>
      </w:r>
      <w:r w:rsidRPr="00092263">
        <w:rPr>
          <w:rFonts w:asciiTheme="minorBidi" w:hAnsiTheme="minorBidi" w:cs="Simplified Arabic"/>
          <w:sz w:val="30"/>
          <w:szCs w:val="30"/>
          <w:rtl/>
        </w:rPr>
        <w:t xml:space="preserve"> تخصيص الكتاب بالسُّنَّة أو خبر الآحاد .</w:t>
      </w:r>
    </w:p>
    <w:p w:rsidR="00723208" w:rsidRPr="00092263" w:rsidRDefault="00723208" w:rsidP="00723208">
      <w:pPr>
        <w:spacing w:after="0" w:line="240" w:lineRule="auto"/>
        <w:jc w:val="both"/>
        <w:rPr>
          <w:rFonts w:asciiTheme="minorBidi" w:hAnsiTheme="minorBidi" w:cs="Simplified Arabic"/>
          <w:sz w:val="30"/>
          <w:szCs w:val="30"/>
          <w:rtl/>
        </w:rPr>
      </w:pPr>
      <w:r w:rsidRPr="00092263">
        <w:rPr>
          <w:rFonts w:asciiTheme="minorBidi" w:hAnsiTheme="minorBidi" w:cs="Simplified Arabic"/>
          <w:sz w:val="30"/>
          <w:szCs w:val="30"/>
          <w:rtl/>
        </w:rPr>
        <w:t>وهو مُتَحَقِّق بَيْن الآيتيْن الكريمتيْن الأُولَيَيْن وبَيْن جميع الأحاديث الشريفة المذكورة .</w:t>
      </w:r>
    </w:p>
    <w:p w:rsidR="00723208" w:rsidRPr="00092263" w:rsidRDefault="00723208" w:rsidP="00723208">
      <w:pPr>
        <w:spacing w:after="0" w:line="240" w:lineRule="auto"/>
        <w:jc w:val="both"/>
        <w:rPr>
          <w:rFonts w:asciiTheme="minorBidi" w:hAnsiTheme="minorBidi" w:cs="Simplified Arabic"/>
          <w:sz w:val="30"/>
          <w:szCs w:val="30"/>
          <w:rtl/>
        </w:rPr>
      </w:pPr>
      <w:r w:rsidRPr="00092263">
        <w:rPr>
          <w:rFonts w:asciiTheme="minorBidi" w:hAnsiTheme="minorBidi" w:cs="PT Bold Heading"/>
          <w:sz w:val="30"/>
          <w:szCs w:val="30"/>
          <w:rtl/>
        </w:rPr>
        <w:t>أثر هذا التخصيص في الأحكام</w:t>
      </w:r>
      <w:r w:rsidRPr="00092263">
        <w:rPr>
          <w:rFonts w:asciiTheme="minorBidi" w:hAnsiTheme="minorBidi" w:cs="Simplified Arabic"/>
          <w:sz w:val="30"/>
          <w:szCs w:val="30"/>
          <w:rtl/>
        </w:rPr>
        <w:t xml:space="preserve"> :</w:t>
      </w:r>
    </w:p>
    <w:p w:rsidR="00723208" w:rsidRPr="00092263" w:rsidRDefault="00723208" w:rsidP="00723208">
      <w:pPr>
        <w:spacing w:after="0" w:line="240" w:lineRule="auto"/>
        <w:jc w:val="both"/>
        <w:rPr>
          <w:rFonts w:asciiTheme="minorBidi" w:hAnsiTheme="minorBidi" w:cs="Simplified Arabic"/>
          <w:b/>
          <w:bCs/>
          <w:sz w:val="30"/>
          <w:szCs w:val="30"/>
          <w:rtl/>
        </w:rPr>
      </w:pPr>
      <w:r w:rsidRPr="00092263">
        <w:rPr>
          <w:rFonts w:asciiTheme="minorBidi" w:hAnsiTheme="minorBidi" w:cs="Simplified Arabic"/>
          <w:b/>
          <w:bCs/>
          <w:sz w:val="30"/>
          <w:szCs w:val="30"/>
          <w:rtl/>
        </w:rPr>
        <w:t>اخْتَلَف العلماء في حُكْم أكْل ميتة السمك والجراد على أقوال :</w:t>
      </w:r>
    </w:p>
    <w:p w:rsidR="00723208" w:rsidRPr="00092263" w:rsidRDefault="00723208" w:rsidP="00723208">
      <w:pPr>
        <w:spacing w:after="0" w:line="240" w:lineRule="auto"/>
        <w:jc w:val="both"/>
        <w:rPr>
          <w:rFonts w:asciiTheme="minorBidi" w:hAnsiTheme="minorBidi" w:cs="Simplified Arabic"/>
          <w:sz w:val="30"/>
          <w:szCs w:val="30"/>
          <w:rtl/>
        </w:rPr>
      </w:pPr>
      <w:r w:rsidRPr="00092263">
        <w:rPr>
          <w:rFonts w:asciiTheme="minorBidi" w:hAnsiTheme="minorBidi" w:cs="Simplified Arabic"/>
          <w:b/>
          <w:bCs/>
          <w:sz w:val="30"/>
          <w:szCs w:val="30"/>
          <w:rtl/>
        </w:rPr>
        <w:lastRenderedPageBreak/>
        <w:t>القول الأول :</w:t>
      </w:r>
      <w:r w:rsidRPr="00092263">
        <w:rPr>
          <w:rFonts w:asciiTheme="minorBidi" w:hAnsiTheme="minorBidi" w:cs="Simplified Arabic"/>
          <w:sz w:val="30"/>
          <w:szCs w:val="30"/>
          <w:rtl/>
        </w:rPr>
        <w:t xml:space="preserve"> جواز أكْلهما مِن غيْر معالَجة ولا ذكاة .</w:t>
      </w:r>
    </w:p>
    <w:p w:rsidR="00723208" w:rsidRPr="00092263" w:rsidRDefault="00723208" w:rsidP="00723208">
      <w:pPr>
        <w:spacing w:after="0" w:line="240" w:lineRule="auto"/>
        <w:jc w:val="both"/>
        <w:rPr>
          <w:rFonts w:asciiTheme="minorBidi" w:hAnsiTheme="minorBidi" w:cs="Simplified Arabic"/>
          <w:sz w:val="30"/>
          <w:szCs w:val="30"/>
          <w:rtl/>
        </w:rPr>
      </w:pPr>
      <w:r w:rsidRPr="00092263">
        <w:rPr>
          <w:rFonts w:asciiTheme="minorBidi" w:hAnsiTheme="minorBidi" w:cs="Simplified Arabic"/>
          <w:sz w:val="30"/>
          <w:szCs w:val="30"/>
          <w:rtl/>
        </w:rPr>
        <w:t xml:space="preserve">وهو قول الشافعي </w:t>
      </w:r>
      <w:r w:rsidRPr="00092263">
        <w:rPr>
          <w:rFonts w:asciiTheme="minorBidi" w:hAnsiTheme="minorBidi" w:cs="Simplified Arabic"/>
          <w:sz w:val="30"/>
          <w:szCs w:val="30"/>
        </w:rPr>
        <w:sym w:font="AGA Arabesque" w:char="F074"/>
      </w:r>
      <w:r w:rsidRPr="00092263">
        <w:rPr>
          <w:rFonts w:asciiTheme="minorBidi" w:hAnsiTheme="minorBidi" w:cs="Simplified Arabic"/>
          <w:sz w:val="30"/>
          <w:szCs w:val="30"/>
          <w:rtl/>
        </w:rPr>
        <w:t xml:space="preserve"> وغيْره .</w:t>
      </w:r>
    </w:p>
    <w:p w:rsidR="00723208" w:rsidRPr="00092263" w:rsidRDefault="00723208" w:rsidP="00723208">
      <w:pPr>
        <w:spacing w:after="0" w:line="240" w:lineRule="auto"/>
        <w:jc w:val="both"/>
        <w:rPr>
          <w:rFonts w:asciiTheme="minorBidi" w:hAnsiTheme="minorBidi" w:cs="Simplified Arabic"/>
          <w:sz w:val="30"/>
          <w:szCs w:val="30"/>
          <w:rtl/>
        </w:rPr>
      </w:pPr>
      <w:r w:rsidRPr="00092263">
        <w:rPr>
          <w:rFonts w:asciiTheme="minorBidi" w:hAnsiTheme="minorBidi" w:cs="Simplified Arabic"/>
          <w:sz w:val="30"/>
          <w:szCs w:val="30"/>
          <w:rtl/>
        </w:rPr>
        <w:t>وهذا القول تفريعاً على تخصيص خبر الواحد لِعموم الكتاب .</w:t>
      </w:r>
    </w:p>
    <w:p w:rsidR="00723208" w:rsidRPr="00092263" w:rsidRDefault="00723208" w:rsidP="00723208">
      <w:pPr>
        <w:spacing w:after="0" w:line="240" w:lineRule="auto"/>
        <w:jc w:val="both"/>
        <w:rPr>
          <w:rFonts w:asciiTheme="minorBidi" w:hAnsiTheme="minorBidi" w:cs="Simplified Arabic"/>
          <w:sz w:val="30"/>
          <w:szCs w:val="30"/>
          <w:rtl/>
        </w:rPr>
      </w:pPr>
      <w:r w:rsidRPr="00092263">
        <w:rPr>
          <w:rFonts w:asciiTheme="minorBidi" w:hAnsiTheme="minorBidi" w:cs="Simplified Arabic"/>
          <w:b/>
          <w:bCs/>
          <w:sz w:val="30"/>
          <w:szCs w:val="30"/>
          <w:rtl/>
        </w:rPr>
        <w:t>القول الثاني :</w:t>
      </w:r>
      <w:r w:rsidRPr="00092263">
        <w:rPr>
          <w:rFonts w:asciiTheme="minorBidi" w:hAnsiTheme="minorBidi" w:cs="Simplified Arabic"/>
          <w:sz w:val="30"/>
          <w:szCs w:val="30"/>
          <w:rtl/>
        </w:rPr>
        <w:t xml:space="preserve"> تحريم أكْل السمك الطافي وحِلّ ما جزر عنه .</w:t>
      </w:r>
    </w:p>
    <w:p w:rsidR="00723208" w:rsidRPr="00092263" w:rsidRDefault="00723208" w:rsidP="00723208">
      <w:pPr>
        <w:spacing w:after="0" w:line="240" w:lineRule="auto"/>
        <w:jc w:val="both"/>
        <w:rPr>
          <w:rFonts w:asciiTheme="minorBidi" w:hAnsiTheme="minorBidi" w:cs="Simplified Arabic"/>
          <w:sz w:val="30"/>
          <w:szCs w:val="30"/>
          <w:rtl/>
        </w:rPr>
      </w:pPr>
      <w:r w:rsidRPr="00092263">
        <w:rPr>
          <w:rFonts w:asciiTheme="minorBidi" w:hAnsiTheme="minorBidi" w:cs="Simplified Arabic"/>
          <w:sz w:val="30"/>
          <w:szCs w:val="30"/>
          <w:rtl/>
        </w:rPr>
        <w:t>وهو قول الحنفيّة .</w:t>
      </w:r>
    </w:p>
    <w:p w:rsidR="00723208" w:rsidRPr="00092263" w:rsidRDefault="00723208" w:rsidP="00224D05">
      <w:pPr>
        <w:spacing w:after="0" w:line="240" w:lineRule="auto"/>
        <w:jc w:val="both"/>
        <w:rPr>
          <w:rFonts w:asciiTheme="minorBidi" w:hAnsiTheme="minorBidi" w:cs="Simplified Arabic"/>
          <w:sz w:val="30"/>
          <w:szCs w:val="30"/>
          <w:rtl/>
        </w:rPr>
      </w:pPr>
      <w:r w:rsidRPr="00092263">
        <w:rPr>
          <w:rFonts w:asciiTheme="minorBidi" w:hAnsiTheme="minorBidi" w:cs="Simplified Arabic"/>
          <w:sz w:val="30"/>
          <w:szCs w:val="30"/>
          <w:rtl/>
        </w:rPr>
        <w:t xml:space="preserve">واحْتَجَوا : بحديث </w:t>
      </w:r>
      <w:r w:rsidRPr="00092263">
        <w:rPr>
          <w:rFonts w:asciiTheme="majorBidi" w:hAnsiTheme="majorBidi" w:cs="Mudir MT"/>
          <w:sz w:val="30"/>
          <w:szCs w:val="30"/>
          <w:rtl/>
        </w:rPr>
        <w:t>{ مَا أَلْقَى الْبَحْرُ أَوْ جُزِرَ عَنْه</w:t>
      </w:r>
      <w:r w:rsidR="00224D05">
        <w:rPr>
          <w:rFonts w:asciiTheme="majorBidi" w:hAnsiTheme="majorBidi" w:cs="Mudir MT"/>
          <w:sz w:val="30"/>
          <w:szCs w:val="30"/>
          <w:rtl/>
        </w:rPr>
        <w:t>ُ فَكُلُوهُ ، وَمَا مَاتَ فِيهِ</w:t>
      </w:r>
      <w:r w:rsidR="00224D05">
        <w:rPr>
          <w:rFonts w:asciiTheme="majorBidi" w:hAnsiTheme="majorBidi" w:cs="Mudir MT" w:hint="cs"/>
          <w:sz w:val="30"/>
          <w:szCs w:val="30"/>
          <w:rtl/>
        </w:rPr>
        <w:t xml:space="preserve"> </w:t>
      </w:r>
      <w:r w:rsidRPr="00092263">
        <w:rPr>
          <w:rFonts w:asciiTheme="majorBidi" w:hAnsiTheme="majorBidi" w:cs="Mudir MT"/>
          <w:sz w:val="30"/>
          <w:szCs w:val="30"/>
          <w:rtl/>
        </w:rPr>
        <w:t>وَطَفَا فَلاَ تَأْكُلُوه }</w:t>
      </w:r>
      <w:r w:rsidRPr="00092263">
        <w:rPr>
          <w:rFonts w:asciiTheme="minorBidi" w:hAnsiTheme="minorBidi" w:cs="Simplified Arabic"/>
          <w:sz w:val="30"/>
          <w:szCs w:val="30"/>
          <w:rtl/>
        </w:rPr>
        <w:t xml:space="preserve"> </w:t>
      </w:r>
      <w:r w:rsidRPr="00092263">
        <w:rPr>
          <w:rStyle w:val="a5"/>
          <w:rFonts w:asciiTheme="minorBidi" w:hAnsiTheme="minorBidi" w:cs="Simplified Arabic"/>
          <w:sz w:val="30"/>
          <w:szCs w:val="30"/>
          <w:rtl/>
        </w:rPr>
        <w:footnoteReference w:id="410"/>
      </w:r>
      <w:r w:rsidRPr="00092263">
        <w:rPr>
          <w:rFonts w:asciiTheme="minorBidi" w:hAnsiTheme="minorBidi" w:cs="Simplified Arabic"/>
          <w:sz w:val="30"/>
          <w:szCs w:val="30"/>
          <w:rtl/>
        </w:rPr>
        <w:t xml:space="preserve">،واعْتَبَروا هذا الحُكْم مُخَصِّصاً لِعموم حِلّ ميتة السمك </w:t>
      </w:r>
    </w:p>
    <w:p w:rsidR="00723208" w:rsidRPr="00092263" w:rsidRDefault="00723208" w:rsidP="00723208">
      <w:pPr>
        <w:spacing w:after="0" w:line="240" w:lineRule="auto"/>
        <w:jc w:val="both"/>
        <w:rPr>
          <w:rFonts w:asciiTheme="minorBidi" w:hAnsiTheme="minorBidi" w:cs="Simplified Arabic"/>
          <w:sz w:val="30"/>
          <w:szCs w:val="30"/>
          <w:rtl/>
        </w:rPr>
      </w:pPr>
      <w:r w:rsidRPr="00092263">
        <w:rPr>
          <w:rFonts w:asciiTheme="minorBidi" w:hAnsiTheme="minorBidi" w:cs="Simplified Arabic"/>
          <w:sz w:val="30"/>
          <w:szCs w:val="30"/>
          <w:rtl/>
        </w:rPr>
        <w:t>وهُنَا يَكون هذا القول مُفَرَّعاً على تخصيص السُّنَّة بالسُّنَّة .</w:t>
      </w:r>
    </w:p>
    <w:p w:rsidR="00723208" w:rsidRPr="00092263" w:rsidRDefault="00224D05" w:rsidP="00224D05">
      <w:pPr>
        <w:spacing w:after="0" w:line="240" w:lineRule="auto"/>
        <w:rPr>
          <w:rFonts w:asciiTheme="minorBidi" w:hAnsiTheme="minorBidi" w:cs="Simplified Arabic"/>
          <w:sz w:val="30"/>
          <w:szCs w:val="30"/>
          <w:rtl/>
          <w:lang w:bidi="ar-EG"/>
        </w:rPr>
      </w:pPr>
      <w:r>
        <w:rPr>
          <w:rFonts w:asciiTheme="minorBidi" w:hAnsiTheme="minorBidi" w:cs="Simplified Arabic"/>
          <w:b/>
          <w:bCs/>
          <w:sz w:val="30"/>
          <w:szCs w:val="30"/>
          <w:rtl/>
        </w:rPr>
        <w:t>القول الثالث</w:t>
      </w:r>
      <w:r w:rsidR="00723208" w:rsidRPr="00092263">
        <w:rPr>
          <w:rFonts w:asciiTheme="minorBidi" w:hAnsiTheme="minorBidi" w:cs="Simplified Arabic"/>
          <w:b/>
          <w:bCs/>
          <w:sz w:val="30"/>
          <w:szCs w:val="30"/>
          <w:rtl/>
        </w:rPr>
        <w:t>:</w:t>
      </w:r>
      <w:r w:rsidR="00723208" w:rsidRPr="00092263">
        <w:rPr>
          <w:rFonts w:asciiTheme="minorBidi" w:hAnsiTheme="minorBidi" w:cs="Simplified Arabic"/>
          <w:sz w:val="30"/>
          <w:szCs w:val="30"/>
          <w:rtl/>
        </w:rPr>
        <w:t xml:space="preserve"> أنّه مُخَصَّص بميتة السمك دون </w:t>
      </w:r>
      <w:r>
        <w:rPr>
          <w:rFonts w:asciiTheme="minorBidi" w:hAnsiTheme="minorBidi" w:cs="Simplified Arabic"/>
          <w:sz w:val="30"/>
          <w:szCs w:val="30"/>
          <w:rtl/>
        </w:rPr>
        <w:t>الجراد ؛ فلا يُؤْكَل إلا بذكاة</w:t>
      </w:r>
      <w:r>
        <w:rPr>
          <w:rFonts w:asciiTheme="minorBidi" w:hAnsiTheme="minorBidi" w:cs="Simplified Arabic" w:hint="cs"/>
          <w:sz w:val="30"/>
          <w:szCs w:val="30"/>
          <w:rtl/>
        </w:rPr>
        <w:t>.</w:t>
      </w:r>
      <w:r>
        <w:rPr>
          <w:rFonts w:asciiTheme="minorBidi" w:hAnsiTheme="minorBidi" w:cs="Simplified Arabic"/>
          <w:sz w:val="30"/>
          <w:szCs w:val="30"/>
          <w:rtl/>
        </w:rPr>
        <w:t xml:space="preserve"> </w:t>
      </w:r>
    </w:p>
    <w:p w:rsidR="00723208" w:rsidRPr="00092263" w:rsidRDefault="00723208" w:rsidP="00723208">
      <w:pPr>
        <w:spacing w:after="0" w:line="240" w:lineRule="auto"/>
        <w:jc w:val="both"/>
        <w:rPr>
          <w:rFonts w:asciiTheme="minorBidi" w:hAnsiTheme="minorBidi" w:cs="Simplified Arabic"/>
          <w:sz w:val="30"/>
          <w:szCs w:val="30"/>
          <w:rtl/>
        </w:rPr>
      </w:pPr>
      <w:r w:rsidRPr="00092263">
        <w:rPr>
          <w:rFonts w:asciiTheme="minorBidi" w:hAnsiTheme="minorBidi" w:cs="Simplified Arabic"/>
          <w:sz w:val="30"/>
          <w:szCs w:val="30"/>
          <w:rtl/>
        </w:rPr>
        <w:t xml:space="preserve">وهو قول الإمام مالك </w:t>
      </w:r>
      <w:r w:rsidRPr="00092263">
        <w:rPr>
          <w:rFonts w:asciiTheme="minorBidi" w:hAnsiTheme="minorBidi" w:cs="Simplified Arabic"/>
          <w:sz w:val="30"/>
          <w:szCs w:val="30"/>
        </w:rPr>
        <w:sym w:font="AGA Arabesque" w:char="F074"/>
      </w:r>
      <w:r w:rsidRPr="00092263">
        <w:rPr>
          <w:rFonts w:asciiTheme="minorBidi" w:hAnsiTheme="minorBidi" w:cs="Simplified Arabic"/>
          <w:sz w:val="30"/>
          <w:szCs w:val="30"/>
          <w:rtl/>
        </w:rPr>
        <w:t xml:space="preserve"> وغيْره .</w:t>
      </w:r>
    </w:p>
    <w:p w:rsidR="00723208" w:rsidRPr="00092263" w:rsidRDefault="00723208" w:rsidP="00723208">
      <w:pPr>
        <w:spacing w:after="0" w:line="240" w:lineRule="auto"/>
        <w:jc w:val="both"/>
        <w:rPr>
          <w:rFonts w:asciiTheme="minorBidi" w:hAnsiTheme="minorBidi" w:cs="Simplified Arabic"/>
          <w:sz w:val="30"/>
          <w:szCs w:val="30"/>
          <w:rtl/>
        </w:rPr>
      </w:pPr>
      <w:r w:rsidRPr="00092263">
        <w:rPr>
          <w:rFonts w:asciiTheme="minorBidi" w:hAnsiTheme="minorBidi" w:cs="Simplified Arabic"/>
          <w:sz w:val="30"/>
          <w:szCs w:val="30"/>
          <w:rtl/>
        </w:rPr>
        <w:t xml:space="preserve">واحْتَجّوا : بصحّة حديث أكْل الجراد ، وضَعْف حديث </w:t>
      </w:r>
      <w:r w:rsidRPr="00092263">
        <w:rPr>
          <w:rFonts w:asciiTheme="majorBidi" w:hAnsiTheme="majorBidi" w:cs="Mudir MT"/>
          <w:b/>
          <w:bCs/>
          <w:sz w:val="30"/>
          <w:szCs w:val="30"/>
          <w:rtl/>
        </w:rPr>
        <w:t>{ أُحِلَّتْ لَنَا مَيْتَتَان ... }</w:t>
      </w:r>
      <w:r w:rsidRPr="00092263">
        <w:rPr>
          <w:rFonts w:asciiTheme="minorBidi" w:hAnsiTheme="minorBidi" w:cs="Mudir MT"/>
          <w:b/>
          <w:bCs/>
          <w:sz w:val="30"/>
          <w:szCs w:val="30"/>
          <w:rtl/>
        </w:rPr>
        <w:t xml:space="preserve"> </w:t>
      </w:r>
      <w:r w:rsidRPr="00092263">
        <w:rPr>
          <w:rFonts w:asciiTheme="minorBidi" w:hAnsiTheme="minorBidi" w:cs="Simplified Arabic"/>
          <w:sz w:val="30"/>
          <w:szCs w:val="30"/>
          <w:rtl/>
        </w:rPr>
        <w:t xml:space="preserve">.وهذا القول تفريعاً على تخصيص عموم الكتاب بخبر الواحد </w:t>
      </w:r>
      <w:r w:rsidRPr="00092263">
        <w:rPr>
          <w:rStyle w:val="a5"/>
          <w:rFonts w:asciiTheme="minorBidi" w:hAnsiTheme="minorBidi" w:cs="Simplified Arabic"/>
          <w:sz w:val="30"/>
          <w:szCs w:val="30"/>
          <w:rtl/>
        </w:rPr>
        <w:footnoteReference w:id="411"/>
      </w:r>
      <w:r w:rsidRPr="00092263">
        <w:rPr>
          <w:rFonts w:asciiTheme="minorBidi" w:hAnsiTheme="minorBidi" w:cs="Simplified Arabic"/>
          <w:sz w:val="30"/>
          <w:szCs w:val="30"/>
          <w:rtl/>
        </w:rPr>
        <w:t xml:space="preserve"> .</w:t>
      </w:r>
    </w:p>
    <w:p w:rsidR="00723208" w:rsidRPr="00092263" w:rsidRDefault="00723208" w:rsidP="00723208">
      <w:pPr>
        <w:spacing w:after="0" w:line="240" w:lineRule="auto"/>
        <w:jc w:val="both"/>
        <w:rPr>
          <w:rFonts w:asciiTheme="minorBidi" w:hAnsiTheme="minorBidi" w:cs="Simplified Arabic"/>
          <w:sz w:val="30"/>
          <w:szCs w:val="30"/>
          <w:rtl/>
        </w:rPr>
      </w:pPr>
      <w:r w:rsidRPr="00092263">
        <w:rPr>
          <w:rFonts w:asciiTheme="minorBidi" w:hAnsiTheme="minorBidi" w:cs="Simplified Arabic"/>
          <w:b/>
          <w:bCs/>
          <w:sz w:val="30"/>
          <w:szCs w:val="30"/>
          <w:rtl/>
        </w:rPr>
        <w:t>والراجح عندي :</w:t>
      </w:r>
      <w:r w:rsidRPr="00092263">
        <w:rPr>
          <w:rFonts w:asciiTheme="minorBidi" w:hAnsiTheme="minorBidi" w:cs="Simplified Arabic"/>
          <w:sz w:val="30"/>
          <w:szCs w:val="30"/>
          <w:rtl/>
        </w:rPr>
        <w:t xml:space="preserve"> أنّ عموم تحريم أكْل الميتة الوارد في الكتاب العزيز مُخَصَّص بخبر الآحاد </w:t>
      </w:r>
      <w:r w:rsidRPr="00092263">
        <w:rPr>
          <w:rFonts w:asciiTheme="majorBidi" w:hAnsiTheme="majorBidi" w:cs="Mudir MT"/>
          <w:b/>
          <w:bCs/>
          <w:sz w:val="30"/>
          <w:szCs w:val="30"/>
          <w:rtl/>
        </w:rPr>
        <w:t>{ أُحِلَّتْ لَنَا مَيْتَتَانِ وَدَمَان ... }</w:t>
      </w:r>
      <w:r w:rsidRPr="00092263">
        <w:rPr>
          <w:rFonts w:asciiTheme="minorBidi" w:hAnsiTheme="minorBidi" w:cs="Simplified Arabic"/>
          <w:sz w:val="30"/>
          <w:szCs w:val="30"/>
          <w:rtl/>
        </w:rPr>
        <w:t xml:space="preserve"> ، فيَحِلّ أكْل ميتة السمك والجراد .</w:t>
      </w:r>
      <w:r w:rsidRPr="00092263">
        <w:rPr>
          <w:rFonts w:asciiTheme="minorBidi" w:hAnsiTheme="minorBidi" w:cs="Simplified Arabic" w:hint="cs"/>
          <w:sz w:val="30"/>
          <w:szCs w:val="30"/>
          <w:rtl/>
        </w:rPr>
        <w:t xml:space="preserve"> </w:t>
      </w:r>
      <w:r w:rsidRPr="00092263">
        <w:rPr>
          <w:rFonts w:asciiTheme="minorBidi" w:hAnsiTheme="minorBidi" w:cs="Simplified Arabic"/>
          <w:sz w:val="30"/>
          <w:szCs w:val="30"/>
          <w:rtl/>
        </w:rPr>
        <w:t xml:space="preserve">كما أنّ إباحة أكْل ميتة السمك مُخَصَّص بحديث </w:t>
      </w:r>
      <w:r w:rsidRPr="00092263">
        <w:rPr>
          <w:rFonts w:asciiTheme="majorBidi" w:hAnsiTheme="majorBidi" w:cs="Mudir MT"/>
          <w:b/>
          <w:bCs/>
          <w:sz w:val="30"/>
          <w:szCs w:val="30"/>
          <w:rtl/>
        </w:rPr>
        <w:t>{ مَا أَلْقَى الْبَحْرُ أَوْ جُزِرَ عَنْه ... }</w:t>
      </w:r>
      <w:r w:rsidRPr="00092263">
        <w:rPr>
          <w:rFonts w:asciiTheme="minorBidi" w:hAnsiTheme="minorBidi" w:cs="Mudir MT"/>
          <w:b/>
          <w:bCs/>
          <w:sz w:val="30"/>
          <w:szCs w:val="30"/>
          <w:rtl/>
        </w:rPr>
        <w:t xml:space="preserve"> </w:t>
      </w:r>
      <w:r w:rsidRPr="00092263">
        <w:rPr>
          <w:rFonts w:asciiTheme="minorBidi" w:hAnsiTheme="minorBidi" w:cs="Simplified Arabic"/>
          <w:sz w:val="30"/>
          <w:szCs w:val="30"/>
          <w:rtl/>
        </w:rPr>
        <w:t>، فيحرم أكْل الطافي مِن ميتة السمك .</w:t>
      </w:r>
      <w:r w:rsidRPr="00092263">
        <w:rPr>
          <w:rFonts w:asciiTheme="minorBidi" w:hAnsiTheme="minorBidi" w:cs="Simplified Arabic" w:hint="cs"/>
          <w:sz w:val="30"/>
          <w:szCs w:val="30"/>
          <w:rtl/>
        </w:rPr>
        <w:t xml:space="preserve"> </w:t>
      </w:r>
      <w:r w:rsidRPr="00092263">
        <w:rPr>
          <w:rFonts w:asciiTheme="minorBidi" w:hAnsiTheme="minorBidi" w:cs="Simplified Arabic"/>
          <w:sz w:val="30"/>
          <w:szCs w:val="30"/>
          <w:rtl/>
        </w:rPr>
        <w:t>وهُنَا يُعَدّ ذلك تخصيصاً لِلسُّنَّة بالسُّنَّة .</w:t>
      </w:r>
    </w:p>
    <w:p w:rsidR="00723208" w:rsidRPr="00092263" w:rsidRDefault="00723208" w:rsidP="00723208">
      <w:pPr>
        <w:spacing w:after="0" w:line="240" w:lineRule="auto"/>
        <w:jc w:val="both"/>
        <w:rPr>
          <w:rFonts w:asciiTheme="minorBidi" w:hAnsiTheme="minorBidi" w:cs="Simplified Arabic"/>
          <w:sz w:val="30"/>
          <w:szCs w:val="30"/>
          <w:rtl/>
        </w:rPr>
      </w:pPr>
      <w:r w:rsidRPr="00092263">
        <w:rPr>
          <w:rFonts w:asciiTheme="minorBidi" w:hAnsiTheme="minorBidi" w:cs="Simplified Arabic"/>
          <w:sz w:val="30"/>
          <w:szCs w:val="30"/>
          <w:rtl/>
        </w:rPr>
        <w:lastRenderedPageBreak/>
        <w:t>وفي ذلك يقول الجصّاص رحمه الله تعالى :" نَستعملهما جميعاً ونَجعلهما كأنّهما وَرَدَا معاً : نَستعمل خبر الطافي في النهي ، ونَستعمل خبر الإباحة فيما عَدَا الطافي " ا.هـ</w:t>
      </w:r>
      <w:r w:rsidRPr="00092263">
        <w:rPr>
          <w:rStyle w:val="a5"/>
          <w:rFonts w:asciiTheme="minorBidi" w:hAnsiTheme="minorBidi" w:cs="Simplified Arabic"/>
          <w:sz w:val="30"/>
          <w:szCs w:val="30"/>
          <w:rtl/>
        </w:rPr>
        <w:footnoteReference w:id="412"/>
      </w:r>
      <w:r w:rsidRPr="00092263">
        <w:rPr>
          <w:rFonts w:asciiTheme="minorBidi" w:hAnsiTheme="minorBidi" w:cs="Simplified Arabic"/>
          <w:sz w:val="30"/>
          <w:szCs w:val="30"/>
          <w:rtl/>
        </w:rPr>
        <w:t>.</w:t>
      </w:r>
    </w:p>
    <w:p w:rsidR="00723208" w:rsidRPr="00092263" w:rsidRDefault="00723208" w:rsidP="00723208">
      <w:pPr>
        <w:spacing w:after="0" w:line="240" w:lineRule="auto"/>
        <w:jc w:val="center"/>
        <w:rPr>
          <w:rFonts w:cs="PT Bold Heading"/>
          <w:sz w:val="30"/>
          <w:szCs w:val="30"/>
          <w:rtl/>
        </w:rPr>
      </w:pPr>
      <w:r w:rsidRPr="00092263">
        <w:rPr>
          <w:rFonts w:cs="PT Bold Heading" w:hint="cs"/>
          <w:sz w:val="30"/>
          <w:szCs w:val="30"/>
          <w:rtl/>
        </w:rPr>
        <w:t>الفرع الثالث</w:t>
      </w:r>
    </w:p>
    <w:p w:rsidR="00723208" w:rsidRPr="00092263" w:rsidRDefault="00723208" w:rsidP="00723208">
      <w:pPr>
        <w:spacing w:after="0" w:line="240" w:lineRule="auto"/>
        <w:jc w:val="center"/>
        <w:rPr>
          <w:rFonts w:cs="PT Bold Heading"/>
          <w:sz w:val="30"/>
          <w:szCs w:val="30"/>
          <w:rtl/>
        </w:rPr>
      </w:pPr>
      <w:r w:rsidRPr="00092263">
        <w:rPr>
          <w:rFonts w:cs="PT Bold Heading" w:hint="cs"/>
          <w:sz w:val="30"/>
          <w:szCs w:val="30"/>
          <w:rtl/>
        </w:rPr>
        <w:t>ترك التسمية عند الذبح</w:t>
      </w:r>
    </w:p>
    <w:p w:rsidR="00723208" w:rsidRPr="00092263" w:rsidRDefault="00723208" w:rsidP="00723208">
      <w:pPr>
        <w:spacing w:after="0" w:line="240" w:lineRule="auto"/>
        <w:jc w:val="both"/>
        <w:rPr>
          <w:rFonts w:cs="Simplified Arabic"/>
          <w:sz w:val="30"/>
          <w:szCs w:val="30"/>
          <w:rtl/>
        </w:rPr>
      </w:pPr>
      <w:r w:rsidRPr="00092263">
        <w:rPr>
          <w:rFonts w:cs="PT Bold Heading" w:hint="cs"/>
          <w:sz w:val="30"/>
          <w:szCs w:val="30"/>
          <w:rtl/>
        </w:rPr>
        <w:t>النص الوارد في ذلك</w:t>
      </w:r>
      <w:r w:rsidRPr="00092263">
        <w:rPr>
          <w:rFonts w:cs="Simplified Arabic" w:hint="cs"/>
          <w:sz w:val="30"/>
          <w:szCs w:val="30"/>
          <w:rtl/>
        </w:rPr>
        <w:t xml:space="preserve"> :</w:t>
      </w:r>
    </w:p>
    <w:p w:rsidR="00723208" w:rsidRPr="00790C38" w:rsidRDefault="00723208" w:rsidP="00723208">
      <w:pPr>
        <w:spacing w:after="0" w:line="240" w:lineRule="auto"/>
        <w:jc w:val="both"/>
        <w:rPr>
          <w:rFonts w:cs="Simplified Arabic"/>
          <w:sz w:val="30"/>
          <w:szCs w:val="30"/>
          <w:rtl/>
          <w:lang w:bidi="ar-EG"/>
        </w:rPr>
      </w:pPr>
      <w:r w:rsidRPr="00790C38">
        <w:rPr>
          <w:rFonts w:cs="Simplified Arabic" w:hint="cs"/>
          <w:sz w:val="30"/>
          <w:szCs w:val="30"/>
          <w:rtl/>
        </w:rPr>
        <w:t xml:space="preserve">قوله تعالى </w:t>
      </w:r>
      <w:r w:rsidRPr="00790C38">
        <w:rPr>
          <w:rFonts w:asciiTheme="majorBidi" w:hAnsiTheme="majorBidi" w:cs="Simplified Arabic" w:hint="cs"/>
          <w:sz w:val="30"/>
          <w:szCs w:val="30"/>
          <w:rtl/>
        </w:rPr>
        <w:t>:</w:t>
      </w:r>
      <w:r w:rsidRPr="00790C38">
        <w:rPr>
          <w:rFonts w:asciiTheme="majorBidi" w:hAnsiTheme="majorBidi" w:cs="DecoType Naskh"/>
          <w:sz w:val="30"/>
          <w:szCs w:val="30"/>
          <w:rtl/>
        </w:rPr>
        <w:t>{ ولا تأكلوا مما لم يذكر اسم الله عليه}</w:t>
      </w:r>
      <w:r w:rsidRPr="00790C38">
        <w:rPr>
          <w:rFonts w:cs="DecoType Naskh" w:hint="cs"/>
          <w:sz w:val="30"/>
          <w:szCs w:val="30"/>
          <w:rtl/>
        </w:rPr>
        <w:t xml:space="preserve"> </w:t>
      </w:r>
      <w:r w:rsidRPr="00790C38">
        <w:rPr>
          <w:rFonts w:cs="Simplified Arabic" w:hint="cs"/>
          <w:sz w:val="30"/>
          <w:szCs w:val="30"/>
          <w:rtl/>
        </w:rPr>
        <w:t>.</w:t>
      </w:r>
      <w:r w:rsidRPr="00790C38">
        <w:rPr>
          <w:rStyle w:val="a5"/>
          <w:rFonts w:cs="Simplified Arabic"/>
          <w:sz w:val="30"/>
          <w:szCs w:val="30"/>
          <w:rtl/>
          <w:lang w:bidi="ar-EG"/>
        </w:rPr>
        <w:footnoteReference w:id="413"/>
      </w:r>
    </w:p>
    <w:p w:rsidR="00723208" w:rsidRPr="00790C38" w:rsidRDefault="00723208" w:rsidP="00723208">
      <w:pPr>
        <w:spacing w:after="0" w:line="240" w:lineRule="auto"/>
        <w:jc w:val="both"/>
        <w:rPr>
          <w:rFonts w:cs="Simplified Arabic"/>
          <w:sz w:val="30"/>
          <w:szCs w:val="30"/>
          <w:rtl/>
        </w:rPr>
      </w:pPr>
      <w:r w:rsidRPr="00790C38">
        <w:rPr>
          <w:rFonts w:cs="Simplified Arabic" w:hint="cs"/>
          <w:sz w:val="30"/>
          <w:szCs w:val="30"/>
          <w:rtl/>
        </w:rPr>
        <w:t xml:space="preserve">مع قوله تعالى: </w:t>
      </w:r>
      <w:r w:rsidRPr="00790C38">
        <w:rPr>
          <w:rFonts w:asciiTheme="majorHAnsi" w:hAnsiTheme="majorHAnsi" w:cs="DecoType Naskh"/>
          <w:sz w:val="30"/>
          <w:szCs w:val="30"/>
          <w:rtl/>
        </w:rPr>
        <w:t>{  وطعام الذين أوتوا الكتاب حل لكم}</w:t>
      </w:r>
      <w:r w:rsidRPr="00790C38">
        <w:rPr>
          <w:rFonts w:asciiTheme="majorBidi" w:hAnsiTheme="majorBidi" w:cs="Simplified Arabic" w:hint="cs"/>
          <w:sz w:val="30"/>
          <w:szCs w:val="30"/>
          <w:rtl/>
        </w:rPr>
        <w:t xml:space="preserve">. </w:t>
      </w:r>
      <w:r w:rsidRPr="00790C38">
        <w:rPr>
          <w:rStyle w:val="a5"/>
          <w:rFonts w:cs="Simplified Arabic"/>
          <w:sz w:val="30"/>
          <w:szCs w:val="30"/>
          <w:rtl/>
        </w:rPr>
        <w:footnoteReference w:id="414"/>
      </w:r>
    </w:p>
    <w:p w:rsidR="00723208" w:rsidRPr="00092263" w:rsidRDefault="00723208" w:rsidP="00723208">
      <w:pPr>
        <w:spacing w:after="0" w:line="240" w:lineRule="auto"/>
        <w:jc w:val="both"/>
        <w:rPr>
          <w:rFonts w:cs="Simplified Arabic"/>
          <w:sz w:val="30"/>
          <w:szCs w:val="30"/>
          <w:rtl/>
        </w:rPr>
      </w:pPr>
      <w:r w:rsidRPr="00092263">
        <w:rPr>
          <w:rFonts w:cs="Simplified Arabic" w:hint="cs"/>
          <w:sz w:val="30"/>
          <w:szCs w:val="30"/>
          <w:rtl/>
        </w:rPr>
        <w:t xml:space="preserve">مع ما روته السيدة عائشة رضي الله عنها : إن قوما قالوا يا رسول الله :إن قوما يأتوننا باللحم لا ندري أذكر اسم الله عليه أم لا ؟ فقال : </w:t>
      </w:r>
      <w:r w:rsidRPr="00092263">
        <w:rPr>
          <w:rFonts w:asciiTheme="majorBidi" w:hAnsiTheme="majorBidi" w:cs="Mudir MT"/>
          <w:b/>
          <w:bCs/>
          <w:sz w:val="30"/>
          <w:szCs w:val="30"/>
          <w:rtl/>
        </w:rPr>
        <w:t>{ سموا عليه أنتم وكلوا }</w:t>
      </w:r>
      <w:r w:rsidRPr="00092263">
        <w:rPr>
          <w:rFonts w:cs="Mudir MT" w:hint="cs"/>
          <w:b/>
          <w:bCs/>
          <w:sz w:val="30"/>
          <w:szCs w:val="30"/>
          <w:rtl/>
        </w:rPr>
        <w:t>.</w:t>
      </w:r>
      <w:r w:rsidRPr="00092263">
        <w:rPr>
          <w:rStyle w:val="a5"/>
          <w:rFonts w:cs="Simplified Arabic"/>
          <w:sz w:val="30"/>
          <w:szCs w:val="30"/>
          <w:rtl/>
        </w:rPr>
        <w:footnoteReference w:id="415"/>
      </w:r>
    </w:p>
    <w:p w:rsidR="00723208" w:rsidRPr="00092263" w:rsidRDefault="00723208" w:rsidP="00723208">
      <w:pPr>
        <w:spacing w:after="0" w:line="240" w:lineRule="auto"/>
        <w:jc w:val="both"/>
        <w:rPr>
          <w:rFonts w:cs="Simplified Arabic"/>
          <w:sz w:val="30"/>
          <w:szCs w:val="30"/>
          <w:rtl/>
          <w:lang w:bidi="ar-EG"/>
        </w:rPr>
      </w:pPr>
      <w:r w:rsidRPr="00092263">
        <w:rPr>
          <w:rFonts w:cs="Simplified Arabic" w:hint="cs"/>
          <w:sz w:val="30"/>
          <w:szCs w:val="30"/>
          <w:rtl/>
        </w:rPr>
        <w:t xml:space="preserve">وقوله </w:t>
      </w:r>
      <w:r w:rsidRPr="00092263">
        <w:rPr>
          <w:rFonts w:cs="Simplified Arabic" w:hint="cs"/>
          <w:sz w:val="30"/>
          <w:szCs w:val="30"/>
        </w:rPr>
        <w:sym w:font="AGA Arabesque" w:char="F072"/>
      </w:r>
      <w:r w:rsidRPr="00092263">
        <w:rPr>
          <w:rFonts w:asciiTheme="majorBidi" w:hAnsiTheme="majorBidi" w:cs="Mudir MT"/>
          <w:b/>
          <w:bCs/>
          <w:sz w:val="30"/>
          <w:szCs w:val="30"/>
          <w:rtl/>
        </w:rPr>
        <w:t>{ ذبيحة المسلم حلال ذكر اسم الله أو لم يذكر}</w:t>
      </w:r>
      <w:r w:rsidRPr="00092263">
        <w:rPr>
          <w:rFonts w:asciiTheme="majorBidi" w:hAnsiTheme="majorBidi" w:cs="Simplified Arabic"/>
          <w:sz w:val="30"/>
          <w:szCs w:val="30"/>
          <w:rtl/>
        </w:rPr>
        <w:t xml:space="preserve"> </w:t>
      </w:r>
      <w:r w:rsidRPr="00092263">
        <w:rPr>
          <w:rFonts w:cs="Simplified Arabic" w:hint="cs"/>
          <w:sz w:val="30"/>
          <w:szCs w:val="30"/>
          <w:rtl/>
        </w:rPr>
        <w:t>.</w:t>
      </w:r>
      <w:r w:rsidRPr="00092263">
        <w:rPr>
          <w:rStyle w:val="a5"/>
          <w:rFonts w:cs="Simplified Arabic"/>
          <w:sz w:val="30"/>
          <w:szCs w:val="30"/>
          <w:rtl/>
        </w:rPr>
        <w:footnoteReference w:id="416"/>
      </w:r>
    </w:p>
    <w:p w:rsidR="00723208" w:rsidRPr="00092263" w:rsidRDefault="00723208" w:rsidP="00723208">
      <w:pPr>
        <w:spacing w:after="0" w:line="240" w:lineRule="auto"/>
        <w:jc w:val="both"/>
        <w:rPr>
          <w:rFonts w:cs="Simplified Arabic"/>
          <w:sz w:val="30"/>
          <w:szCs w:val="30"/>
          <w:rtl/>
        </w:rPr>
      </w:pPr>
      <w:r w:rsidRPr="00092263">
        <w:rPr>
          <w:rFonts w:cs="Simplified Arabic" w:hint="cs"/>
          <w:sz w:val="30"/>
          <w:szCs w:val="30"/>
          <w:rtl/>
        </w:rPr>
        <w:t>وما رواه أبو هريرة</w:t>
      </w:r>
      <w:r w:rsidRPr="00092263">
        <w:rPr>
          <w:rFonts w:cs="Simplified Arabic"/>
          <w:sz w:val="30"/>
          <w:szCs w:val="30"/>
        </w:rPr>
        <w:sym w:font="AGA Arabesque" w:char="F074"/>
      </w:r>
      <w:r w:rsidRPr="00092263">
        <w:rPr>
          <w:rFonts w:cs="Simplified Arabic"/>
          <w:sz w:val="30"/>
          <w:szCs w:val="30"/>
        </w:rPr>
        <w:t xml:space="preserve"> </w:t>
      </w:r>
      <w:r w:rsidRPr="00092263">
        <w:rPr>
          <w:rFonts w:cs="Simplified Arabic" w:hint="cs"/>
          <w:sz w:val="30"/>
          <w:szCs w:val="30"/>
          <w:rtl/>
        </w:rPr>
        <w:t xml:space="preserve"> قال سأل رجل النبي </w:t>
      </w:r>
      <w:r w:rsidRPr="00092263">
        <w:rPr>
          <w:rFonts w:cs="Simplified Arabic" w:hint="cs"/>
          <w:sz w:val="30"/>
          <w:szCs w:val="30"/>
        </w:rPr>
        <w:sym w:font="AGA Arabesque" w:char="F072"/>
      </w:r>
      <w:r w:rsidRPr="00092263">
        <w:rPr>
          <w:rFonts w:cs="Simplified Arabic" w:hint="cs"/>
          <w:sz w:val="30"/>
          <w:szCs w:val="30"/>
          <w:rtl/>
        </w:rPr>
        <w:t xml:space="preserve"> الرجل من يذبح وينسى أن يسمي الله قال: </w:t>
      </w:r>
      <w:r w:rsidRPr="00092263">
        <w:rPr>
          <w:rFonts w:asciiTheme="majorBidi" w:hAnsiTheme="majorBidi" w:cs="Mudir MT"/>
          <w:b/>
          <w:bCs/>
          <w:sz w:val="30"/>
          <w:szCs w:val="30"/>
          <w:rtl/>
        </w:rPr>
        <w:t>{ اسم الله على فم كل مسلم }</w:t>
      </w:r>
      <w:r w:rsidRPr="00092263">
        <w:rPr>
          <w:rFonts w:cs="Simplified Arabic" w:hint="cs"/>
          <w:sz w:val="30"/>
          <w:szCs w:val="30"/>
          <w:rtl/>
        </w:rPr>
        <w:t>.</w:t>
      </w:r>
      <w:r w:rsidRPr="00092263">
        <w:rPr>
          <w:rStyle w:val="a5"/>
          <w:rFonts w:cs="Simplified Arabic"/>
          <w:sz w:val="30"/>
          <w:szCs w:val="30"/>
          <w:rtl/>
        </w:rPr>
        <w:footnoteReference w:id="417"/>
      </w:r>
    </w:p>
    <w:p w:rsidR="00723208" w:rsidRPr="00092263" w:rsidRDefault="00723208" w:rsidP="00723208">
      <w:pPr>
        <w:spacing w:after="0" w:line="240" w:lineRule="auto"/>
        <w:jc w:val="both"/>
        <w:rPr>
          <w:rFonts w:cs="Simplified Arabic"/>
          <w:sz w:val="30"/>
          <w:szCs w:val="30"/>
          <w:rtl/>
        </w:rPr>
      </w:pPr>
      <w:r w:rsidRPr="00092263">
        <w:rPr>
          <w:rFonts w:cs="PT Bold Heading" w:hint="cs"/>
          <w:sz w:val="30"/>
          <w:szCs w:val="30"/>
          <w:rtl/>
        </w:rPr>
        <w:lastRenderedPageBreak/>
        <w:t>وجه التخصيص في هذا الفرع</w:t>
      </w:r>
      <w:r w:rsidRPr="00092263">
        <w:rPr>
          <w:rFonts w:cs="Simplified Arabic" w:hint="cs"/>
          <w:sz w:val="30"/>
          <w:szCs w:val="30"/>
          <w:rtl/>
        </w:rPr>
        <w:t xml:space="preserve"> :</w:t>
      </w:r>
    </w:p>
    <w:p w:rsidR="00723208" w:rsidRPr="00092263" w:rsidRDefault="00723208" w:rsidP="00723208">
      <w:pPr>
        <w:spacing w:after="0" w:line="240" w:lineRule="auto"/>
        <w:jc w:val="both"/>
        <w:rPr>
          <w:rFonts w:cs="Simplified Arabic"/>
          <w:sz w:val="30"/>
          <w:szCs w:val="30"/>
          <w:rtl/>
        </w:rPr>
      </w:pPr>
      <w:r w:rsidRPr="00092263">
        <w:rPr>
          <w:rFonts w:cs="Simplified Arabic" w:hint="cs"/>
          <w:sz w:val="30"/>
          <w:szCs w:val="30"/>
          <w:rtl/>
        </w:rPr>
        <w:t>أن الله تعالى حرم في الآية الأولى أكل كل ذبيحة لم يذكر اسم الله تعالى عليه مسلما كان الذابح أم ذميا متعمدا كان أم ناسيا .</w:t>
      </w:r>
    </w:p>
    <w:p w:rsidR="00723208" w:rsidRPr="00092263" w:rsidRDefault="00723208" w:rsidP="00723208">
      <w:pPr>
        <w:spacing w:after="0" w:line="240" w:lineRule="auto"/>
        <w:jc w:val="both"/>
        <w:rPr>
          <w:rFonts w:cs="Simplified Arabic"/>
          <w:sz w:val="30"/>
          <w:szCs w:val="30"/>
          <w:rtl/>
        </w:rPr>
      </w:pPr>
      <w:r w:rsidRPr="00092263">
        <w:rPr>
          <w:rFonts w:cs="Simplified Arabic" w:hint="cs"/>
          <w:sz w:val="30"/>
          <w:szCs w:val="30"/>
          <w:rtl/>
        </w:rPr>
        <w:t>لكن الآية الثانية قصرت هذا الحكم على غير أهل الكتاب لأن ذبائحهم حلال ولم يذكر اسم الله تعالى عليها .</w:t>
      </w:r>
    </w:p>
    <w:p w:rsidR="00723208" w:rsidRPr="00092263" w:rsidRDefault="00723208" w:rsidP="00723208">
      <w:pPr>
        <w:spacing w:after="0" w:line="240" w:lineRule="auto"/>
        <w:jc w:val="both"/>
        <w:rPr>
          <w:rFonts w:cs="Simplified Arabic"/>
          <w:sz w:val="30"/>
          <w:szCs w:val="30"/>
          <w:rtl/>
        </w:rPr>
      </w:pPr>
      <w:r w:rsidRPr="00092263">
        <w:rPr>
          <w:rFonts w:cs="Simplified Arabic" w:hint="cs"/>
          <w:sz w:val="30"/>
          <w:szCs w:val="30"/>
          <w:rtl/>
        </w:rPr>
        <w:t>والأحاديث التالية خصصت هذا العموم أيضا وهو ما ذهب إليه الشافعية والإمام أحمد</w:t>
      </w:r>
      <w:r w:rsidR="00013B7F">
        <w:rPr>
          <w:rFonts w:cs="Simplified Arabic" w:hint="cs"/>
          <w:sz w:val="30"/>
          <w:szCs w:val="30"/>
          <w:rtl/>
        </w:rPr>
        <w:t xml:space="preserve"> </w:t>
      </w:r>
      <w:r w:rsidR="00013B7F">
        <w:rPr>
          <w:rFonts w:cs="Simplified Arabic" w:hint="cs"/>
          <w:sz w:val="30"/>
          <w:szCs w:val="30"/>
          <w:lang w:bidi="ar-EG"/>
        </w:rPr>
        <w:sym w:font="AGA Arabesque" w:char="F074"/>
      </w:r>
      <w:r w:rsidRPr="00092263">
        <w:rPr>
          <w:rFonts w:cs="Simplified Arabic" w:hint="cs"/>
          <w:sz w:val="30"/>
          <w:szCs w:val="30"/>
          <w:rtl/>
        </w:rPr>
        <w:t xml:space="preserve"> </w:t>
      </w:r>
      <w:r w:rsidR="00013B7F">
        <w:rPr>
          <w:rFonts w:cs="Simplified Arabic" w:hint="cs"/>
          <w:sz w:val="30"/>
          <w:szCs w:val="30"/>
          <w:rtl/>
          <w:lang w:bidi="ar-EG"/>
        </w:rPr>
        <w:t xml:space="preserve"> </w:t>
      </w:r>
      <w:r w:rsidRPr="00092263">
        <w:rPr>
          <w:rFonts w:cs="Simplified Arabic" w:hint="cs"/>
          <w:sz w:val="30"/>
          <w:szCs w:val="30"/>
          <w:rtl/>
        </w:rPr>
        <w:t>في قول .</w:t>
      </w:r>
      <w:r w:rsidRPr="00092263">
        <w:rPr>
          <w:rStyle w:val="a5"/>
          <w:rFonts w:cs="Simplified Arabic"/>
          <w:sz w:val="30"/>
          <w:szCs w:val="30"/>
          <w:rtl/>
        </w:rPr>
        <w:footnoteReference w:id="418"/>
      </w:r>
    </w:p>
    <w:p w:rsidR="00723208" w:rsidRPr="00092263" w:rsidRDefault="00723208" w:rsidP="00723208">
      <w:pPr>
        <w:spacing w:after="0" w:line="240" w:lineRule="auto"/>
        <w:jc w:val="both"/>
        <w:rPr>
          <w:rFonts w:cs="Simplified Arabic"/>
          <w:b/>
          <w:bCs/>
          <w:sz w:val="30"/>
          <w:szCs w:val="30"/>
          <w:rtl/>
        </w:rPr>
      </w:pPr>
      <w:r w:rsidRPr="00092263">
        <w:rPr>
          <w:rFonts w:cs="Simplified Arabic" w:hint="cs"/>
          <w:b/>
          <w:bCs/>
          <w:sz w:val="30"/>
          <w:szCs w:val="30"/>
          <w:rtl/>
        </w:rPr>
        <w:t>واختلفوا في حكم التسمية على الذبيحة على أقوال :</w:t>
      </w:r>
    </w:p>
    <w:p w:rsidR="00723208" w:rsidRPr="00092263" w:rsidRDefault="00723208" w:rsidP="00723208">
      <w:pPr>
        <w:spacing w:after="0" w:line="240" w:lineRule="auto"/>
        <w:jc w:val="both"/>
        <w:rPr>
          <w:rFonts w:cs="Simplified Arabic"/>
          <w:sz w:val="30"/>
          <w:szCs w:val="30"/>
          <w:rtl/>
        </w:rPr>
      </w:pPr>
      <w:r w:rsidRPr="00092263">
        <w:rPr>
          <w:rFonts w:cs="Simplified Arabic" w:hint="cs"/>
          <w:b/>
          <w:bCs/>
          <w:sz w:val="30"/>
          <w:szCs w:val="30"/>
          <w:rtl/>
        </w:rPr>
        <w:t>القول الأول :</w:t>
      </w:r>
      <w:r w:rsidRPr="00092263">
        <w:rPr>
          <w:rFonts w:cs="Simplified Arabic" w:hint="cs"/>
          <w:sz w:val="30"/>
          <w:szCs w:val="30"/>
          <w:rtl/>
        </w:rPr>
        <w:t xml:space="preserve"> أنها واجبة .</w:t>
      </w:r>
    </w:p>
    <w:p w:rsidR="00723208" w:rsidRPr="00092263" w:rsidRDefault="00723208" w:rsidP="00AC3778">
      <w:pPr>
        <w:spacing w:after="0" w:line="240" w:lineRule="auto"/>
        <w:jc w:val="both"/>
        <w:rPr>
          <w:rFonts w:cs="Simplified Arabic"/>
          <w:sz w:val="30"/>
          <w:szCs w:val="30"/>
          <w:rtl/>
        </w:rPr>
      </w:pPr>
      <w:r w:rsidRPr="00092263">
        <w:rPr>
          <w:rFonts w:cs="Simplified Arabic" w:hint="cs"/>
          <w:sz w:val="30"/>
          <w:szCs w:val="30"/>
          <w:rtl/>
        </w:rPr>
        <w:t>وهو قول الظاهرية وروي عن ابن عمر والشعبي</w:t>
      </w:r>
      <w:r w:rsidRPr="00092263">
        <w:rPr>
          <w:rStyle w:val="a5"/>
          <w:rFonts w:cs="Simplified Arabic"/>
          <w:sz w:val="30"/>
          <w:szCs w:val="30"/>
          <w:rtl/>
        </w:rPr>
        <w:footnoteReference w:id="419"/>
      </w:r>
      <w:r w:rsidR="00AC3778">
        <w:rPr>
          <w:rFonts w:cs="Simplified Arabic" w:hint="cs"/>
          <w:sz w:val="30"/>
          <w:szCs w:val="30"/>
          <w:rtl/>
        </w:rPr>
        <w:t>وابن سيرين</w:t>
      </w:r>
      <w:r w:rsidR="00462EF7">
        <w:rPr>
          <w:rFonts w:cs="Simplified Arabic" w:hint="cs"/>
          <w:sz w:val="30"/>
          <w:szCs w:val="30"/>
        </w:rPr>
        <w:sym w:font="AGA Arabesque" w:char="F079"/>
      </w:r>
      <w:r w:rsidR="00013B7F">
        <w:rPr>
          <w:rFonts w:cs="Simplified Arabic"/>
          <w:sz w:val="30"/>
          <w:szCs w:val="30"/>
        </w:rPr>
        <w:t xml:space="preserve"> </w:t>
      </w:r>
      <w:r w:rsidR="00AC3778">
        <w:rPr>
          <w:rFonts w:cs="Simplified Arabic" w:hint="cs"/>
          <w:sz w:val="30"/>
          <w:szCs w:val="30"/>
          <w:rtl/>
        </w:rPr>
        <w:t xml:space="preserve">. </w:t>
      </w:r>
    </w:p>
    <w:p w:rsidR="00723208" w:rsidRPr="00092263" w:rsidRDefault="00723208" w:rsidP="00723208">
      <w:pPr>
        <w:spacing w:after="0" w:line="240" w:lineRule="auto"/>
        <w:jc w:val="both"/>
        <w:rPr>
          <w:rFonts w:cs="Simplified Arabic"/>
          <w:sz w:val="30"/>
          <w:szCs w:val="30"/>
          <w:rtl/>
        </w:rPr>
      </w:pPr>
      <w:r w:rsidRPr="00092263">
        <w:rPr>
          <w:rFonts w:cs="Simplified Arabic" w:hint="cs"/>
          <w:b/>
          <w:bCs/>
          <w:sz w:val="30"/>
          <w:szCs w:val="30"/>
          <w:rtl/>
        </w:rPr>
        <w:t>القول الثاني :</w:t>
      </w:r>
      <w:r w:rsidRPr="00092263">
        <w:rPr>
          <w:rFonts w:cs="Simplified Arabic" w:hint="cs"/>
          <w:sz w:val="30"/>
          <w:szCs w:val="30"/>
          <w:rtl/>
        </w:rPr>
        <w:t xml:space="preserve"> سنة مؤكدة .</w:t>
      </w:r>
    </w:p>
    <w:p w:rsidR="00723208" w:rsidRPr="00092263" w:rsidRDefault="00723208" w:rsidP="00723208">
      <w:pPr>
        <w:spacing w:after="0" w:line="240" w:lineRule="auto"/>
        <w:jc w:val="both"/>
        <w:rPr>
          <w:rFonts w:cs="Simplified Arabic"/>
          <w:sz w:val="30"/>
          <w:szCs w:val="30"/>
          <w:rtl/>
        </w:rPr>
      </w:pPr>
      <w:r w:rsidRPr="00092263">
        <w:rPr>
          <w:rFonts w:cs="Simplified Arabic" w:hint="cs"/>
          <w:sz w:val="30"/>
          <w:szCs w:val="30"/>
          <w:rtl/>
        </w:rPr>
        <w:t>وهو قول الشافعي</w:t>
      </w:r>
      <w:r w:rsidR="00612770">
        <w:rPr>
          <w:rFonts w:cs="Simplified Arabic" w:hint="cs"/>
          <w:sz w:val="30"/>
          <w:szCs w:val="30"/>
          <w:rtl/>
        </w:rPr>
        <w:t xml:space="preserve"> </w:t>
      </w:r>
      <w:r w:rsidR="00612770">
        <w:rPr>
          <w:rFonts w:cs="Simplified Arabic" w:hint="cs"/>
          <w:sz w:val="30"/>
          <w:szCs w:val="30"/>
        </w:rPr>
        <w:sym w:font="AGA Arabesque" w:char="F074"/>
      </w:r>
      <w:r w:rsidRPr="00092263">
        <w:rPr>
          <w:rFonts w:cs="Simplified Arabic" w:hint="cs"/>
          <w:sz w:val="30"/>
          <w:szCs w:val="30"/>
          <w:rtl/>
        </w:rPr>
        <w:t xml:space="preserve"> وأصحا</w:t>
      </w:r>
      <w:r w:rsidR="00AC3778">
        <w:rPr>
          <w:rFonts w:cs="Simplified Arabic" w:hint="cs"/>
          <w:sz w:val="30"/>
          <w:szCs w:val="30"/>
          <w:rtl/>
        </w:rPr>
        <w:t>به وروي عن ابن عباس وأبي هريرة</w:t>
      </w:r>
      <w:r w:rsidR="00612770">
        <w:rPr>
          <w:rFonts w:cs="Simplified Arabic" w:hint="cs"/>
          <w:sz w:val="30"/>
          <w:szCs w:val="30"/>
          <w:rtl/>
        </w:rPr>
        <w:t xml:space="preserve"> </w:t>
      </w:r>
      <w:r w:rsidR="00612770">
        <w:rPr>
          <w:rFonts w:cs="Simplified Arabic" w:hint="cs"/>
          <w:sz w:val="30"/>
          <w:szCs w:val="30"/>
        </w:rPr>
        <w:sym w:font="AGA Arabesque" w:char="F079"/>
      </w:r>
      <w:r w:rsidR="00612770">
        <w:rPr>
          <w:rFonts w:cs="Simplified Arabic" w:hint="cs"/>
          <w:sz w:val="30"/>
          <w:szCs w:val="30"/>
          <w:rtl/>
        </w:rPr>
        <w:t xml:space="preserve"> .</w:t>
      </w:r>
      <w:r w:rsidR="00AC3778">
        <w:rPr>
          <w:rFonts w:cs="Simplified Arabic" w:hint="cs"/>
          <w:sz w:val="30"/>
          <w:szCs w:val="30"/>
          <w:rtl/>
        </w:rPr>
        <w:t xml:space="preserve"> </w:t>
      </w:r>
    </w:p>
    <w:p w:rsidR="00723208" w:rsidRPr="00092263" w:rsidRDefault="00723208" w:rsidP="00723208">
      <w:pPr>
        <w:spacing w:after="0" w:line="240" w:lineRule="auto"/>
        <w:jc w:val="both"/>
        <w:rPr>
          <w:rFonts w:cs="Simplified Arabic"/>
          <w:sz w:val="30"/>
          <w:szCs w:val="30"/>
          <w:rtl/>
        </w:rPr>
      </w:pPr>
      <w:r w:rsidRPr="00092263">
        <w:rPr>
          <w:rFonts w:cs="Simplified Arabic" w:hint="cs"/>
          <w:b/>
          <w:bCs/>
          <w:sz w:val="30"/>
          <w:szCs w:val="30"/>
          <w:rtl/>
        </w:rPr>
        <w:t>القول الثالث :</w:t>
      </w:r>
      <w:r w:rsidRPr="00092263">
        <w:rPr>
          <w:rFonts w:cs="Simplified Arabic" w:hint="cs"/>
          <w:sz w:val="30"/>
          <w:szCs w:val="30"/>
          <w:rtl/>
        </w:rPr>
        <w:t xml:space="preserve"> أنها واجبة مع الذكر ساقطة مع النسيان .</w:t>
      </w:r>
    </w:p>
    <w:p w:rsidR="00723208" w:rsidRPr="00092263" w:rsidRDefault="00723208" w:rsidP="00723208">
      <w:pPr>
        <w:spacing w:after="0" w:line="240" w:lineRule="auto"/>
        <w:jc w:val="both"/>
        <w:rPr>
          <w:rFonts w:cs="Simplified Arabic"/>
          <w:sz w:val="30"/>
          <w:szCs w:val="30"/>
          <w:rtl/>
        </w:rPr>
      </w:pPr>
      <w:r w:rsidRPr="00092263">
        <w:rPr>
          <w:rFonts w:cs="Simplified Arabic" w:hint="cs"/>
          <w:sz w:val="30"/>
          <w:szCs w:val="30"/>
          <w:rtl/>
        </w:rPr>
        <w:t>وهو قول مالك وأبو حنيفة والثوري</w:t>
      </w:r>
      <w:r w:rsidR="00612770">
        <w:rPr>
          <w:rFonts w:cs="Simplified Arabic" w:hint="cs"/>
          <w:sz w:val="30"/>
          <w:szCs w:val="30"/>
          <w:rtl/>
        </w:rPr>
        <w:t xml:space="preserve"> </w:t>
      </w:r>
      <w:r w:rsidR="00612770">
        <w:rPr>
          <w:rFonts w:cs="Simplified Arabic" w:hint="cs"/>
          <w:sz w:val="30"/>
          <w:szCs w:val="30"/>
        </w:rPr>
        <w:sym w:font="AGA Arabesque" w:char="F079"/>
      </w:r>
      <w:r w:rsidRPr="00092263">
        <w:rPr>
          <w:rFonts w:cs="Simplified Arabic" w:hint="cs"/>
          <w:sz w:val="30"/>
          <w:szCs w:val="30"/>
          <w:rtl/>
        </w:rPr>
        <w:t xml:space="preserve"> .</w:t>
      </w:r>
      <w:r w:rsidRPr="00092263">
        <w:rPr>
          <w:rStyle w:val="a5"/>
          <w:rFonts w:cs="Simplified Arabic"/>
          <w:sz w:val="30"/>
          <w:szCs w:val="30"/>
          <w:rtl/>
        </w:rPr>
        <w:footnoteReference w:id="420"/>
      </w:r>
    </w:p>
    <w:p w:rsidR="00723208" w:rsidRPr="00092263" w:rsidRDefault="00723208" w:rsidP="00723208">
      <w:pPr>
        <w:spacing w:after="0" w:line="240" w:lineRule="auto"/>
        <w:jc w:val="both"/>
        <w:rPr>
          <w:rFonts w:cs="Simplified Arabic"/>
          <w:sz w:val="30"/>
          <w:szCs w:val="30"/>
          <w:rtl/>
        </w:rPr>
      </w:pPr>
      <w:r w:rsidRPr="00092263">
        <w:rPr>
          <w:rFonts w:cs="Simplified Arabic" w:hint="cs"/>
          <w:b/>
          <w:bCs/>
          <w:sz w:val="30"/>
          <w:szCs w:val="30"/>
          <w:rtl/>
        </w:rPr>
        <w:t>والراجح عندي</w:t>
      </w:r>
      <w:r w:rsidRPr="00092263">
        <w:rPr>
          <w:rFonts w:cs="Simplified Arabic" w:hint="cs"/>
          <w:sz w:val="30"/>
          <w:szCs w:val="30"/>
          <w:rtl/>
        </w:rPr>
        <w:t xml:space="preserve"> أن التسمية سنة مؤكدة عند الذبح لأنها لو كانت واجبة لما أمر النبي </w:t>
      </w:r>
      <w:r w:rsidRPr="00092263">
        <w:rPr>
          <w:rFonts w:cs="Simplified Arabic" w:hint="cs"/>
          <w:sz w:val="30"/>
          <w:szCs w:val="30"/>
        </w:rPr>
        <w:sym w:font="AGA Arabesque" w:char="F072"/>
      </w:r>
      <w:r w:rsidRPr="00092263">
        <w:rPr>
          <w:rFonts w:cs="Simplified Arabic" w:hint="cs"/>
          <w:sz w:val="30"/>
          <w:szCs w:val="30"/>
          <w:rtl/>
        </w:rPr>
        <w:t xml:space="preserve"> الصائد أو السائل عن لحوم الجاهلية بالتسمية والأكل . </w:t>
      </w:r>
    </w:p>
    <w:p w:rsidR="00723208" w:rsidRPr="00092263" w:rsidRDefault="00723208" w:rsidP="00AC3778">
      <w:pPr>
        <w:spacing w:after="0" w:line="240" w:lineRule="auto"/>
        <w:jc w:val="both"/>
        <w:rPr>
          <w:rFonts w:cs="Simplified Arabic"/>
          <w:sz w:val="30"/>
          <w:szCs w:val="30"/>
          <w:rtl/>
        </w:rPr>
      </w:pPr>
      <w:r w:rsidRPr="00092263">
        <w:rPr>
          <w:rFonts w:cs="Simplified Arabic" w:hint="cs"/>
          <w:sz w:val="30"/>
          <w:szCs w:val="30"/>
          <w:rtl/>
        </w:rPr>
        <w:lastRenderedPageBreak/>
        <w:t>وهو حكم مبني على تخصيص عموم النهي عن أكل الذبيحة التي لم يسم الله تعالى عليها ويحمل النهي حينئذ على ما ذبح لغير الله فيحرم</w:t>
      </w:r>
      <w:r w:rsidR="00AC3778">
        <w:rPr>
          <w:rFonts w:cs="Simplified Arabic" w:hint="cs"/>
          <w:sz w:val="30"/>
          <w:szCs w:val="30"/>
          <w:rtl/>
        </w:rPr>
        <w:t xml:space="preserve"> </w:t>
      </w:r>
      <w:r w:rsidRPr="00092263">
        <w:rPr>
          <w:rFonts w:cs="Simplified Arabic" w:hint="cs"/>
          <w:sz w:val="30"/>
          <w:szCs w:val="30"/>
          <w:rtl/>
        </w:rPr>
        <w:t>أكل ما ذبح لغير الله تعالى حتى ولو كان الذابح مسلما .</w:t>
      </w:r>
    </w:p>
    <w:p w:rsidR="00723208" w:rsidRPr="00092263" w:rsidRDefault="00723208" w:rsidP="00723208">
      <w:pPr>
        <w:spacing w:after="0" w:line="240" w:lineRule="auto"/>
        <w:jc w:val="both"/>
        <w:rPr>
          <w:rFonts w:cs="Simplified Arabic"/>
          <w:sz w:val="30"/>
          <w:szCs w:val="30"/>
          <w:rtl/>
        </w:rPr>
      </w:pPr>
      <w:r w:rsidRPr="00092263">
        <w:rPr>
          <w:rFonts w:cs="Simplified Arabic" w:hint="cs"/>
          <w:sz w:val="30"/>
          <w:szCs w:val="30"/>
          <w:rtl/>
        </w:rPr>
        <w:t xml:space="preserve">والأقوى </w:t>
      </w:r>
      <w:r w:rsidRPr="00092263">
        <w:rPr>
          <w:rFonts w:cs="Simplified Arabic"/>
          <w:sz w:val="30"/>
          <w:szCs w:val="30"/>
          <w:rtl/>
        </w:rPr>
        <w:t>–</w:t>
      </w:r>
      <w:r w:rsidRPr="00092263">
        <w:rPr>
          <w:rFonts w:cs="Simplified Arabic" w:hint="cs"/>
          <w:sz w:val="30"/>
          <w:szCs w:val="30"/>
          <w:rtl/>
        </w:rPr>
        <w:t xml:space="preserve"> عندي </w:t>
      </w:r>
      <w:r w:rsidRPr="00092263">
        <w:rPr>
          <w:rFonts w:cs="Simplified Arabic"/>
          <w:sz w:val="30"/>
          <w:szCs w:val="30"/>
          <w:rtl/>
        </w:rPr>
        <w:t>–</w:t>
      </w:r>
      <w:r w:rsidRPr="00092263">
        <w:rPr>
          <w:rFonts w:cs="Simplified Arabic" w:hint="cs"/>
          <w:sz w:val="30"/>
          <w:szCs w:val="30"/>
          <w:rtl/>
        </w:rPr>
        <w:t xml:space="preserve"> في هذا المقام أن عموم النهي عن أكل ما لم يذكر اسم الله مخصص بآية حل طعام أهل الكتاب وقياسا عليه يحل طعام المسلم الذي لم يسم الله تعالى على ذبيحته .</w:t>
      </w:r>
    </w:p>
    <w:p w:rsidR="00723208" w:rsidRPr="00092263" w:rsidRDefault="00723208" w:rsidP="00723208">
      <w:pPr>
        <w:spacing w:after="0" w:line="240" w:lineRule="auto"/>
        <w:jc w:val="both"/>
        <w:rPr>
          <w:rFonts w:cs="Simplified Arabic"/>
          <w:b/>
          <w:bCs/>
          <w:sz w:val="30"/>
          <w:szCs w:val="30"/>
          <w:rtl/>
        </w:rPr>
      </w:pPr>
      <w:r w:rsidRPr="00092263">
        <w:rPr>
          <w:rFonts w:cs="Simplified Arabic" w:hint="cs"/>
          <w:b/>
          <w:bCs/>
          <w:sz w:val="30"/>
          <w:szCs w:val="30"/>
          <w:rtl/>
        </w:rPr>
        <w:t>واختلف الفقهاء في أكل الذبي</w:t>
      </w:r>
      <w:r w:rsidR="008B3702">
        <w:rPr>
          <w:rFonts w:cs="Simplified Arabic" w:hint="cs"/>
          <w:b/>
          <w:bCs/>
          <w:sz w:val="30"/>
          <w:szCs w:val="30"/>
          <w:rtl/>
        </w:rPr>
        <w:t xml:space="preserve">حة التي لم يسم عليها على أقوال: </w:t>
      </w:r>
    </w:p>
    <w:p w:rsidR="00723208" w:rsidRPr="00092263" w:rsidRDefault="00723208" w:rsidP="008B3702">
      <w:pPr>
        <w:spacing w:after="0" w:line="240" w:lineRule="auto"/>
        <w:jc w:val="both"/>
        <w:rPr>
          <w:rFonts w:cs="Simplified Arabic"/>
          <w:sz w:val="30"/>
          <w:szCs w:val="30"/>
          <w:rtl/>
        </w:rPr>
      </w:pPr>
      <w:r w:rsidRPr="00092263">
        <w:rPr>
          <w:rFonts w:cs="Simplified Arabic" w:hint="cs"/>
          <w:b/>
          <w:bCs/>
          <w:sz w:val="30"/>
          <w:szCs w:val="30"/>
          <w:rtl/>
        </w:rPr>
        <w:t>القول</w:t>
      </w:r>
      <w:r w:rsidR="008B3702">
        <w:rPr>
          <w:rFonts w:cs="Simplified Arabic" w:hint="cs"/>
          <w:b/>
          <w:bCs/>
          <w:sz w:val="30"/>
          <w:szCs w:val="30"/>
          <w:rtl/>
        </w:rPr>
        <w:t xml:space="preserve"> </w:t>
      </w:r>
      <w:r w:rsidRPr="00092263">
        <w:rPr>
          <w:rFonts w:cs="Simplified Arabic" w:hint="cs"/>
          <w:b/>
          <w:bCs/>
          <w:sz w:val="30"/>
          <w:szCs w:val="30"/>
          <w:rtl/>
        </w:rPr>
        <w:t>الأول</w:t>
      </w:r>
      <w:r w:rsidR="008B3702">
        <w:rPr>
          <w:rFonts w:cs="Simplified Arabic" w:hint="cs"/>
          <w:b/>
          <w:bCs/>
          <w:sz w:val="30"/>
          <w:szCs w:val="30"/>
          <w:rtl/>
        </w:rPr>
        <w:t>:</w:t>
      </w:r>
      <w:r w:rsidRPr="00092263">
        <w:rPr>
          <w:rFonts w:cs="Simplified Arabic" w:hint="cs"/>
          <w:sz w:val="30"/>
          <w:szCs w:val="30"/>
          <w:rtl/>
        </w:rPr>
        <w:t xml:space="preserve"> يحرم الأكل منها,عمدا كان</w:t>
      </w:r>
      <w:r w:rsidR="008B3702">
        <w:rPr>
          <w:rFonts w:cs="Simplified Arabic" w:hint="cs"/>
          <w:sz w:val="30"/>
          <w:szCs w:val="30"/>
          <w:rtl/>
        </w:rPr>
        <w:t xml:space="preserve"> ترك التسمية أم سهوا. </w:t>
      </w:r>
    </w:p>
    <w:p w:rsidR="00723208" w:rsidRPr="00092263" w:rsidRDefault="00723208" w:rsidP="00723208">
      <w:pPr>
        <w:spacing w:after="0" w:line="240" w:lineRule="auto"/>
        <w:jc w:val="both"/>
        <w:rPr>
          <w:rFonts w:cs="Simplified Arabic"/>
          <w:sz w:val="30"/>
          <w:szCs w:val="30"/>
          <w:rtl/>
        </w:rPr>
      </w:pPr>
      <w:r w:rsidRPr="00092263">
        <w:rPr>
          <w:rFonts w:cs="Simplified Arabic" w:hint="cs"/>
          <w:sz w:val="30"/>
          <w:szCs w:val="30"/>
          <w:rtl/>
        </w:rPr>
        <w:t>وهو قول الإمام مالك والإمام أحمد وأبو ثور وداود وروي عن ابن عمر ونافع</w:t>
      </w:r>
      <w:r w:rsidRPr="00092263">
        <w:rPr>
          <w:rStyle w:val="a5"/>
          <w:rFonts w:cs="Simplified Arabic"/>
          <w:sz w:val="30"/>
          <w:szCs w:val="30"/>
          <w:rtl/>
        </w:rPr>
        <w:footnoteReference w:id="421"/>
      </w:r>
      <w:r w:rsidRPr="00092263">
        <w:rPr>
          <w:rFonts w:cs="Simplified Arabic" w:hint="cs"/>
          <w:sz w:val="30"/>
          <w:szCs w:val="30"/>
          <w:rtl/>
        </w:rPr>
        <w:t xml:space="preserve"> والشعبي وابن سيرين </w:t>
      </w:r>
      <w:r w:rsidRPr="00092263">
        <w:rPr>
          <w:rFonts w:cs="Simplified Arabic" w:hint="cs"/>
          <w:sz w:val="30"/>
          <w:szCs w:val="30"/>
        </w:rPr>
        <w:sym w:font="AGA Arabesque" w:char="F079"/>
      </w:r>
      <w:r w:rsidRPr="00092263">
        <w:rPr>
          <w:rFonts w:cs="Simplified Arabic" w:hint="cs"/>
          <w:sz w:val="30"/>
          <w:szCs w:val="30"/>
          <w:rtl/>
        </w:rPr>
        <w:t xml:space="preserve"> .</w:t>
      </w:r>
    </w:p>
    <w:p w:rsidR="00723208" w:rsidRPr="00092263" w:rsidRDefault="00723208" w:rsidP="00723208">
      <w:pPr>
        <w:spacing w:after="0" w:line="240" w:lineRule="auto"/>
        <w:jc w:val="both"/>
        <w:rPr>
          <w:rFonts w:cs="Simplified Arabic"/>
          <w:sz w:val="30"/>
          <w:szCs w:val="30"/>
          <w:rtl/>
        </w:rPr>
      </w:pPr>
      <w:r w:rsidRPr="00092263">
        <w:rPr>
          <w:rFonts w:cs="Simplified Arabic" w:hint="cs"/>
          <w:b/>
          <w:bCs/>
          <w:sz w:val="30"/>
          <w:szCs w:val="30"/>
          <w:rtl/>
        </w:rPr>
        <w:t>القول الثاني :</w:t>
      </w:r>
      <w:r w:rsidRPr="00092263">
        <w:rPr>
          <w:rFonts w:cs="Simplified Arabic" w:hint="cs"/>
          <w:sz w:val="30"/>
          <w:szCs w:val="30"/>
          <w:rtl/>
        </w:rPr>
        <w:t xml:space="preserve"> حل أكل ذبيحة من ترك التسمية ناسيا أما التارك لها عمدا فلا يحل الأكل منها .</w:t>
      </w:r>
    </w:p>
    <w:p w:rsidR="00723208" w:rsidRPr="00092263" w:rsidRDefault="00723208" w:rsidP="00723208">
      <w:pPr>
        <w:spacing w:after="0" w:line="240" w:lineRule="auto"/>
        <w:jc w:val="both"/>
        <w:rPr>
          <w:rFonts w:cs="Simplified Arabic"/>
          <w:sz w:val="30"/>
          <w:szCs w:val="30"/>
          <w:rtl/>
        </w:rPr>
      </w:pPr>
      <w:r w:rsidRPr="00092263">
        <w:rPr>
          <w:rFonts w:cs="Simplified Arabic" w:hint="cs"/>
          <w:sz w:val="30"/>
          <w:szCs w:val="30"/>
          <w:rtl/>
        </w:rPr>
        <w:t xml:space="preserve">وهو قول الحنفية والصحيح من مذهب الإمام مالك ورواية عن الإمام أحمد </w:t>
      </w:r>
      <w:r w:rsidRPr="00092263">
        <w:rPr>
          <w:rFonts w:cs="Simplified Arabic" w:hint="cs"/>
          <w:sz w:val="30"/>
          <w:szCs w:val="30"/>
        </w:rPr>
        <w:sym w:font="AGA Arabesque" w:char="F079"/>
      </w:r>
      <w:r w:rsidRPr="00092263">
        <w:rPr>
          <w:rFonts w:cs="Simplified Arabic" w:hint="cs"/>
          <w:sz w:val="30"/>
          <w:szCs w:val="30"/>
          <w:rtl/>
        </w:rPr>
        <w:t xml:space="preserve"> .</w:t>
      </w:r>
    </w:p>
    <w:p w:rsidR="00723208" w:rsidRPr="00092263" w:rsidRDefault="00723208" w:rsidP="00723208">
      <w:pPr>
        <w:spacing w:after="0" w:line="240" w:lineRule="auto"/>
        <w:jc w:val="both"/>
        <w:rPr>
          <w:rFonts w:cs="Simplified Arabic"/>
          <w:sz w:val="30"/>
          <w:szCs w:val="30"/>
          <w:rtl/>
        </w:rPr>
      </w:pPr>
      <w:r w:rsidRPr="00092263">
        <w:rPr>
          <w:rFonts w:cs="Simplified Arabic" w:hint="cs"/>
          <w:b/>
          <w:bCs/>
          <w:sz w:val="30"/>
          <w:szCs w:val="30"/>
          <w:rtl/>
        </w:rPr>
        <w:t>القول الثالث :</w:t>
      </w:r>
      <w:r w:rsidRPr="00092263">
        <w:rPr>
          <w:rFonts w:cs="Simplified Arabic" w:hint="cs"/>
          <w:sz w:val="30"/>
          <w:szCs w:val="30"/>
          <w:rtl/>
        </w:rPr>
        <w:t xml:space="preserve"> حل أكل ذبيحة من ترك التسمية عمدا كان أو نسيانا .</w:t>
      </w:r>
    </w:p>
    <w:p w:rsidR="00723208" w:rsidRPr="00092263" w:rsidRDefault="00723208" w:rsidP="00723208">
      <w:pPr>
        <w:spacing w:after="0" w:line="240" w:lineRule="auto"/>
        <w:jc w:val="both"/>
        <w:rPr>
          <w:rFonts w:cs="Simplified Arabic"/>
          <w:sz w:val="30"/>
          <w:szCs w:val="30"/>
          <w:rtl/>
        </w:rPr>
      </w:pPr>
      <w:r w:rsidRPr="00092263">
        <w:rPr>
          <w:rFonts w:cs="Simplified Arabic" w:hint="cs"/>
          <w:sz w:val="30"/>
          <w:szCs w:val="30"/>
          <w:rtl/>
        </w:rPr>
        <w:t>وهو مذهب الإمام الشافعي ورواية عن الإمام مالك ورواية عن الإمام أحمد</w:t>
      </w:r>
      <w:r w:rsidRPr="00092263">
        <w:rPr>
          <w:rFonts w:cs="Simplified Arabic" w:hint="cs"/>
          <w:sz w:val="30"/>
          <w:szCs w:val="30"/>
          <w:rtl/>
          <w:lang w:bidi="ar-EG"/>
        </w:rPr>
        <w:t xml:space="preserve"> وروي عن ابن عباس وأبي هريرة وعطاء </w:t>
      </w:r>
      <w:r w:rsidRPr="00092263">
        <w:rPr>
          <w:rFonts w:cs="Simplified Arabic" w:hint="cs"/>
          <w:sz w:val="30"/>
          <w:szCs w:val="30"/>
          <w:rtl/>
        </w:rPr>
        <w:t xml:space="preserve"> </w:t>
      </w:r>
      <w:r w:rsidRPr="00092263">
        <w:rPr>
          <w:rFonts w:cs="Simplified Arabic" w:hint="cs"/>
          <w:sz w:val="30"/>
          <w:szCs w:val="30"/>
        </w:rPr>
        <w:sym w:font="AGA Arabesque" w:char="F079"/>
      </w:r>
      <w:r w:rsidRPr="00092263">
        <w:rPr>
          <w:rFonts w:cs="Simplified Arabic" w:hint="cs"/>
          <w:sz w:val="30"/>
          <w:szCs w:val="30"/>
          <w:rtl/>
        </w:rPr>
        <w:t xml:space="preserve"> .</w:t>
      </w:r>
    </w:p>
    <w:p w:rsidR="00723208" w:rsidRPr="00092263" w:rsidRDefault="00723208" w:rsidP="00723208">
      <w:pPr>
        <w:spacing w:after="0" w:line="240" w:lineRule="auto"/>
        <w:jc w:val="both"/>
        <w:rPr>
          <w:rFonts w:cs="Simplified Arabic"/>
          <w:sz w:val="30"/>
          <w:szCs w:val="30"/>
          <w:rtl/>
        </w:rPr>
      </w:pPr>
      <w:r w:rsidRPr="00092263">
        <w:rPr>
          <w:rFonts w:cs="Simplified Arabic" w:hint="cs"/>
          <w:b/>
          <w:bCs/>
          <w:sz w:val="30"/>
          <w:szCs w:val="30"/>
          <w:rtl/>
        </w:rPr>
        <w:t>القول الرابع :</w:t>
      </w:r>
      <w:r w:rsidRPr="00092263">
        <w:rPr>
          <w:rFonts w:cs="Simplified Arabic" w:hint="cs"/>
          <w:sz w:val="30"/>
          <w:szCs w:val="30"/>
          <w:rtl/>
        </w:rPr>
        <w:t xml:space="preserve"> كراهة الأكل من الذبيحة التي لم يذكر اسم الله عليها.</w:t>
      </w:r>
    </w:p>
    <w:p w:rsidR="00723208" w:rsidRPr="00092263" w:rsidRDefault="00723208" w:rsidP="00723208">
      <w:pPr>
        <w:spacing w:after="0" w:line="240" w:lineRule="auto"/>
        <w:jc w:val="both"/>
        <w:rPr>
          <w:rFonts w:cs="Simplified Arabic"/>
          <w:sz w:val="30"/>
          <w:szCs w:val="30"/>
          <w:rtl/>
        </w:rPr>
      </w:pPr>
      <w:r w:rsidRPr="00092263">
        <w:rPr>
          <w:rFonts w:cs="Simplified Arabic" w:hint="cs"/>
          <w:sz w:val="30"/>
          <w:szCs w:val="30"/>
          <w:rtl/>
        </w:rPr>
        <w:t>وهو قول بعض المالكية .</w:t>
      </w:r>
    </w:p>
    <w:p w:rsidR="00723208" w:rsidRPr="00092263" w:rsidRDefault="00723208" w:rsidP="00723208">
      <w:pPr>
        <w:spacing w:after="0" w:line="240" w:lineRule="auto"/>
        <w:jc w:val="both"/>
        <w:rPr>
          <w:rFonts w:cs="Simplified Arabic"/>
          <w:sz w:val="30"/>
          <w:szCs w:val="30"/>
          <w:rtl/>
        </w:rPr>
      </w:pPr>
      <w:r w:rsidRPr="00092263">
        <w:rPr>
          <w:rFonts w:cs="Simplified Arabic" w:hint="cs"/>
          <w:b/>
          <w:bCs/>
          <w:sz w:val="30"/>
          <w:szCs w:val="30"/>
          <w:rtl/>
        </w:rPr>
        <w:lastRenderedPageBreak/>
        <w:t>القول الخامس :</w:t>
      </w:r>
      <w:r w:rsidRPr="00092263">
        <w:rPr>
          <w:rFonts w:cs="Simplified Arabic" w:hint="cs"/>
          <w:sz w:val="30"/>
          <w:szCs w:val="30"/>
          <w:rtl/>
        </w:rPr>
        <w:t xml:space="preserve"> جواز الأكل من ذبيحة التارك للتسمية عمدا إلا أن يكون مستخفا .</w:t>
      </w:r>
    </w:p>
    <w:p w:rsidR="00723208" w:rsidRPr="00092263" w:rsidRDefault="00723208" w:rsidP="00723208">
      <w:pPr>
        <w:spacing w:after="0" w:line="240" w:lineRule="auto"/>
        <w:jc w:val="both"/>
        <w:rPr>
          <w:rFonts w:cs="Simplified Arabic"/>
          <w:sz w:val="30"/>
          <w:szCs w:val="30"/>
          <w:rtl/>
        </w:rPr>
      </w:pPr>
      <w:r w:rsidRPr="00092263">
        <w:rPr>
          <w:rFonts w:cs="Simplified Arabic" w:hint="cs"/>
          <w:sz w:val="30"/>
          <w:szCs w:val="30"/>
          <w:rtl/>
        </w:rPr>
        <w:t xml:space="preserve">وهو قول الطبري </w:t>
      </w:r>
      <w:r w:rsidRPr="00092263">
        <w:rPr>
          <w:rStyle w:val="a5"/>
          <w:rFonts w:cs="Simplified Arabic"/>
          <w:sz w:val="30"/>
          <w:szCs w:val="30"/>
          <w:rtl/>
        </w:rPr>
        <w:footnoteReference w:id="422"/>
      </w:r>
      <w:r w:rsidRPr="00092263">
        <w:rPr>
          <w:rFonts w:cs="Simplified Arabic" w:hint="cs"/>
          <w:sz w:val="30"/>
          <w:szCs w:val="30"/>
          <w:rtl/>
        </w:rPr>
        <w:t xml:space="preserve"> وأشهب</w:t>
      </w:r>
      <w:r w:rsidR="00A31052">
        <w:rPr>
          <w:rFonts w:cs="Simplified Arabic" w:hint="cs"/>
          <w:sz w:val="30"/>
          <w:szCs w:val="30"/>
          <w:rtl/>
        </w:rPr>
        <w:t xml:space="preserve"> </w:t>
      </w:r>
      <w:r w:rsidR="00A31052">
        <w:rPr>
          <w:rFonts w:cs="Simplified Arabic" w:hint="cs"/>
          <w:sz w:val="30"/>
          <w:szCs w:val="30"/>
        </w:rPr>
        <w:sym w:font="AGA Arabesque" w:char="F079"/>
      </w:r>
      <w:r w:rsidRPr="00092263">
        <w:rPr>
          <w:rFonts w:cs="Simplified Arabic" w:hint="cs"/>
          <w:sz w:val="30"/>
          <w:szCs w:val="30"/>
          <w:rtl/>
        </w:rPr>
        <w:t xml:space="preserve"> </w:t>
      </w:r>
      <w:r w:rsidRPr="00092263">
        <w:rPr>
          <w:rStyle w:val="a5"/>
          <w:rFonts w:cs="Simplified Arabic"/>
          <w:sz w:val="30"/>
          <w:szCs w:val="30"/>
          <w:rtl/>
        </w:rPr>
        <w:footnoteReference w:id="423"/>
      </w:r>
      <w:r w:rsidRPr="00092263">
        <w:rPr>
          <w:rFonts w:cs="Simplified Arabic" w:hint="cs"/>
          <w:sz w:val="30"/>
          <w:szCs w:val="30"/>
          <w:rtl/>
        </w:rPr>
        <w:t>.</w:t>
      </w:r>
      <w:r w:rsidRPr="00092263">
        <w:rPr>
          <w:rStyle w:val="a5"/>
          <w:rFonts w:cs="Simplified Arabic"/>
          <w:sz w:val="30"/>
          <w:szCs w:val="30"/>
          <w:rtl/>
        </w:rPr>
        <w:footnoteReference w:id="424"/>
      </w:r>
    </w:p>
    <w:p w:rsidR="00723208" w:rsidRPr="00092263" w:rsidRDefault="00723208" w:rsidP="006D67DE">
      <w:pPr>
        <w:spacing w:after="0" w:line="240" w:lineRule="auto"/>
        <w:jc w:val="both"/>
        <w:rPr>
          <w:rFonts w:cs="Simplified Arabic"/>
          <w:sz w:val="30"/>
          <w:szCs w:val="30"/>
          <w:rtl/>
        </w:rPr>
      </w:pPr>
      <w:r w:rsidRPr="00092263">
        <w:rPr>
          <w:rFonts w:cs="Simplified Arabic" w:hint="cs"/>
          <w:b/>
          <w:bCs/>
          <w:sz w:val="30"/>
          <w:szCs w:val="30"/>
          <w:rtl/>
        </w:rPr>
        <w:t>والراجح عندي</w:t>
      </w:r>
      <w:r w:rsidRPr="00092263">
        <w:rPr>
          <w:rFonts w:cs="Simplified Arabic" w:hint="cs"/>
          <w:sz w:val="30"/>
          <w:szCs w:val="30"/>
          <w:rtl/>
        </w:rPr>
        <w:t xml:space="preserve"> حل أكل ذبيحة المسلم التارك للتسمية عمدا كان أم نسيانا لأن الله تعالى أباح لنا طعام أهل الكتاب فذبيحة المسلم تحل من باب أولى</w:t>
      </w:r>
      <w:r w:rsidR="002D16B7">
        <w:rPr>
          <w:rFonts w:cs="Simplified Arabic" w:hint="cs"/>
          <w:sz w:val="30"/>
          <w:szCs w:val="30"/>
          <w:rtl/>
        </w:rPr>
        <w:t>.</w:t>
      </w:r>
      <w:r w:rsidRPr="00092263">
        <w:rPr>
          <w:rFonts w:cs="Simplified Arabic" w:hint="cs"/>
          <w:sz w:val="30"/>
          <w:szCs w:val="30"/>
          <w:rtl/>
        </w:rPr>
        <w:t xml:space="preserve"> </w:t>
      </w:r>
    </w:p>
    <w:p w:rsidR="00723208" w:rsidRPr="00092263" w:rsidRDefault="00723208" w:rsidP="006D67DE">
      <w:pPr>
        <w:spacing w:after="0" w:line="240" w:lineRule="auto"/>
        <w:jc w:val="both"/>
        <w:rPr>
          <w:rFonts w:cs="Simplified Arabic"/>
          <w:sz w:val="30"/>
          <w:szCs w:val="30"/>
          <w:rtl/>
        </w:rPr>
      </w:pPr>
      <w:r w:rsidRPr="00092263">
        <w:rPr>
          <w:rFonts w:cs="Simplified Arabic" w:hint="cs"/>
          <w:sz w:val="30"/>
          <w:szCs w:val="30"/>
          <w:rtl/>
        </w:rPr>
        <w:t xml:space="preserve">قال الإمام الشافعي </w:t>
      </w:r>
      <w:r w:rsidRPr="00092263">
        <w:rPr>
          <w:rFonts w:cs="Simplified Arabic" w:hint="cs"/>
          <w:sz w:val="30"/>
          <w:szCs w:val="30"/>
        </w:rPr>
        <w:sym w:font="AGA Arabesque" w:char="F074"/>
      </w:r>
      <w:r w:rsidRPr="00092263">
        <w:rPr>
          <w:rFonts w:cs="Simplified Arabic" w:hint="cs"/>
          <w:sz w:val="30"/>
          <w:szCs w:val="30"/>
          <w:rtl/>
        </w:rPr>
        <w:t xml:space="preserve"> وإذا أرسل الرجل المسلم كلبه أو طائره المعلمين أحببت له أن يسمي فإن لم يسم ناسيا فقتل أكل لأنهما إذا كان قتلهما كالذكاة فهو لو نسي التسمية في الذبيحة أكل لأن المسلم يذبح على اسم الله عز وجل وإن نسي أ.هـ .</w:t>
      </w:r>
      <w:r w:rsidRPr="00092263">
        <w:rPr>
          <w:rStyle w:val="a5"/>
          <w:rFonts w:cs="Simplified Arabic"/>
          <w:sz w:val="30"/>
          <w:szCs w:val="30"/>
          <w:rtl/>
        </w:rPr>
        <w:footnoteReference w:id="425"/>
      </w:r>
    </w:p>
    <w:p w:rsidR="00FC682E" w:rsidRDefault="00FC682E" w:rsidP="00723208">
      <w:pPr>
        <w:spacing w:after="0" w:line="240" w:lineRule="auto"/>
        <w:jc w:val="center"/>
        <w:rPr>
          <w:rFonts w:cs="PT Bold Heading"/>
          <w:sz w:val="34"/>
          <w:szCs w:val="34"/>
          <w:rtl/>
          <w:lang w:bidi="ar-EG"/>
        </w:rPr>
      </w:pPr>
    </w:p>
    <w:p w:rsidR="0092456E" w:rsidRDefault="0092456E" w:rsidP="00723208">
      <w:pPr>
        <w:spacing w:after="0" w:line="240" w:lineRule="auto"/>
        <w:jc w:val="center"/>
        <w:rPr>
          <w:rFonts w:cs="PT Bold Heading"/>
          <w:sz w:val="34"/>
          <w:szCs w:val="34"/>
          <w:rtl/>
          <w:lang w:bidi="ar-EG"/>
        </w:rPr>
      </w:pPr>
    </w:p>
    <w:p w:rsidR="0092456E" w:rsidRDefault="0092456E" w:rsidP="00723208">
      <w:pPr>
        <w:spacing w:after="0" w:line="240" w:lineRule="auto"/>
        <w:jc w:val="center"/>
        <w:rPr>
          <w:rFonts w:cs="PT Bold Heading"/>
          <w:sz w:val="34"/>
          <w:szCs w:val="34"/>
          <w:rtl/>
          <w:lang w:bidi="ar-EG"/>
        </w:rPr>
      </w:pPr>
    </w:p>
    <w:p w:rsidR="0092456E" w:rsidRDefault="0092456E" w:rsidP="00723208">
      <w:pPr>
        <w:spacing w:after="0" w:line="240" w:lineRule="auto"/>
        <w:jc w:val="center"/>
        <w:rPr>
          <w:rFonts w:cs="PT Bold Heading"/>
          <w:sz w:val="34"/>
          <w:szCs w:val="34"/>
          <w:rtl/>
          <w:lang w:bidi="ar-EG"/>
        </w:rPr>
      </w:pPr>
    </w:p>
    <w:p w:rsidR="00723208" w:rsidRPr="00123BD1" w:rsidRDefault="00723208" w:rsidP="00723208">
      <w:pPr>
        <w:spacing w:after="0" w:line="240" w:lineRule="auto"/>
        <w:jc w:val="center"/>
        <w:rPr>
          <w:rFonts w:cs="PT Bold Heading"/>
          <w:sz w:val="34"/>
          <w:szCs w:val="34"/>
          <w:rtl/>
          <w:lang w:bidi="ar-EG"/>
        </w:rPr>
      </w:pPr>
      <w:r w:rsidRPr="00123BD1">
        <w:rPr>
          <w:rFonts w:cs="PT Bold Heading" w:hint="cs"/>
          <w:sz w:val="34"/>
          <w:szCs w:val="34"/>
          <w:rtl/>
          <w:lang w:bidi="ar-EG"/>
        </w:rPr>
        <w:t>المطلب السابع</w:t>
      </w:r>
    </w:p>
    <w:p w:rsidR="00723208" w:rsidRPr="00123BD1" w:rsidRDefault="00723208" w:rsidP="00723208">
      <w:pPr>
        <w:spacing w:after="0" w:line="240" w:lineRule="auto"/>
        <w:jc w:val="center"/>
        <w:rPr>
          <w:rFonts w:cs="PT Bold Heading"/>
          <w:sz w:val="34"/>
          <w:szCs w:val="34"/>
          <w:rtl/>
          <w:lang w:bidi="ar-EG"/>
        </w:rPr>
      </w:pPr>
      <w:r w:rsidRPr="00123BD1">
        <w:rPr>
          <w:rFonts w:cs="PT Bold Heading" w:hint="cs"/>
          <w:sz w:val="34"/>
          <w:szCs w:val="34"/>
          <w:rtl/>
          <w:lang w:bidi="ar-EG"/>
        </w:rPr>
        <w:lastRenderedPageBreak/>
        <w:t>أثر التخصيص في الأيمان والنذور .</w:t>
      </w:r>
    </w:p>
    <w:p w:rsidR="00723208" w:rsidRPr="00092263" w:rsidRDefault="00723208" w:rsidP="00723208">
      <w:pPr>
        <w:spacing w:after="0" w:line="240" w:lineRule="auto"/>
        <w:rPr>
          <w:rFonts w:cs="Simplified Arabic"/>
          <w:b/>
          <w:bCs/>
          <w:sz w:val="30"/>
          <w:szCs w:val="30"/>
          <w:rtl/>
          <w:lang w:bidi="ar-EG"/>
        </w:rPr>
      </w:pPr>
      <w:r w:rsidRPr="00092263">
        <w:rPr>
          <w:rFonts w:cs="Simplified Arabic" w:hint="cs"/>
          <w:b/>
          <w:bCs/>
          <w:sz w:val="30"/>
          <w:szCs w:val="30"/>
          <w:rtl/>
          <w:lang w:bidi="ar-EG"/>
        </w:rPr>
        <w:t>وفيه فروع :</w:t>
      </w:r>
    </w:p>
    <w:p w:rsidR="00723208" w:rsidRPr="00092263" w:rsidRDefault="00723208" w:rsidP="00723208">
      <w:pPr>
        <w:spacing w:after="0" w:line="240" w:lineRule="auto"/>
        <w:rPr>
          <w:rFonts w:cs="Simplified Arabic"/>
          <w:b/>
          <w:bCs/>
          <w:sz w:val="30"/>
          <w:szCs w:val="30"/>
          <w:rtl/>
          <w:lang w:bidi="ar-EG"/>
        </w:rPr>
      </w:pPr>
      <w:r w:rsidRPr="00092263">
        <w:rPr>
          <w:rFonts w:cs="Simplified Arabic" w:hint="cs"/>
          <w:b/>
          <w:bCs/>
          <w:sz w:val="30"/>
          <w:szCs w:val="30"/>
          <w:rtl/>
          <w:lang w:bidi="ar-EG"/>
        </w:rPr>
        <w:t>الفرع الأول : الحلف على الأكل .</w:t>
      </w:r>
    </w:p>
    <w:p w:rsidR="00714D9A" w:rsidRPr="00092263" w:rsidRDefault="00714D9A" w:rsidP="00714D9A">
      <w:pPr>
        <w:spacing w:after="0" w:line="240" w:lineRule="auto"/>
        <w:rPr>
          <w:rFonts w:cs="Simplified Arabic"/>
          <w:b/>
          <w:bCs/>
          <w:sz w:val="30"/>
          <w:szCs w:val="30"/>
          <w:rtl/>
          <w:lang w:bidi="ar-EG"/>
        </w:rPr>
      </w:pPr>
      <w:r w:rsidRPr="00092263">
        <w:rPr>
          <w:rFonts w:cs="Simplified Arabic" w:hint="cs"/>
          <w:b/>
          <w:bCs/>
          <w:sz w:val="30"/>
          <w:szCs w:val="30"/>
          <w:rtl/>
          <w:lang w:bidi="ar-EG"/>
        </w:rPr>
        <w:t>الفرع الثاني: الحلف على عدم أكل اللحم .</w:t>
      </w:r>
    </w:p>
    <w:p w:rsidR="00723208" w:rsidRPr="00092263" w:rsidRDefault="00723208" w:rsidP="00714D9A">
      <w:pPr>
        <w:spacing w:after="0" w:line="240" w:lineRule="auto"/>
        <w:rPr>
          <w:rFonts w:cs="Simplified Arabic"/>
          <w:b/>
          <w:bCs/>
          <w:sz w:val="30"/>
          <w:szCs w:val="30"/>
          <w:rtl/>
          <w:lang w:bidi="ar-EG"/>
        </w:rPr>
      </w:pPr>
      <w:r w:rsidRPr="00092263">
        <w:rPr>
          <w:rFonts w:cs="Simplified Arabic" w:hint="cs"/>
          <w:b/>
          <w:bCs/>
          <w:sz w:val="30"/>
          <w:szCs w:val="30"/>
          <w:rtl/>
          <w:lang w:bidi="ar-EG"/>
        </w:rPr>
        <w:t>الفرع الثا</w:t>
      </w:r>
      <w:r w:rsidR="00714D9A" w:rsidRPr="00092263">
        <w:rPr>
          <w:rFonts w:cs="Simplified Arabic" w:hint="cs"/>
          <w:b/>
          <w:bCs/>
          <w:sz w:val="30"/>
          <w:szCs w:val="30"/>
          <w:rtl/>
          <w:lang w:bidi="ar-EG"/>
        </w:rPr>
        <w:t>لث</w:t>
      </w:r>
      <w:r w:rsidRPr="00092263">
        <w:rPr>
          <w:rFonts w:cs="Simplified Arabic" w:hint="cs"/>
          <w:b/>
          <w:bCs/>
          <w:sz w:val="30"/>
          <w:szCs w:val="30"/>
          <w:rtl/>
          <w:lang w:bidi="ar-EG"/>
        </w:rPr>
        <w:t xml:space="preserve"> : الحلف على اللبس .</w:t>
      </w:r>
    </w:p>
    <w:p w:rsidR="00723208" w:rsidRPr="00092263" w:rsidRDefault="00723208" w:rsidP="00714D9A">
      <w:pPr>
        <w:spacing w:after="0" w:line="240" w:lineRule="auto"/>
        <w:rPr>
          <w:rFonts w:cs="Simplified Arabic"/>
          <w:b/>
          <w:bCs/>
          <w:sz w:val="30"/>
          <w:szCs w:val="30"/>
          <w:rtl/>
          <w:lang w:bidi="ar-EG"/>
        </w:rPr>
      </w:pPr>
      <w:r w:rsidRPr="00092263">
        <w:rPr>
          <w:rFonts w:cs="Simplified Arabic" w:hint="cs"/>
          <w:b/>
          <w:bCs/>
          <w:sz w:val="30"/>
          <w:szCs w:val="30"/>
          <w:rtl/>
          <w:lang w:bidi="ar-EG"/>
        </w:rPr>
        <w:t>الفرع ال</w:t>
      </w:r>
      <w:r w:rsidR="00714D9A" w:rsidRPr="00092263">
        <w:rPr>
          <w:rFonts w:cs="Simplified Arabic" w:hint="cs"/>
          <w:b/>
          <w:bCs/>
          <w:sz w:val="30"/>
          <w:szCs w:val="30"/>
          <w:rtl/>
          <w:lang w:bidi="ar-EG"/>
        </w:rPr>
        <w:t>رابع</w:t>
      </w:r>
      <w:r w:rsidRPr="00092263">
        <w:rPr>
          <w:rFonts w:cs="Simplified Arabic" w:hint="cs"/>
          <w:b/>
          <w:bCs/>
          <w:sz w:val="30"/>
          <w:szCs w:val="30"/>
          <w:rtl/>
          <w:lang w:bidi="ar-EG"/>
        </w:rPr>
        <w:t xml:space="preserve"> : الحلف على عدم السلام .</w:t>
      </w:r>
    </w:p>
    <w:p w:rsidR="00723208" w:rsidRPr="00092263" w:rsidRDefault="00723208" w:rsidP="00714D9A">
      <w:pPr>
        <w:spacing w:after="0" w:line="240" w:lineRule="auto"/>
        <w:rPr>
          <w:rFonts w:cs="Simplified Arabic"/>
          <w:b/>
          <w:bCs/>
          <w:sz w:val="30"/>
          <w:szCs w:val="30"/>
          <w:rtl/>
          <w:lang w:bidi="ar-EG"/>
        </w:rPr>
      </w:pPr>
      <w:r w:rsidRPr="00092263">
        <w:rPr>
          <w:rFonts w:cs="Simplified Arabic" w:hint="cs"/>
          <w:b/>
          <w:bCs/>
          <w:sz w:val="30"/>
          <w:szCs w:val="30"/>
          <w:rtl/>
          <w:lang w:bidi="ar-EG"/>
        </w:rPr>
        <w:t>الفرع ال</w:t>
      </w:r>
      <w:r w:rsidR="00714D9A" w:rsidRPr="00092263">
        <w:rPr>
          <w:rFonts w:cs="Simplified Arabic" w:hint="cs"/>
          <w:b/>
          <w:bCs/>
          <w:sz w:val="30"/>
          <w:szCs w:val="30"/>
          <w:rtl/>
          <w:lang w:bidi="ar-EG"/>
        </w:rPr>
        <w:t>خامس</w:t>
      </w:r>
      <w:r w:rsidRPr="00092263">
        <w:rPr>
          <w:rFonts w:cs="Simplified Arabic" w:hint="cs"/>
          <w:b/>
          <w:bCs/>
          <w:sz w:val="30"/>
          <w:szCs w:val="30"/>
          <w:rtl/>
          <w:lang w:bidi="ar-EG"/>
        </w:rPr>
        <w:t xml:space="preserve">: نذر المشي . </w:t>
      </w:r>
    </w:p>
    <w:p w:rsidR="00723208" w:rsidRPr="00092263" w:rsidRDefault="00723208" w:rsidP="00714D9A">
      <w:pPr>
        <w:spacing w:after="0" w:line="240" w:lineRule="auto"/>
        <w:rPr>
          <w:rFonts w:cs="Simplified Arabic"/>
          <w:b/>
          <w:bCs/>
          <w:sz w:val="30"/>
          <w:szCs w:val="30"/>
          <w:rtl/>
          <w:lang w:bidi="ar-EG"/>
        </w:rPr>
      </w:pPr>
      <w:r w:rsidRPr="00092263">
        <w:rPr>
          <w:rFonts w:cs="Simplified Arabic" w:hint="cs"/>
          <w:b/>
          <w:bCs/>
          <w:sz w:val="30"/>
          <w:szCs w:val="30"/>
          <w:rtl/>
          <w:lang w:bidi="ar-EG"/>
        </w:rPr>
        <w:t>الفرع ال</w:t>
      </w:r>
      <w:r w:rsidR="00714D9A" w:rsidRPr="00092263">
        <w:rPr>
          <w:rFonts w:cs="Simplified Arabic" w:hint="cs"/>
          <w:b/>
          <w:bCs/>
          <w:sz w:val="30"/>
          <w:szCs w:val="30"/>
          <w:rtl/>
          <w:lang w:bidi="ar-EG"/>
        </w:rPr>
        <w:t>سادس</w:t>
      </w:r>
      <w:r w:rsidRPr="00092263">
        <w:rPr>
          <w:rFonts w:cs="Simplified Arabic" w:hint="cs"/>
          <w:b/>
          <w:bCs/>
          <w:sz w:val="30"/>
          <w:szCs w:val="30"/>
          <w:rtl/>
          <w:lang w:bidi="ar-EG"/>
        </w:rPr>
        <w:t xml:space="preserve"> : نذر العبادة على وجه منهي عنه .</w:t>
      </w:r>
    </w:p>
    <w:p w:rsidR="00714D9A" w:rsidRPr="00092263" w:rsidRDefault="00723208" w:rsidP="00433D7A">
      <w:pPr>
        <w:spacing w:after="0" w:line="240" w:lineRule="auto"/>
        <w:rPr>
          <w:rFonts w:cs="PT Bold Heading"/>
          <w:sz w:val="30"/>
          <w:szCs w:val="30"/>
          <w:rtl/>
        </w:rPr>
      </w:pPr>
      <w:r w:rsidRPr="00092263">
        <w:rPr>
          <w:rFonts w:cs="Simplified Arabic" w:hint="cs"/>
          <w:b/>
          <w:bCs/>
          <w:sz w:val="30"/>
          <w:szCs w:val="30"/>
          <w:rtl/>
          <w:lang w:bidi="ar-EG"/>
        </w:rPr>
        <w:t>ونفصل القول في كل منها فيما يلي</w:t>
      </w:r>
      <w:r w:rsidRPr="00092263">
        <w:rPr>
          <w:rFonts w:cs="PT Bold Heading" w:hint="cs"/>
          <w:sz w:val="30"/>
          <w:szCs w:val="30"/>
          <w:rtl/>
        </w:rPr>
        <w:t xml:space="preserve"> : </w:t>
      </w:r>
    </w:p>
    <w:p w:rsidR="00FC682E" w:rsidRDefault="00FC682E" w:rsidP="00723208">
      <w:pPr>
        <w:spacing w:after="0" w:line="240" w:lineRule="auto"/>
        <w:jc w:val="center"/>
        <w:rPr>
          <w:rFonts w:cs="PT Bold Heading"/>
          <w:sz w:val="30"/>
          <w:szCs w:val="30"/>
          <w:rtl/>
          <w:lang w:bidi="ar-EG"/>
        </w:rPr>
      </w:pPr>
    </w:p>
    <w:p w:rsidR="00723208" w:rsidRPr="00092263" w:rsidRDefault="00723208" w:rsidP="00723208">
      <w:pPr>
        <w:spacing w:after="0" w:line="240" w:lineRule="auto"/>
        <w:jc w:val="center"/>
        <w:rPr>
          <w:rFonts w:cs="PT Bold Heading"/>
          <w:sz w:val="30"/>
          <w:szCs w:val="30"/>
          <w:rtl/>
          <w:lang w:bidi="ar-EG"/>
        </w:rPr>
      </w:pPr>
      <w:r w:rsidRPr="00092263">
        <w:rPr>
          <w:rFonts w:cs="PT Bold Heading" w:hint="cs"/>
          <w:sz w:val="30"/>
          <w:szCs w:val="30"/>
          <w:rtl/>
          <w:lang w:bidi="ar-EG"/>
        </w:rPr>
        <w:t>الفرع الأول</w:t>
      </w:r>
    </w:p>
    <w:p w:rsidR="00723208" w:rsidRPr="00092263" w:rsidRDefault="00723208" w:rsidP="00723208">
      <w:pPr>
        <w:spacing w:after="0" w:line="240" w:lineRule="auto"/>
        <w:jc w:val="center"/>
        <w:rPr>
          <w:rFonts w:cs="PT Bold Heading"/>
          <w:sz w:val="30"/>
          <w:szCs w:val="30"/>
          <w:rtl/>
          <w:lang w:bidi="ar-EG"/>
        </w:rPr>
      </w:pPr>
      <w:r w:rsidRPr="00092263">
        <w:rPr>
          <w:rFonts w:cs="PT Bold Heading" w:hint="cs"/>
          <w:sz w:val="30"/>
          <w:szCs w:val="30"/>
          <w:rtl/>
          <w:lang w:bidi="ar-EG"/>
        </w:rPr>
        <w:t>الحلف على الأكل</w:t>
      </w:r>
    </w:p>
    <w:p w:rsidR="00723208" w:rsidRPr="00092263" w:rsidRDefault="00723208" w:rsidP="00714D9A">
      <w:pPr>
        <w:spacing w:after="0" w:line="240" w:lineRule="auto"/>
        <w:jc w:val="both"/>
        <w:rPr>
          <w:rFonts w:cs="Simplified Arabic"/>
          <w:sz w:val="30"/>
          <w:szCs w:val="30"/>
          <w:rtl/>
          <w:lang w:bidi="ar-EG"/>
        </w:rPr>
      </w:pPr>
      <w:r w:rsidRPr="00123BD1">
        <w:rPr>
          <w:rFonts w:cs="PT Bold Heading" w:hint="cs"/>
          <w:sz w:val="30"/>
          <w:szCs w:val="30"/>
          <w:rtl/>
          <w:lang w:bidi="ar-EG"/>
        </w:rPr>
        <w:t>مثاله :</w:t>
      </w:r>
      <w:r w:rsidRPr="00092263">
        <w:rPr>
          <w:rFonts w:cs="Simplified Arabic" w:hint="cs"/>
          <w:b/>
          <w:bCs/>
          <w:sz w:val="30"/>
          <w:szCs w:val="30"/>
          <w:rtl/>
          <w:lang w:bidi="ar-EG"/>
        </w:rPr>
        <w:t xml:space="preserve"> </w:t>
      </w:r>
      <w:r w:rsidRPr="00092263">
        <w:rPr>
          <w:rFonts w:cs="Simplified Arabic" w:hint="cs"/>
          <w:sz w:val="30"/>
          <w:szCs w:val="30"/>
          <w:rtl/>
          <w:lang w:bidi="ar-EG"/>
        </w:rPr>
        <w:t>لو قال والله لا أكلت فإنه يحنث بكل مأكول إلا أنه إن صرح بالمفعول كما لو قال والله لا أكلت شيئاً ونوى شيئاً مخصوصاً بعينه نفعته نيته ولا يحنث بغير ما نوى لأن العموم فيه لغوي .</w:t>
      </w:r>
    </w:p>
    <w:p w:rsidR="00723208" w:rsidRPr="00092263" w:rsidRDefault="00723208" w:rsidP="00FC682E">
      <w:pPr>
        <w:spacing w:after="0" w:line="240" w:lineRule="auto"/>
        <w:jc w:val="both"/>
        <w:rPr>
          <w:rFonts w:cs="Simplified Arabic"/>
          <w:sz w:val="30"/>
          <w:szCs w:val="30"/>
          <w:rtl/>
          <w:lang w:bidi="ar-EG"/>
        </w:rPr>
      </w:pPr>
      <w:r w:rsidRPr="00092263">
        <w:rPr>
          <w:rFonts w:cs="Simplified Arabic" w:hint="cs"/>
          <w:sz w:val="30"/>
          <w:szCs w:val="30"/>
          <w:rtl/>
          <w:lang w:bidi="ar-EG"/>
        </w:rPr>
        <w:t>ولو لم يصرح بالمفعول لكان عموماً عقلياً ضرورة أن الأكل يستدعي مأكولاً فإن نوى شيئاً مخصوصاً بعينه نفعته نيته عندنا كما في العموم اللغوي ولم تنفعه عند الحنفية لأن العموم عندهم عقلي لا يقبل التخصي</w:t>
      </w:r>
      <w:r w:rsidR="00FC682E">
        <w:rPr>
          <w:rFonts w:cs="Simplified Arabic" w:hint="cs"/>
          <w:sz w:val="30"/>
          <w:szCs w:val="30"/>
          <w:rtl/>
          <w:lang w:bidi="ar-EG"/>
        </w:rPr>
        <w:t>ص</w:t>
      </w:r>
      <w:r w:rsidRPr="00092263">
        <w:rPr>
          <w:rStyle w:val="a5"/>
          <w:rFonts w:cs="Simplified Arabic"/>
          <w:sz w:val="30"/>
          <w:szCs w:val="30"/>
          <w:rtl/>
          <w:lang w:bidi="ar-EG"/>
        </w:rPr>
        <w:footnoteReference w:id="426"/>
      </w:r>
      <w:r w:rsidR="00FC682E">
        <w:rPr>
          <w:rFonts w:cs="Simplified Arabic" w:hint="cs"/>
          <w:sz w:val="30"/>
          <w:szCs w:val="30"/>
          <w:rtl/>
          <w:lang w:bidi="ar-EG"/>
        </w:rPr>
        <w:t>.</w:t>
      </w:r>
    </w:p>
    <w:p w:rsidR="00723208" w:rsidRPr="00092263" w:rsidRDefault="00723208" w:rsidP="00723208">
      <w:pPr>
        <w:spacing w:after="0" w:line="240" w:lineRule="auto"/>
        <w:jc w:val="both"/>
        <w:rPr>
          <w:rFonts w:cs="PT Bold Heading"/>
          <w:sz w:val="30"/>
          <w:szCs w:val="30"/>
          <w:rtl/>
          <w:lang w:bidi="ar-EG"/>
        </w:rPr>
      </w:pPr>
      <w:r w:rsidRPr="00092263">
        <w:rPr>
          <w:rFonts w:cs="PT Bold Heading" w:hint="cs"/>
          <w:sz w:val="30"/>
          <w:szCs w:val="30"/>
          <w:rtl/>
          <w:lang w:bidi="ar-EG"/>
        </w:rPr>
        <w:t xml:space="preserve">وجه التخصيص في هذا الفرع : </w:t>
      </w:r>
    </w:p>
    <w:p w:rsidR="00723208" w:rsidRPr="00092263" w:rsidRDefault="00723208" w:rsidP="00723208">
      <w:pPr>
        <w:spacing w:after="0" w:line="240" w:lineRule="auto"/>
        <w:jc w:val="both"/>
        <w:rPr>
          <w:rFonts w:cs="Simplified Arabic"/>
          <w:sz w:val="30"/>
          <w:szCs w:val="30"/>
          <w:rtl/>
          <w:lang w:bidi="ar-EG"/>
        </w:rPr>
      </w:pPr>
      <w:r w:rsidRPr="00092263">
        <w:rPr>
          <w:rFonts w:cs="Simplified Arabic" w:hint="cs"/>
          <w:sz w:val="30"/>
          <w:szCs w:val="30"/>
          <w:rtl/>
          <w:lang w:bidi="ar-EG"/>
        </w:rPr>
        <w:lastRenderedPageBreak/>
        <w:t>أن الحالف حلف أن ألا يأكل شيئاً وهو عام في كل شيء مأكول لكنه خصصه بشيء مخصوص بعينه في نيته .</w:t>
      </w:r>
    </w:p>
    <w:p w:rsidR="00723208" w:rsidRPr="00092263" w:rsidRDefault="00723208" w:rsidP="00723208">
      <w:pPr>
        <w:spacing w:after="0" w:line="240" w:lineRule="auto"/>
        <w:jc w:val="both"/>
        <w:rPr>
          <w:rFonts w:cs="PT Bold Heading"/>
          <w:sz w:val="30"/>
          <w:szCs w:val="30"/>
          <w:rtl/>
          <w:lang w:bidi="ar-EG"/>
        </w:rPr>
      </w:pPr>
      <w:r w:rsidRPr="00092263">
        <w:rPr>
          <w:rFonts w:cs="PT Bold Heading" w:hint="cs"/>
          <w:sz w:val="30"/>
          <w:szCs w:val="30"/>
          <w:rtl/>
          <w:lang w:bidi="ar-EG"/>
        </w:rPr>
        <w:t>نوع التخصص في هذا الفرع :</w:t>
      </w:r>
    </w:p>
    <w:p w:rsidR="00723208" w:rsidRPr="00092263" w:rsidRDefault="00723208" w:rsidP="00723208">
      <w:pPr>
        <w:spacing w:after="0" w:line="240" w:lineRule="auto"/>
        <w:jc w:val="both"/>
        <w:rPr>
          <w:rFonts w:cs="Simplified Arabic"/>
          <w:sz w:val="30"/>
          <w:szCs w:val="30"/>
          <w:rtl/>
          <w:lang w:bidi="ar-EG"/>
        </w:rPr>
      </w:pPr>
      <w:r w:rsidRPr="00092263">
        <w:rPr>
          <w:rFonts w:cs="Simplified Arabic" w:hint="cs"/>
          <w:sz w:val="30"/>
          <w:szCs w:val="30"/>
          <w:rtl/>
          <w:lang w:bidi="ar-EG"/>
        </w:rPr>
        <w:t>التخصص في هذا الفرع تخصص منفصل وواقع بالنية .</w:t>
      </w:r>
    </w:p>
    <w:p w:rsidR="00723208" w:rsidRPr="00092263" w:rsidRDefault="00723208" w:rsidP="00723208">
      <w:pPr>
        <w:spacing w:after="0" w:line="240" w:lineRule="auto"/>
        <w:jc w:val="both"/>
        <w:rPr>
          <w:rFonts w:cs="PT Bold Heading"/>
          <w:sz w:val="30"/>
          <w:szCs w:val="30"/>
          <w:rtl/>
          <w:lang w:bidi="ar-EG"/>
        </w:rPr>
      </w:pPr>
      <w:r w:rsidRPr="00092263">
        <w:rPr>
          <w:rFonts w:cs="PT Bold Heading" w:hint="cs"/>
          <w:sz w:val="30"/>
          <w:szCs w:val="30"/>
          <w:rtl/>
          <w:lang w:bidi="ar-EG"/>
        </w:rPr>
        <w:t>أثر هذا التخصيص في الأحكام :</w:t>
      </w:r>
    </w:p>
    <w:p w:rsidR="00723208" w:rsidRPr="00092263" w:rsidRDefault="00723208" w:rsidP="00723208">
      <w:pPr>
        <w:spacing w:after="0" w:line="240" w:lineRule="auto"/>
        <w:jc w:val="both"/>
        <w:rPr>
          <w:rFonts w:cs="Simplified Arabic"/>
          <w:sz w:val="30"/>
          <w:szCs w:val="30"/>
          <w:rtl/>
          <w:lang w:bidi="ar-EG"/>
        </w:rPr>
      </w:pPr>
      <w:r w:rsidRPr="00092263">
        <w:rPr>
          <w:rFonts w:cs="Simplified Arabic" w:hint="cs"/>
          <w:sz w:val="30"/>
          <w:szCs w:val="30"/>
          <w:rtl/>
          <w:lang w:bidi="ar-EG"/>
        </w:rPr>
        <w:t xml:space="preserve">أن الحالف لا يحنث إذا أكل خلاف ما نوى عدم أكله في يمينه وهو مبني على تخصيص العموم بالنية . </w:t>
      </w:r>
    </w:p>
    <w:p w:rsidR="00714D9A" w:rsidRPr="00092263" w:rsidRDefault="00714D9A" w:rsidP="00714D9A">
      <w:pPr>
        <w:spacing w:after="0" w:line="240" w:lineRule="auto"/>
        <w:jc w:val="center"/>
        <w:rPr>
          <w:rFonts w:cs="PT Bold Heading"/>
          <w:sz w:val="30"/>
          <w:szCs w:val="30"/>
          <w:rtl/>
          <w:lang w:bidi="ar-EG"/>
        </w:rPr>
      </w:pPr>
      <w:r w:rsidRPr="00092263">
        <w:rPr>
          <w:rFonts w:cs="PT Bold Heading" w:hint="cs"/>
          <w:sz w:val="30"/>
          <w:szCs w:val="30"/>
          <w:rtl/>
          <w:lang w:bidi="ar-EG"/>
        </w:rPr>
        <w:t>الفرع الثاني</w:t>
      </w:r>
    </w:p>
    <w:p w:rsidR="00714D9A" w:rsidRPr="00092263" w:rsidRDefault="00714D9A" w:rsidP="00714D9A">
      <w:pPr>
        <w:spacing w:after="0" w:line="240" w:lineRule="auto"/>
        <w:jc w:val="center"/>
        <w:rPr>
          <w:rFonts w:cs="PT Bold Heading"/>
          <w:sz w:val="30"/>
          <w:szCs w:val="30"/>
          <w:rtl/>
          <w:lang w:bidi="ar-EG"/>
        </w:rPr>
      </w:pPr>
      <w:r w:rsidRPr="00092263">
        <w:rPr>
          <w:rFonts w:cs="PT Bold Heading" w:hint="cs"/>
          <w:sz w:val="30"/>
          <w:szCs w:val="30"/>
          <w:rtl/>
          <w:lang w:bidi="ar-EG"/>
        </w:rPr>
        <w:t>الحلف على عدم أكل اللحم</w:t>
      </w:r>
    </w:p>
    <w:p w:rsidR="00BE2705" w:rsidRPr="00092263" w:rsidRDefault="00BE2705" w:rsidP="00714D9A">
      <w:pPr>
        <w:spacing w:after="0" w:line="240" w:lineRule="auto"/>
        <w:jc w:val="both"/>
        <w:rPr>
          <w:rFonts w:cs="Simplified Arabic"/>
          <w:sz w:val="30"/>
          <w:szCs w:val="30"/>
          <w:rtl/>
          <w:lang w:bidi="ar-EG"/>
        </w:rPr>
      </w:pPr>
      <w:r w:rsidRPr="00123BD1">
        <w:rPr>
          <w:rFonts w:cs="PT Bold Heading" w:hint="cs"/>
          <w:sz w:val="30"/>
          <w:szCs w:val="30"/>
          <w:rtl/>
          <w:lang w:bidi="ar-EG"/>
        </w:rPr>
        <w:t>مثاله</w:t>
      </w:r>
      <w:r w:rsidR="00714D9A" w:rsidRPr="00092263">
        <w:rPr>
          <w:rFonts w:cs="PT Bold Heading" w:hint="cs"/>
          <w:sz w:val="30"/>
          <w:szCs w:val="30"/>
          <w:rtl/>
          <w:lang w:bidi="ar-EG"/>
        </w:rPr>
        <w:t xml:space="preserve"> :</w:t>
      </w:r>
      <w:r w:rsidRPr="00092263">
        <w:rPr>
          <w:rFonts w:cs="PT Bold Heading" w:hint="cs"/>
          <w:sz w:val="30"/>
          <w:szCs w:val="30"/>
          <w:rtl/>
          <w:lang w:bidi="ar-EG"/>
        </w:rPr>
        <w:t xml:space="preserve"> </w:t>
      </w:r>
      <w:r w:rsidRPr="00092263">
        <w:rPr>
          <w:rFonts w:cs="Simplified Arabic" w:hint="cs"/>
          <w:sz w:val="30"/>
          <w:szCs w:val="30"/>
          <w:rtl/>
          <w:lang w:bidi="ar-EG"/>
        </w:rPr>
        <w:t>إذا حلف لا يأكل لحما .</w:t>
      </w:r>
    </w:p>
    <w:p w:rsidR="00BE2705" w:rsidRPr="00092263" w:rsidRDefault="00BE2705" w:rsidP="00723208">
      <w:pPr>
        <w:spacing w:after="0" w:line="240" w:lineRule="auto"/>
        <w:jc w:val="both"/>
        <w:rPr>
          <w:rFonts w:cs="Simplified Arabic"/>
          <w:sz w:val="30"/>
          <w:szCs w:val="30"/>
          <w:rtl/>
          <w:lang w:bidi="ar-EG"/>
        </w:rPr>
      </w:pPr>
      <w:r w:rsidRPr="00092263">
        <w:rPr>
          <w:rFonts w:cs="PT Bold Heading" w:hint="cs"/>
          <w:sz w:val="30"/>
          <w:szCs w:val="30"/>
          <w:rtl/>
          <w:lang w:bidi="ar-EG"/>
        </w:rPr>
        <w:t>وجه التخصيص في هذا الفرع</w:t>
      </w:r>
      <w:r w:rsidRPr="00092263">
        <w:rPr>
          <w:rFonts w:cs="Simplified Arabic" w:hint="cs"/>
          <w:sz w:val="30"/>
          <w:szCs w:val="30"/>
          <w:rtl/>
          <w:lang w:bidi="ar-EG"/>
        </w:rPr>
        <w:t xml:space="preserve"> :</w:t>
      </w:r>
    </w:p>
    <w:p w:rsidR="00BE2705" w:rsidRPr="00092263" w:rsidRDefault="00BE2705" w:rsidP="00723208">
      <w:pPr>
        <w:spacing w:after="0" w:line="240" w:lineRule="auto"/>
        <w:jc w:val="both"/>
        <w:rPr>
          <w:rFonts w:cs="Simplified Arabic"/>
          <w:sz w:val="30"/>
          <w:szCs w:val="30"/>
          <w:rtl/>
          <w:lang w:bidi="ar-EG"/>
        </w:rPr>
      </w:pPr>
      <w:r w:rsidRPr="00092263">
        <w:rPr>
          <w:rFonts w:cs="Simplified Arabic" w:hint="cs"/>
          <w:sz w:val="30"/>
          <w:szCs w:val="30"/>
          <w:rtl/>
          <w:lang w:bidi="ar-EG"/>
        </w:rPr>
        <w:t>أن الحالف حلف ألا يأكل لحما وهو عام في كل لحم سواء أكان لحم حيوان بري أو حيوان بحري ( السمك ) أو كان ميتة أو غيرها لكنه مخصص بعرف الاستعمال وعرف الشرع .</w:t>
      </w:r>
    </w:p>
    <w:p w:rsidR="00BE2705" w:rsidRPr="00092263" w:rsidRDefault="00BE2705" w:rsidP="00723208">
      <w:pPr>
        <w:spacing w:after="0" w:line="240" w:lineRule="auto"/>
        <w:jc w:val="both"/>
        <w:rPr>
          <w:rFonts w:cs="Simplified Arabic"/>
          <w:sz w:val="30"/>
          <w:szCs w:val="30"/>
          <w:rtl/>
          <w:lang w:bidi="ar-EG"/>
        </w:rPr>
      </w:pPr>
      <w:r w:rsidRPr="00092263">
        <w:rPr>
          <w:rFonts w:cs="Simplified Arabic" w:hint="cs"/>
          <w:sz w:val="30"/>
          <w:szCs w:val="30"/>
          <w:rtl/>
          <w:lang w:bidi="ar-EG"/>
        </w:rPr>
        <w:t>فعرف الاستعمال يخرج لحم السمك فإنه لا يسمى لحما وإن سماه الشرع كذلك .</w:t>
      </w:r>
    </w:p>
    <w:p w:rsidR="00BE2705" w:rsidRPr="00092263" w:rsidRDefault="00BE2705" w:rsidP="00723208">
      <w:pPr>
        <w:spacing w:after="0" w:line="240" w:lineRule="auto"/>
        <w:jc w:val="both"/>
        <w:rPr>
          <w:rFonts w:cs="Simplified Arabic"/>
          <w:sz w:val="30"/>
          <w:szCs w:val="30"/>
          <w:rtl/>
          <w:lang w:bidi="ar-EG"/>
        </w:rPr>
      </w:pPr>
      <w:r w:rsidRPr="00092263">
        <w:rPr>
          <w:rFonts w:cs="Simplified Arabic" w:hint="cs"/>
          <w:sz w:val="30"/>
          <w:szCs w:val="30"/>
          <w:rtl/>
          <w:lang w:bidi="ar-EG"/>
        </w:rPr>
        <w:t>وعرف الشرع لا يحل من اللحوم الميتة والخنزير ولذا فهو مخصص لهذا العموم .</w:t>
      </w:r>
    </w:p>
    <w:p w:rsidR="00BE2705" w:rsidRPr="00092263" w:rsidRDefault="00BE2705" w:rsidP="00723208">
      <w:pPr>
        <w:spacing w:after="0" w:line="240" w:lineRule="auto"/>
        <w:jc w:val="both"/>
        <w:rPr>
          <w:rFonts w:cs="Simplified Arabic"/>
          <w:sz w:val="30"/>
          <w:szCs w:val="30"/>
          <w:rtl/>
          <w:lang w:bidi="ar-EG"/>
        </w:rPr>
      </w:pPr>
      <w:r w:rsidRPr="00092263">
        <w:rPr>
          <w:rFonts w:cs="PT Bold Heading" w:hint="cs"/>
          <w:sz w:val="30"/>
          <w:szCs w:val="30"/>
          <w:rtl/>
          <w:lang w:bidi="ar-EG"/>
        </w:rPr>
        <w:t>نوع التخصيص في هذا الفرع</w:t>
      </w:r>
      <w:r w:rsidRPr="00092263">
        <w:rPr>
          <w:rFonts w:cs="Simplified Arabic" w:hint="cs"/>
          <w:sz w:val="30"/>
          <w:szCs w:val="30"/>
          <w:rtl/>
          <w:lang w:bidi="ar-EG"/>
        </w:rPr>
        <w:t xml:space="preserve"> :</w:t>
      </w:r>
    </w:p>
    <w:p w:rsidR="00BE2705" w:rsidRPr="00092263" w:rsidRDefault="00BE2705" w:rsidP="00E56DAB">
      <w:pPr>
        <w:spacing w:after="0" w:line="240" w:lineRule="auto"/>
        <w:jc w:val="both"/>
        <w:rPr>
          <w:rFonts w:cs="Simplified Arabic"/>
          <w:sz w:val="30"/>
          <w:szCs w:val="30"/>
          <w:rtl/>
          <w:lang w:bidi="ar-EG"/>
        </w:rPr>
      </w:pPr>
      <w:r w:rsidRPr="00092263">
        <w:rPr>
          <w:rFonts w:cs="Simplified Arabic" w:hint="cs"/>
          <w:sz w:val="30"/>
          <w:szCs w:val="30"/>
          <w:rtl/>
          <w:lang w:bidi="ar-EG"/>
        </w:rPr>
        <w:t>التخصيص في هذا الفرع</w:t>
      </w:r>
      <w:r w:rsidR="00714D9A" w:rsidRPr="00092263">
        <w:rPr>
          <w:rFonts w:cs="Simplified Arabic" w:hint="cs"/>
          <w:sz w:val="30"/>
          <w:szCs w:val="30"/>
          <w:rtl/>
          <w:lang w:bidi="ar-EG"/>
        </w:rPr>
        <w:t xml:space="preserve"> تخصيص للعموم بعرف الاستعمال </w:t>
      </w:r>
      <w:r w:rsidRPr="00092263">
        <w:rPr>
          <w:rFonts w:cs="Simplified Arabic" w:hint="cs"/>
          <w:sz w:val="30"/>
          <w:szCs w:val="30"/>
          <w:rtl/>
          <w:lang w:bidi="ar-EG"/>
        </w:rPr>
        <w:t>عرف الشرع .</w:t>
      </w:r>
    </w:p>
    <w:p w:rsidR="00BE2705" w:rsidRPr="00092263" w:rsidRDefault="00BE2705" w:rsidP="00BE2705">
      <w:pPr>
        <w:spacing w:after="0" w:line="240" w:lineRule="auto"/>
        <w:jc w:val="both"/>
        <w:rPr>
          <w:rFonts w:cs="Simplified Arabic"/>
          <w:sz w:val="30"/>
          <w:szCs w:val="30"/>
          <w:rtl/>
          <w:lang w:bidi="ar-EG"/>
        </w:rPr>
      </w:pPr>
      <w:r w:rsidRPr="00092263">
        <w:rPr>
          <w:rFonts w:cs="PT Bold Heading" w:hint="cs"/>
          <w:sz w:val="30"/>
          <w:szCs w:val="30"/>
          <w:rtl/>
          <w:lang w:bidi="ar-EG"/>
        </w:rPr>
        <w:lastRenderedPageBreak/>
        <w:t>أثر هذا التخصيص في الأحكام</w:t>
      </w:r>
      <w:r w:rsidRPr="00092263">
        <w:rPr>
          <w:rFonts w:cs="Simplified Arabic" w:hint="cs"/>
          <w:sz w:val="30"/>
          <w:szCs w:val="30"/>
          <w:rtl/>
          <w:lang w:bidi="ar-EG"/>
        </w:rPr>
        <w:t xml:space="preserve"> :</w:t>
      </w:r>
    </w:p>
    <w:p w:rsidR="00BE2705" w:rsidRPr="00092263" w:rsidRDefault="00BE2705" w:rsidP="00BE2705">
      <w:pPr>
        <w:spacing w:after="0" w:line="240" w:lineRule="auto"/>
        <w:jc w:val="both"/>
        <w:rPr>
          <w:rFonts w:cs="Simplified Arabic"/>
          <w:sz w:val="30"/>
          <w:szCs w:val="30"/>
          <w:rtl/>
          <w:lang w:bidi="ar-EG"/>
        </w:rPr>
      </w:pPr>
      <w:r w:rsidRPr="00092263">
        <w:rPr>
          <w:rFonts w:cs="Simplified Arabic" w:hint="cs"/>
          <w:sz w:val="30"/>
          <w:szCs w:val="30"/>
          <w:rtl/>
          <w:lang w:bidi="ar-EG"/>
        </w:rPr>
        <w:t xml:space="preserve">إذا حلف لا يأكل لحما فأكل سمكا أو ميتة لم يحنث وهو مبني على تخصيص العموم بعرف الاستعمال وعرف الشرع </w:t>
      </w:r>
      <w:r w:rsidRPr="00092263">
        <w:rPr>
          <w:rStyle w:val="a5"/>
          <w:rFonts w:cs="Simplified Arabic"/>
          <w:sz w:val="30"/>
          <w:szCs w:val="30"/>
          <w:rtl/>
          <w:lang w:bidi="ar-EG"/>
        </w:rPr>
        <w:footnoteReference w:id="427"/>
      </w:r>
      <w:r w:rsidRPr="00092263">
        <w:rPr>
          <w:rFonts w:cs="Simplified Arabic" w:hint="cs"/>
          <w:sz w:val="30"/>
          <w:szCs w:val="30"/>
          <w:rtl/>
          <w:lang w:bidi="ar-EG"/>
        </w:rPr>
        <w:t>.</w:t>
      </w:r>
    </w:p>
    <w:p w:rsidR="00723208" w:rsidRPr="00092263" w:rsidRDefault="00723208" w:rsidP="000A05E2">
      <w:pPr>
        <w:spacing w:after="0" w:line="240" w:lineRule="auto"/>
        <w:jc w:val="center"/>
        <w:rPr>
          <w:rFonts w:cs="PT Bold Heading"/>
          <w:sz w:val="30"/>
          <w:szCs w:val="30"/>
          <w:rtl/>
          <w:lang w:bidi="ar-EG"/>
        </w:rPr>
      </w:pPr>
      <w:r w:rsidRPr="00092263">
        <w:rPr>
          <w:rFonts w:cs="PT Bold Heading" w:hint="cs"/>
          <w:sz w:val="30"/>
          <w:szCs w:val="30"/>
          <w:rtl/>
          <w:lang w:bidi="ar-EG"/>
        </w:rPr>
        <w:t>الفرع الثا</w:t>
      </w:r>
      <w:r w:rsidR="000A05E2" w:rsidRPr="00092263">
        <w:rPr>
          <w:rFonts w:cs="PT Bold Heading" w:hint="cs"/>
          <w:sz w:val="30"/>
          <w:szCs w:val="30"/>
          <w:rtl/>
          <w:lang w:bidi="ar-EG"/>
        </w:rPr>
        <w:t>لث</w:t>
      </w:r>
    </w:p>
    <w:p w:rsidR="00723208" w:rsidRPr="00092263" w:rsidRDefault="00723208" w:rsidP="00723208">
      <w:pPr>
        <w:spacing w:after="0" w:line="240" w:lineRule="auto"/>
        <w:jc w:val="center"/>
        <w:rPr>
          <w:rFonts w:cs="PT Bold Heading"/>
          <w:sz w:val="30"/>
          <w:szCs w:val="30"/>
          <w:rtl/>
          <w:lang w:bidi="ar-EG"/>
        </w:rPr>
      </w:pPr>
      <w:r w:rsidRPr="00092263">
        <w:rPr>
          <w:rFonts w:cs="PT Bold Heading" w:hint="cs"/>
          <w:sz w:val="30"/>
          <w:szCs w:val="30"/>
          <w:rtl/>
          <w:lang w:bidi="ar-EG"/>
        </w:rPr>
        <w:t>الحلف على اللبس</w:t>
      </w:r>
    </w:p>
    <w:p w:rsidR="00723208" w:rsidRPr="00092263" w:rsidRDefault="00723208" w:rsidP="00046FA6">
      <w:pPr>
        <w:spacing w:after="0" w:line="240" w:lineRule="auto"/>
        <w:jc w:val="both"/>
        <w:rPr>
          <w:rFonts w:cs="Simplified Arabic"/>
          <w:sz w:val="30"/>
          <w:szCs w:val="30"/>
          <w:rtl/>
          <w:lang w:bidi="ar-EG"/>
        </w:rPr>
      </w:pPr>
      <w:r w:rsidRPr="00123BD1">
        <w:rPr>
          <w:rFonts w:cs="PT Bold Heading" w:hint="cs"/>
          <w:sz w:val="30"/>
          <w:szCs w:val="30"/>
          <w:rtl/>
          <w:lang w:bidi="ar-EG"/>
        </w:rPr>
        <w:t>مثاله :</w:t>
      </w:r>
      <w:r w:rsidRPr="00092263">
        <w:rPr>
          <w:rFonts w:cs="Simplified Arabic" w:hint="cs"/>
          <w:sz w:val="30"/>
          <w:szCs w:val="30"/>
          <w:rtl/>
          <w:lang w:bidi="ar-EG"/>
        </w:rPr>
        <w:t>إذا حلف لا يلبس إلا الكتان فهل الكتان محلوف على لبسه ؟</w:t>
      </w:r>
    </w:p>
    <w:p w:rsidR="00723208" w:rsidRPr="00092263" w:rsidRDefault="00723208" w:rsidP="00046FA6">
      <w:pPr>
        <w:spacing w:after="0" w:line="240" w:lineRule="auto"/>
        <w:jc w:val="both"/>
        <w:rPr>
          <w:rFonts w:cs="Simplified Arabic"/>
          <w:sz w:val="30"/>
          <w:szCs w:val="30"/>
          <w:rtl/>
          <w:lang w:bidi="ar-EG"/>
        </w:rPr>
      </w:pPr>
      <w:r w:rsidRPr="00092263">
        <w:rPr>
          <w:rFonts w:cs="Simplified Arabic" w:hint="cs"/>
          <w:sz w:val="30"/>
          <w:szCs w:val="30"/>
          <w:rtl/>
          <w:lang w:bidi="ar-EG"/>
        </w:rPr>
        <w:t>فإذا جلس عريانا حنث بناء على  قاعدة الاستثناء من النفي إثبات أو لا يحنث لأن المقصود أنه يمتنع من لبس كل شيء إلا الكتان فإنه لا يمتنع من لبسه فلا يكون محلوفا عليه ؟</w:t>
      </w:r>
    </w:p>
    <w:p w:rsidR="00723208" w:rsidRPr="00092263" w:rsidRDefault="00723208" w:rsidP="00046FA6">
      <w:pPr>
        <w:spacing w:after="0" w:line="240" w:lineRule="auto"/>
        <w:jc w:val="both"/>
        <w:rPr>
          <w:rFonts w:cs="Simplified Arabic"/>
          <w:sz w:val="30"/>
          <w:szCs w:val="30"/>
          <w:rtl/>
          <w:lang w:bidi="ar-EG"/>
        </w:rPr>
      </w:pPr>
      <w:r w:rsidRPr="00092263">
        <w:rPr>
          <w:rFonts w:cs="Simplified Arabic" w:hint="cs"/>
          <w:sz w:val="30"/>
          <w:szCs w:val="30"/>
          <w:rtl/>
          <w:lang w:bidi="ar-EG"/>
        </w:rPr>
        <w:t xml:space="preserve">في المسألة قولان للعلماء واختار ابن عقيل </w:t>
      </w:r>
      <w:r w:rsidRPr="00092263">
        <w:rPr>
          <w:rStyle w:val="a5"/>
          <w:rFonts w:cs="Simplified Arabic"/>
          <w:sz w:val="30"/>
          <w:szCs w:val="30"/>
          <w:rtl/>
          <w:lang w:bidi="ar-EG"/>
        </w:rPr>
        <w:footnoteReference w:id="428"/>
      </w:r>
      <w:r w:rsidRPr="00092263">
        <w:rPr>
          <w:rFonts w:cs="Simplified Arabic" w:hint="cs"/>
          <w:sz w:val="30"/>
          <w:szCs w:val="30"/>
          <w:rtl/>
          <w:lang w:bidi="ar-EG"/>
        </w:rPr>
        <w:t>الثاني .</w:t>
      </w:r>
      <w:r w:rsidRPr="00092263">
        <w:rPr>
          <w:rStyle w:val="a5"/>
          <w:rFonts w:cs="Simplified Arabic"/>
          <w:sz w:val="30"/>
          <w:szCs w:val="30"/>
          <w:rtl/>
          <w:lang w:bidi="ar-EG"/>
        </w:rPr>
        <w:footnoteReference w:id="429"/>
      </w:r>
    </w:p>
    <w:p w:rsidR="00723208" w:rsidRPr="00092263" w:rsidRDefault="00723208" w:rsidP="00723208">
      <w:pPr>
        <w:spacing w:after="0" w:line="240" w:lineRule="auto"/>
        <w:jc w:val="both"/>
        <w:rPr>
          <w:rFonts w:cs="PT Bold Heading"/>
          <w:sz w:val="30"/>
          <w:szCs w:val="30"/>
          <w:rtl/>
          <w:lang w:bidi="ar-EG"/>
        </w:rPr>
      </w:pPr>
      <w:r w:rsidRPr="00092263">
        <w:rPr>
          <w:rFonts w:cs="PT Bold Heading" w:hint="cs"/>
          <w:sz w:val="30"/>
          <w:szCs w:val="30"/>
          <w:rtl/>
          <w:lang w:bidi="ar-EG"/>
        </w:rPr>
        <w:t>وجه التخصيص في هذا الفرع :</w:t>
      </w:r>
    </w:p>
    <w:p w:rsidR="00723208" w:rsidRPr="00092263" w:rsidRDefault="00723208" w:rsidP="00723208">
      <w:pPr>
        <w:spacing w:after="0" w:line="240" w:lineRule="auto"/>
        <w:jc w:val="both"/>
        <w:rPr>
          <w:rFonts w:cs="Simplified Arabic"/>
          <w:sz w:val="30"/>
          <w:szCs w:val="30"/>
          <w:rtl/>
          <w:lang w:bidi="ar-EG"/>
        </w:rPr>
      </w:pPr>
      <w:r w:rsidRPr="00092263">
        <w:rPr>
          <w:rFonts w:cs="Simplified Arabic" w:hint="cs"/>
          <w:sz w:val="30"/>
          <w:szCs w:val="30"/>
          <w:rtl/>
          <w:lang w:bidi="ar-EG"/>
        </w:rPr>
        <w:t>أن الحالف حلف ألا يلبس إلا الكتان فلذا فقد منع عن نفسه عموم الملابس إلا الكتان فقد خصص به هذا العموم .</w:t>
      </w:r>
    </w:p>
    <w:p w:rsidR="00723208" w:rsidRPr="00092263" w:rsidRDefault="00723208" w:rsidP="00723208">
      <w:pPr>
        <w:spacing w:after="0" w:line="240" w:lineRule="auto"/>
        <w:jc w:val="both"/>
        <w:rPr>
          <w:rFonts w:cs="PT Bold Heading"/>
          <w:sz w:val="30"/>
          <w:szCs w:val="30"/>
          <w:rtl/>
          <w:lang w:bidi="ar-EG"/>
        </w:rPr>
      </w:pPr>
      <w:r w:rsidRPr="00092263">
        <w:rPr>
          <w:rFonts w:cs="PT Bold Heading" w:hint="cs"/>
          <w:sz w:val="30"/>
          <w:szCs w:val="30"/>
          <w:rtl/>
          <w:lang w:bidi="ar-EG"/>
        </w:rPr>
        <w:t>نوع التخصيص في هذا الفرع :</w:t>
      </w:r>
    </w:p>
    <w:p w:rsidR="00723208" w:rsidRPr="00092263" w:rsidRDefault="00723208" w:rsidP="00723208">
      <w:pPr>
        <w:spacing w:after="0" w:line="240" w:lineRule="auto"/>
        <w:jc w:val="both"/>
        <w:rPr>
          <w:rFonts w:cs="Simplified Arabic"/>
          <w:sz w:val="30"/>
          <w:szCs w:val="30"/>
          <w:rtl/>
          <w:lang w:bidi="ar-EG"/>
        </w:rPr>
      </w:pPr>
      <w:r w:rsidRPr="00092263">
        <w:rPr>
          <w:rFonts w:cs="Simplified Arabic" w:hint="cs"/>
          <w:sz w:val="30"/>
          <w:szCs w:val="30"/>
          <w:rtl/>
          <w:lang w:bidi="ar-EG"/>
        </w:rPr>
        <w:t>التخصيص في هذا الفرع تخصيص متصل واقع بالاستثناء .</w:t>
      </w:r>
    </w:p>
    <w:p w:rsidR="003227A8" w:rsidRDefault="003227A8" w:rsidP="00723208">
      <w:pPr>
        <w:spacing w:after="0" w:line="240" w:lineRule="auto"/>
        <w:jc w:val="both"/>
        <w:rPr>
          <w:rFonts w:cs="PT Bold Heading"/>
          <w:sz w:val="30"/>
          <w:szCs w:val="30"/>
          <w:rtl/>
          <w:lang w:bidi="ar-EG"/>
        </w:rPr>
      </w:pPr>
    </w:p>
    <w:p w:rsidR="00723208" w:rsidRPr="00092263" w:rsidRDefault="00723208" w:rsidP="00723208">
      <w:pPr>
        <w:spacing w:after="0" w:line="240" w:lineRule="auto"/>
        <w:jc w:val="both"/>
        <w:rPr>
          <w:rFonts w:cs="PT Bold Heading"/>
          <w:sz w:val="30"/>
          <w:szCs w:val="30"/>
          <w:rtl/>
          <w:lang w:bidi="ar-EG"/>
        </w:rPr>
      </w:pPr>
      <w:r w:rsidRPr="00092263">
        <w:rPr>
          <w:rFonts w:cs="PT Bold Heading" w:hint="cs"/>
          <w:sz w:val="30"/>
          <w:szCs w:val="30"/>
          <w:rtl/>
          <w:lang w:bidi="ar-EG"/>
        </w:rPr>
        <w:t>أثر هذا التخصيص في الأحكام :</w:t>
      </w:r>
    </w:p>
    <w:p w:rsidR="00723208" w:rsidRPr="00092263" w:rsidRDefault="00723208" w:rsidP="00123BD1">
      <w:pPr>
        <w:spacing w:after="0" w:line="240" w:lineRule="auto"/>
        <w:jc w:val="lowKashida"/>
        <w:rPr>
          <w:rFonts w:cs="Simplified Arabic"/>
          <w:b/>
          <w:bCs/>
          <w:sz w:val="30"/>
          <w:szCs w:val="30"/>
          <w:rtl/>
          <w:lang w:bidi="ar-EG"/>
        </w:rPr>
      </w:pPr>
      <w:r w:rsidRPr="00092263">
        <w:rPr>
          <w:rFonts w:cs="Simplified Arabic" w:hint="cs"/>
          <w:b/>
          <w:bCs/>
          <w:sz w:val="30"/>
          <w:szCs w:val="30"/>
          <w:rtl/>
          <w:lang w:bidi="ar-EG"/>
        </w:rPr>
        <w:t xml:space="preserve">اختلف العلماء في حنث هذا </w:t>
      </w:r>
      <w:r w:rsidR="00123BD1">
        <w:rPr>
          <w:rFonts w:cs="Simplified Arabic" w:hint="cs"/>
          <w:b/>
          <w:bCs/>
          <w:sz w:val="30"/>
          <w:szCs w:val="30"/>
          <w:rtl/>
          <w:lang w:bidi="ar-EG"/>
        </w:rPr>
        <w:t xml:space="preserve">الحال إذا جلس عريانا على قوليـن: </w:t>
      </w:r>
    </w:p>
    <w:p w:rsidR="00723208" w:rsidRPr="00092263" w:rsidRDefault="00723208" w:rsidP="00723208">
      <w:pPr>
        <w:spacing w:after="0" w:line="240" w:lineRule="auto"/>
        <w:jc w:val="both"/>
        <w:rPr>
          <w:rFonts w:cs="Simplified Arabic"/>
          <w:sz w:val="30"/>
          <w:szCs w:val="30"/>
          <w:rtl/>
          <w:lang w:bidi="ar-EG"/>
        </w:rPr>
      </w:pPr>
      <w:r w:rsidRPr="00092263">
        <w:rPr>
          <w:rFonts w:cs="Simplified Arabic" w:hint="cs"/>
          <w:b/>
          <w:bCs/>
          <w:sz w:val="30"/>
          <w:szCs w:val="30"/>
          <w:rtl/>
          <w:lang w:bidi="ar-EG"/>
        </w:rPr>
        <w:lastRenderedPageBreak/>
        <w:t>القول الأول :</w:t>
      </w:r>
      <w:r w:rsidRPr="00092263">
        <w:rPr>
          <w:rFonts w:cs="Simplified Arabic" w:hint="cs"/>
          <w:sz w:val="30"/>
          <w:szCs w:val="30"/>
          <w:rtl/>
          <w:lang w:bidi="ar-EG"/>
        </w:rPr>
        <w:t xml:space="preserve"> أنه يحنث .</w:t>
      </w:r>
    </w:p>
    <w:p w:rsidR="00723208" w:rsidRPr="00092263" w:rsidRDefault="00723208" w:rsidP="00723208">
      <w:pPr>
        <w:spacing w:after="0" w:line="240" w:lineRule="auto"/>
        <w:jc w:val="both"/>
        <w:rPr>
          <w:rFonts w:cs="Simplified Arabic"/>
          <w:sz w:val="30"/>
          <w:szCs w:val="30"/>
          <w:rtl/>
          <w:lang w:bidi="ar-EG"/>
        </w:rPr>
      </w:pPr>
      <w:r w:rsidRPr="00092263">
        <w:rPr>
          <w:rFonts w:cs="Simplified Arabic" w:hint="cs"/>
          <w:sz w:val="30"/>
          <w:szCs w:val="30"/>
          <w:rtl/>
          <w:lang w:bidi="ar-EG"/>
        </w:rPr>
        <w:t>بناء على قاعدة الاستثناء من النفي إثبات .</w:t>
      </w:r>
    </w:p>
    <w:p w:rsidR="00723208" w:rsidRPr="00092263" w:rsidRDefault="00723208" w:rsidP="00723208">
      <w:pPr>
        <w:spacing w:after="0" w:line="240" w:lineRule="auto"/>
        <w:jc w:val="both"/>
        <w:rPr>
          <w:rFonts w:cs="Simplified Arabic"/>
          <w:sz w:val="30"/>
          <w:szCs w:val="30"/>
          <w:rtl/>
          <w:lang w:bidi="ar-EG"/>
        </w:rPr>
      </w:pPr>
      <w:r w:rsidRPr="00092263">
        <w:rPr>
          <w:rFonts w:cs="Simplified Arabic" w:hint="cs"/>
          <w:b/>
          <w:bCs/>
          <w:sz w:val="30"/>
          <w:szCs w:val="30"/>
          <w:rtl/>
          <w:lang w:bidi="ar-EG"/>
        </w:rPr>
        <w:t>القول الثاني :</w:t>
      </w:r>
      <w:r w:rsidRPr="00092263">
        <w:rPr>
          <w:rFonts w:cs="Simplified Arabic" w:hint="cs"/>
          <w:sz w:val="30"/>
          <w:szCs w:val="30"/>
          <w:rtl/>
          <w:lang w:bidi="ar-EG"/>
        </w:rPr>
        <w:t xml:space="preserve"> أنه لا يحنث .</w:t>
      </w:r>
    </w:p>
    <w:p w:rsidR="00723208" w:rsidRPr="00092263" w:rsidRDefault="00723208" w:rsidP="00723208">
      <w:pPr>
        <w:spacing w:after="0" w:line="240" w:lineRule="auto"/>
        <w:jc w:val="both"/>
        <w:rPr>
          <w:rFonts w:cs="Simplified Arabic"/>
          <w:sz w:val="30"/>
          <w:szCs w:val="30"/>
          <w:rtl/>
          <w:lang w:bidi="ar-EG"/>
        </w:rPr>
      </w:pPr>
      <w:r w:rsidRPr="00092263">
        <w:rPr>
          <w:rFonts w:cs="Simplified Arabic" w:hint="cs"/>
          <w:sz w:val="30"/>
          <w:szCs w:val="30"/>
          <w:rtl/>
          <w:lang w:bidi="ar-EG"/>
        </w:rPr>
        <w:t>لأن المقصود أنه يمتنع من لبس كل شيء إلا الكتان وهو اختيار ابن عقيل رحمه الله .</w:t>
      </w:r>
      <w:r w:rsidRPr="00092263">
        <w:rPr>
          <w:rStyle w:val="a5"/>
          <w:rFonts w:cs="Simplified Arabic"/>
          <w:sz w:val="30"/>
          <w:szCs w:val="30"/>
          <w:rtl/>
          <w:lang w:bidi="ar-EG"/>
        </w:rPr>
        <w:t xml:space="preserve"> </w:t>
      </w:r>
      <w:r w:rsidRPr="00092263">
        <w:rPr>
          <w:rStyle w:val="a5"/>
          <w:rFonts w:cs="Simplified Arabic"/>
          <w:sz w:val="30"/>
          <w:szCs w:val="30"/>
          <w:rtl/>
          <w:lang w:bidi="ar-EG"/>
        </w:rPr>
        <w:footnoteReference w:id="430"/>
      </w:r>
    </w:p>
    <w:p w:rsidR="00723208" w:rsidRPr="00092263" w:rsidRDefault="00723208" w:rsidP="00723208">
      <w:pPr>
        <w:spacing w:after="0" w:line="240" w:lineRule="auto"/>
        <w:jc w:val="both"/>
        <w:rPr>
          <w:rFonts w:cs="Simplified Arabic"/>
          <w:sz w:val="30"/>
          <w:szCs w:val="30"/>
          <w:rtl/>
          <w:lang w:bidi="ar-EG"/>
        </w:rPr>
      </w:pPr>
      <w:r w:rsidRPr="00092263">
        <w:rPr>
          <w:rFonts w:cs="Simplified Arabic" w:hint="cs"/>
          <w:sz w:val="30"/>
          <w:szCs w:val="30"/>
          <w:rtl/>
          <w:lang w:bidi="ar-EG"/>
        </w:rPr>
        <w:t>والأولى أنه لا يحنث وهو ما عليه أصحاب القول الثاني وهو مبني على تخصيص العموم بالاستثناء .</w:t>
      </w:r>
    </w:p>
    <w:p w:rsidR="00723208" w:rsidRPr="00092263" w:rsidRDefault="00723208" w:rsidP="000A05E2">
      <w:pPr>
        <w:spacing w:after="0" w:line="240" w:lineRule="auto"/>
        <w:jc w:val="center"/>
        <w:rPr>
          <w:rFonts w:cs="PT Bold Heading"/>
          <w:sz w:val="30"/>
          <w:szCs w:val="30"/>
          <w:rtl/>
          <w:lang w:bidi="ar-EG"/>
        </w:rPr>
      </w:pPr>
      <w:r w:rsidRPr="00092263">
        <w:rPr>
          <w:rFonts w:cs="PT Bold Heading" w:hint="cs"/>
          <w:sz w:val="30"/>
          <w:szCs w:val="30"/>
          <w:rtl/>
          <w:lang w:bidi="ar-EG"/>
        </w:rPr>
        <w:t>الفرع ال</w:t>
      </w:r>
      <w:r w:rsidR="000A05E2" w:rsidRPr="00092263">
        <w:rPr>
          <w:rFonts w:cs="PT Bold Heading" w:hint="cs"/>
          <w:sz w:val="30"/>
          <w:szCs w:val="30"/>
          <w:rtl/>
          <w:lang w:bidi="ar-EG"/>
        </w:rPr>
        <w:t>رابع</w:t>
      </w:r>
    </w:p>
    <w:p w:rsidR="00723208" w:rsidRPr="00092263" w:rsidRDefault="00723208" w:rsidP="00723208">
      <w:pPr>
        <w:spacing w:after="0" w:line="240" w:lineRule="auto"/>
        <w:jc w:val="center"/>
        <w:rPr>
          <w:rFonts w:cs="PT Bold Heading"/>
          <w:sz w:val="30"/>
          <w:szCs w:val="30"/>
          <w:rtl/>
          <w:lang w:bidi="ar-EG"/>
        </w:rPr>
      </w:pPr>
      <w:r w:rsidRPr="00092263">
        <w:rPr>
          <w:rFonts w:cs="PT Bold Heading" w:hint="cs"/>
          <w:sz w:val="30"/>
          <w:szCs w:val="30"/>
          <w:rtl/>
          <w:lang w:bidi="ar-EG"/>
        </w:rPr>
        <w:t>الحلف على عدم السلام</w:t>
      </w:r>
    </w:p>
    <w:p w:rsidR="00723208" w:rsidRPr="00092263" w:rsidRDefault="00723208" w:rsidP="000A05E2">
      <w:pPr>
        <w:spacing w:after="0" w:line="240" w:lineRule="auto"/>
        <w:jc w:val="both"/>
        <w:rPr>
          <w:rFonts w:cs="Simplified Arabic"/>
          <w:sz w:val="30"/>
          <w:szCs w:val="30"/>
          <w:rtl/>
          <w:lang w:bidi="ar-EG"/>
        </w:rPr>
      </w:pPr>
      <w:r w:rsidRPr="00123BD1">
        <w:rPr>
          <w:rFonts w:cs="PT Bold Heading" w:hint="cs"/>
          <w:sz w:val="30"/>
          <w:szCs w:val="30"/>
          <w:rtl/>
          <w:lang w:bidi="ar-EG"/>
        </w:rPr>
        <w:t>مثاله :</w:t>
      </w:r>
      <w:r w:rsidR="00123BD1">
        <w:rPr>
          <w:rFonts w:cs="PT Bold Heading" w:hint="cs"/>
          <w:sz w:val="30"/>
          <w:szCs w:val="30"/>
          <w:rtl/>
          <w:lang w:bidi="ar-EG"/>
        </w:rPr>
        <w:t xml:space="preserve"> </w:t>
      </w:r>
      <w:r w:rsidRPr="00092263">
        <w:rPr>
          <w:rFonts w:cs="Simplified Arabic" w:hint="cs"/>
          <w:sz w:val="30"/>
          <w:szCs w:val="30"/>
          <w:rtl/>
          <w:lang w:bidi="ar-EG"/>
        </w:rPr>
        <w:t xml:space="preserve">لو حلف لا يسلم  على زيد فسلم على قوم هو فيهم  واستثناه بقلبه لم يحنث على الصحيح كما لو استثناه لفظا </w:t>
      </w:r>
      <w:r w:rsidRPr="00092263">
        <w:rPr>
          <w:rStyle w:val="a5"/>
          <w:rFonts w:cs="Simplified Arabic"/>
          <w:sz w:val="30"/>
          <w:szCs w:val="30"/>
          <w:rtl/>
          <w:lang w:bidi="ar-EG"/>
        </w:rPr>
        <w:footnoteReference w:id="431"/>
      </w:r>
      <w:r w:rsidRPr="00092263">
        <w:rPr>
          <w:rFonts w:cs="Simplified Arabic" w:hint="cs"/>
          <w:sz w:val="30"/>
          <w:szCs w:val="30"/>
          <w:rtl/>
          <w:lang w:bidi="ar-EG"/>
        </w:rPr>
        <w:t>.</w:t>
      </w:r>
    </w:p>
    <w:p w:rsidR="00723208" w:rsidRPr="00092263" w:rsidRDefault="00723208" w:rsidP="00723208">
      <w:pPr>
        <w:spacing w:after="0" w:line="240" w:lineRule="auto"/>
        <w:jc w:val="both"/>
        <w:rPr>
          <w:rFonts w:cs="PT Bold Heading"/>
          <w:sz w:val="30"/>
          <w:szCs w:val="30"/>
          <w:rtl/>
          <w:lang w:bidi="ar-EG"/>
        </w:rPr>
      </w:pPr>
      <w:r w:rsidRPr="00092263">
        <w:rPr>
          <w:rFonts w:cs="PT Bold Heading" w:hint="cs"/>
          <w:sz w:val="30"/>
          <w:szCs w:val="30"/>
          <w:rtl/>
          <w:lang w:bidi="ar-EG"/>
        </w:rPr>
        <w:t>وجه التخصيص في هذا الفرع :</w:t>
      </w:r>
    </w:p>
    <w:p w:rsidR="00723208" w:rsidRPr="00092263" w:rsidRDefault="00723208" w:rsidP="00723208">
      <w:pPr>
        <w:spacing w:after="0" w:line="240" w:lineRule="auto"/>
        <w:jc w:val="both"/>
        <w:rPr>
          <w:rFonts w:cs="Simplified Arabic"/>
          <w:sz w:val="30"/>
          <w:szCs w:val="30"/>
          <w:rtl/>
          <w:lang w:bidi="ar-EG"/>
        </w:rPr>
      </w:pPr>
      <w:r w:rsidRPr="00092263">
        <w:rPr>
          <w:rFonts w:cs="Simplified Arabic" w:hint="cs"/>
          <w:sz w:val="30"/>
          <w:szCs w:val="30"/>
          <w:rtl/>
          <w:lang w:bidi="ar-EG"/>
        </w:rPr>
        <w:t>أن الحالف عندما سلم على القوم الذين فيهم زيد المحلوف على عدم السلام عليه كان سلاما عاما للجميع لكنه خصصه باستثناء زيد في نيته .</w:t>
      </w:r>
    </w:p>
    <w:p w:rsidR="00723208" w:rsidRPr="00092263" w:rsidRDefault="00723208" w:rsidP="00723208">
      <w:pPr>
        <w:spacing w:after="0" w:line="240" w:lineRule="auto"/>
        <w:jc w:val="both"/>
        <w:rPr>
          <w:rFonts w:cs="PT Bold Heading"/>
          <w:sz w:val="30"/>
          <w:szCs w:val="30"/>
          <w:rtl/>
          <w:lang w:bidi="ar-EG"/>
        </w:rPr>
      </w:pPr>
      <w:r w:rsidRPr="00092263">
        <w:rPr>
          <w:rFonts w:cs="PT Bold Heading" w:hint="cs"/>
          <w:sz w:val="30"/>
          <w:szCs w:val="30"/>
          <w:rtl/>
          <w:lang w:bidi="ar-EG"/>
        </w:rPr>
        <w:t>نوع التخصيص في هذا الفرع :</w:t>
      </w:r>
    </w:p>
    <w:p w:rsidR="00723208" w:rsidRPr="00092263" w:rsidRDefault="00723208" w:rsidP="007758E2">
      <w:pPr>
        <w:spacing w:after="0" w:line="240" w:lineRule="auto"/>
        <w:jc w:val="both"/>
        <w:rPr>
          <w:rFonts w:cs="Simplified Arabic"/>
          <w:sz w:val="30"/>
          <w:szCs w:val="30"/>
          <w:rtl/>
          <w:lang w:bidi="ar-EG"/>
        </w:rPr>
      </w:pPr>
      <w:r w:rsidRPr="00092263">
        <w:rPr>
          <w:rFonts w:cs="Simplified Arabic" w:hint="cs"/>
          <w:sz w:val="30"/>
          <w:szCs w:val="30"/>
          <w:rtl/>
          <w:lang w:bidi="ar-EG"/>
        </w:rPr>
        <w:t>التخصيص في هذا الفرع تخصيص م</w:t>
      </w:r>
      <w:r w:rsidR="007758E2">
        <w:rPr>
          <w:rFonts w:cs="Simplified Arabic" w:hint="cs"/>
          <w:sz w:val="30"/>
          <w:szCs w:val="30"/>
          <w:rtl/>
          <w:lang w:bidi="ar-EG"/>
        </w:rPr>
        <w:t>نف</w:t>
      </w:r>
      <w:r w:rsidRPr="00092263">
        <w:rPr>
          <w:rFonts w:cs="Simplified Arabic" w:hint="cs"/>
          <w:sz w:val="30"/>
          <w:szCs w:val="30"/>
          <w:rtl/>
          <w:lang w:bidi="ar-EG"/>
        </w:rPr>
        <w:t>صل واقع بالنية .</w:t>
      </w:r>
    </w:p>
    <w:p w:rsidR="00723208" w:rsidRPr="00092263" w:rsidRDefault="00723208" w:rsidP="00723208">
      <w:pPr>
        <w:spacing w:after="0" w:line="240" w:lineRule="auto"/>
        <w:jc w:val="both"/>
        <w:rPr>
          <w:rFonts w:cs="PT Bold Heading"/>
          <w:sz w:val="30"/>
          <w:szCs w:val="30"/>
          <w:rtl/>
          <w:lang w:bidi="ar-EG"/>
        </w:rPr>
      </w:pPr>
      <w:r w:rsidRPr="00092263">
        <w:rPr>
          <w:rFonts w:cs="PT Bold Heading" w:hint="cs"/>
          <w:sz w:val="30"/>
          <w:szCs w:val="30"/>
          <w:rtl/>
          <w:lang w:bidi="ar-EG"/>
        </w:rPr>
        <w:t>أثر هذا التخصيص في الأحكام :</w:t>
      </w:r>
    </w:p>
    <w:p w:rsidR="00723208" w:rsidRPr="00092263" w:rsidRDefault="00723208" w:rsidP="00723208">
      <w:pPr>
        <w:spacing w:after="0" w:line="240" w:lineRule="auto"/>
        <w:jc w:val="both"/>
        <w:rPr>
          <w:rFonts w:cs="Simplified Arabic"/>
          <w:b/>
          <w:bCs/>
          <w:sz w:val="30"/>
          <w:szCs w:val="30"/>
          <w:rtl/>
          <w:lang w:bidi="ar-EG"/>
        </w:rPr>
      </w:pPr>
      <w:r w:rsidRPr="00092263">
        <w:rPr>
          <w:rFonts w:cs="Simplified Arabic" w:hint="cs"/>
          <w:b/>
          <w:bCs/>
          <w:sz w:val="30"/>
          <w:szCs w:val="30"/>
          <w:rtl/>
          <w:lang w:bidi="ar-EG"/>
        </w:rPr>
        <w:t>اختلف العلماء في حنث هذا الحالف على قولين :</w:t>
      </w:r>
    </w:p>
    <w:p w:rsidR="00723208" w:rsidRPr="00092263" w:rsidRDefault="00723208" w:rsidP="00723208">
      <w:pPr>
        <w:spacing w:after="0" w:line="240" w:lineRule="auto"/>
        <w:jc w:val="both"/>
        <w:rPr>
          <w:rFonts w:cs="Simplified Arabic"/>
          <w:sz w:val="30"/>
          <w:szCs w:val="30"/>
          <w:rtl/>
          <w:lang w:bidi="ar-EG"/>
        </w:rPr>
      </w:pPr>
      <w:r w:rsidRPr="00092263">
        <w:rPr>
          <w:rFonts w:cs="Simplified Arabic" w:hint="cs"/>
          <w:b/>
          <w:bCs/>
          <w:sz w:val="30"/>
          <w:szCs w:val="30"/>
          <w:rtl/>
          <w:lang w:bidi="ar-EG"/>
        </w:rPr>
        <w:t>القول الأول :</w:t>
      </w:r>
      <w:r w:rsidRPr="00092263">
        <w:rPr>
          <w:rFonts w:cs="Simplified Arabic" w:hint="cs"/>
          <w:sz w:val="30"/>
          <w:szCs w:val="30"/>
          <w:rtl/>
          <w:lang w:bidi="ar-EG"/>
        </w:rPr>
        <w:t xml:space="preserve"> أنه لم يحنث .</w:t>
      </w:r>
    </w:p>
    <w:p w:rsidR="00723208" w:rsidRPr="00092263" w:rsidRDefault="00723208" w:rsidP="00723208">
      <w:pPr>
        <w:spacing w:after="0" w:line="240" w:lineRule="auto"/>
        <w:jc w:val="both"/>
        <w:rPr>
          <w:rFonts w:cs="Simplified Arabic"/>
          <w:sz w:val="30"/>
          <w:szCs w:val="30"/>
          <w:rtl/>
          <w:lang w:bidi="ar-EG"/>
        </w:rPr>
      </w:pPr>
      <w:r w:rsidRPr="00092263">
        <w:rPr>
          <w:rFonts w:cs="Simplified Arabic" w:hint="cs"/>
          <w:sz w:val="30"/>
          <w:szCs w:val="30"/>
          <w:rtl/>
          <w:lang w:bidi="ar-EG"/>
        </w:rPr>
        <w:t>لأنه استثناه بقلبه كما لو استثناه لفظا وهو الصحيح .</w:t>
      </w:r>
    </w:p>
    <w:p w:rsidR="00723208" w:rsidRPr="00092263" w:rsidRDefault="00723208" w:rsidP="00723208">
      <w:pPr>
        <w:spacing w:after="0" w:line="240" w:lineRule="auto"/>
        <w:jc w:val="both"/>
        <w:rPr>
          <w:rFonts w:cs="Simplified Arabic"/>
          <w:sz w:val="30"/>
          <w:szCs w:val="30"/>
          <w:rtl/>
          <w:lang w:bidi="ar-EG"/>
        </w:rPr>
      </w:pPr>
      <w:r w:rsidRPr="00092263">
        <w:rPr>
          <w:rFonts w:cs="Simplified Arabic" w:hint="cs"/>
          <w:b/>
          <w:bCs/>
          <w:sz w:val="30"/>
          <w:szCs w:val="30"/>
          <w:rtl/>
          <w:lang w:bidi="ar-EG"/>
        </w:rPr>
        <w:lastRenderedPageBreak/>
        <w:t>القول الثاني :</w:t>
      </w:r>
      <w:r w:rsidRPr="00092263">
        <w:rPr>
          <w:rFonts w:cs="Simplified Arabic" w:hint="cs"/>
          <w:sz w:val="30"/>
          <w:szCs w:val="30"/>
          <w:rtl/>
          <w:lang w:bidi="ar-EG"/>
        </w:rPr>
        <w:t xml:space="preserve"> أنه يحنث .</w:t>
      </w:r>
    </w:p>
    <w:p w:rsidR="00723208" w:rsidRPr="00092263" w:rsidRDefault="00723208" w:rsidP="00723208">
      <w:pPr>
        <w:spacing w:after="0" w:line="240" w:lineRule="auto"/>
        <w:jc w:val="both"/>
        <w:rPr>
          <w:rFonts w:cs="Simplified Arabic"/>
          <w:sz w:val="30"/>
          <w:szCs w:val="30"/>
          <w:rtl/>
          <w:lang w:bidi="ar-EG"/>
        </w:rPr>
      </w:pPr>
      <w:r w:rsidRPr="00092263">
        <w:rPr>
          <w:rFonts w:cs="Simplified Arabic" w:hint="cs"/>
          <w:sz w:val="30"/>
          <w:szCs w:val="30"/>
          <w:rtl/>
          <w:lang w:bidi="ar-EG"/>
        </w:rPr>
        <w:t>وهو مبني على عدم اعتبار استثناء القلب .</w:t>
      </w:r>
      <w:r w:rsidRPr="00092263">
        <w:rPr>
          <w:rStyle w:val="a5"/>
          <w:rFonts w:cs="Simplified Arabic"/>
          <w:sz w:val="30"/>
          <w:szCs w:val="30"/>
          <w:rtl/>
          <w:lang w:bidi="ar-EG"/>
        </w:rPr>
        <w:footnoteReference w:id="432"/>
      </w:r>
    </w:p>
    <w:p w:rsidR="00723208" w:rsidRPr="00092263" w:rsidRDefault="00723208" w:rsidP="00723208">
      <w:pPr>
        <w:spacing w:after="0" w:line="240" w:lineRule="auto"/>
        <w:jc w:val="both"/>
        <w:rPr>
          <w:rFonts w:cs="Simplified Arabic"/>
          <w:sz w:val="30"/>
          <w:szCs w:val="30"/>
          <w:rtl/>
          <w:lang w:bidi="ar-EG"/>
        </w:rPr>
      </w:pPr>
      <w:r w:rsidRPr="00092263">
        <w:rPr>
          <w:rFonts w:cs="Simplified Arabic" w:hint="cs"/>
          <w:b/>
          <w:bCs/>
          <w:sz w:val="30"/>
          <w:szCs w:val="30"/>
          <w:rtl/>
          <w:lang w:bidi="ar-EG"/>
        </w:rPr>
        <w:t>والراجح</w:t>
      </w:r>
      <w:r w:rsidRPr="00092263">
        <w:rPr>
          <w:rFonts w:cs="Simplified Arabic" w:hint="cs"/>
          <w:sz w:val="30"/>
          <w:szCs w:val="30"/>
          <w:rtl/>
          <w:lang w:bidi="ar-EG"/>
        </w:rPr>
        <w:t xml:space="preserve"> أنه لا يحنث وهو ما عليه القول الأول وهو مبني على تخصيص العموم بالنية .</w:t>
      </w:r>
    </w:p>
    <w:p w:rsidR="00723208" w:rsidRPr="00092263" w:rsidRDefault="00723208" w:rsidP="000A05E2">
      <w:pPr>
        <w:spacing w:after="0" w:line="240" w:lineRule="auto"/>
        <w:jc w:val="center"/>
        <w:rPr>
          <w:rFonts w:cs="PT Bold Heading"/>
          <w:sz w:val="30"/>
          <w:szCs w:val="30"/>
          <w:rtl/>
          <w:lang w:bidi="ar-EG"/>
        </w:rPr>
      </w:pPr>
      <w:r w:rsidRPr="00092263">
        <w:rPr>
          <w:rFonts w:cs="PT Bold Heading" w:hint="cs"/>
          <w:sz w:val="30"/>
          <w:szCs w:val="30"/>
          <w:rtl/>
          <w:lang w:bidi="ar-EG"/>
        </w:rPr>
        <w:t>الفرع ال</w:t>
      </w:r>
      <w:r w:rsidR="000A05E2" w:rsidRPr="00092263">
        <w:rPr>
          <w:rFonts w:cs="PT Bold Heading" w:hint="cs"/>
          <w:sz w:val="30"/>
          <w:szCs w:val="30"/>
          <w:rtl/>
          <w:lang w:bidi="ar-EG"/>
        </w:rPr>
        <w:t>خامس</w:t>
      </w:r>
    </w:p>
    <w:p w:rsidR="00723208" w:rsidRPr="00092263" w:rsidRDefault="00723208" w:rsidP="00723208">
      <w:pPr>
        <w:spacing w:after="0" w:line="240" w:lineRule="auto"/>
        <w:jc w:val="center"/>
        <w:rPr>
          <w:rFonts w:cs="PT Bold Heading"/>
          <w:sz w:val="30"/>
          <w:szCs w:val="30"/>
          <w:rtl/>
          <w:lang w:bidi="ar-EG"/>
        </w:rPr>
      </w:pPr>
      <w:r w:rsidRPr="00092263">
        <w:rPr>
          <w:rFonts w:cs="PT Bold Heading" w:hint="cs"/>
          <w:sz w:val="30"/>
          <w:szCs w:val="30"/>
          <w:rtl/>
          <w:lang w:bidi="ar-EG"/>
        </w:rPr>
        <w:t>نذر المشي</w:t>
      </w:r>
    </w:p>
    <w:p w:rsidR="00723208" w:rsidRPr="00092263" w:rsidRDefault="00723208" w:rsidP="000A05E2">
      <w:pPr>
        <w:spacing w:after="0" w:line="240" w:lineRule="auto"/>
        <w:jc w:val="both"/>
        <w:rPr>
          <w:rFonts w:cs="Simplified Arabic"/>
          <w:sz w:val="30"/>
          <w:szCs w:val="30"/>
          <w:rtl/>
          <w:lang w:bidi="ar-EG"/>
        </w:rPr>
      </w:pPr>
      <w:r w:rsidRPr="00123BD1">
        <w:rPr>
          <w:rFonts w:cs="PT Bold Heading" w:hint="cs"/>
          <w:sz w:val="30"/>
          <w:szCs w:val="30"/>
          <w:rtl/>
          <w:lang w:bidi="ar-EG"/>
        </w:rPr>
        <w:t>مثاله :</w:t>
      </w:r>
      <w:r w:rsidR="000A05E2" w:rsidRPr="00092263">
        <w:rPr>
          <w:rFonts w:cs="Simplified Arabic" w:hint="cs"/>
          <w:sz w:val="30"/>
          <w:szCs w:val="30"/>
          <w:rtl/>
          <w:lang w:bidi="ar-EG"/>
        </w:rPr>
        <w:t xml:space="preserve"> </w:t>
      </w:r>
      <w:r w:rsidRPr="00092263">
        <w:rPr>
          <w:rFonts w:cs="Simplified Arabic" w:hint="cs"/>
          <w:sz w:val="30"/>
          <w:szCs w:val="30"/>
          <w:rtl/>
          <w:lang w:bidi="ar-EG"/>
        </w:rPr>
        <w:t xml:space="preserve">إذا قال لله علي أن أمشي أو أذهب ونوى بقلبه حاجا أو معتمرا انعقد النذر على ما نوى وإن نوى إلى بيت الله الحرام التحق بالملفوظ </w:t>
      </w:r>
      <w:r w:rsidRPr="00092263">
        <w:rPr>
          <w:rStyle w:val="a5"/>
          <w:rFonts w:cs="Simplified Arabic"/>
          <w:sz w:val="30"/>
          <w:szCs w:val="30"/>
          <w:rtl/>
          <w:lang w:bidi="ar-EG"/>
        </w:rPr>
        <w:footnoteReference w:id="433"/>
      </w:r>
      <w:r w:rsidRPr="00092263">
        <w:rPr>
          <w:rFonts w:cs="Simplified Arabic" w:hint="cs"/>
          <w:sz w:val="30"/>
          <w:szCs w:val="30"/>
          <w:rtl/>
          <w:lang w:bidi="ar-EG"/>
        </w:rPr>
        <w:t>.</w:t>
      </w:r>
    </w:p>
    <w:p w:rsidR="00723208" w:rsidRPr="00092263" w:rsidRDefault="00723208" w:rsidP="00723208">
      <w:pPr>
        <w:spacing w:after="0" w:line="240" w:lineRule="auto"/>
        <w:jc w:val="both"/>
        <w:rPr>
          <w:rFonts w:cs="PT Bold Heading"/>
          <w:sz w:val="30"/>
          <w:szCs w:val="30"/>
          <w:rtl/>
          <w:lang w:bidi="ar-EG"/>
        </w:rPr>
      </w:pPr>
      <w:r w:rsidRPr="00092263">
        <w:rPr>
          <w:rFonts w:cs="PT Bold Heading" w:hint="cs"/>
          <w:sz w:val="30"/>
          <w:szCs w:val="30"/>
          <w:rtl/>
          <w:lang w:bidi="ar-EG"/>
        </w:rPr>
        <w:t>وجه التخصيص في هذا الفرع :</w:t>
      </w:r>
    </w:p>
    <w:p w:rsidR="00723208" w:rsidRPr="00092263" w:rsidRDefault="00723208" w:rsidP="00E66B14">
      <w:pPr>
        <w:spacing w:after="0" w:line="240" w:lineRule="auto"/>
        <w:jc w:val="lowKashida"/>
        <w:rPr>
          <w:rFonts w:cs="Simplified Arabic"/>
          <w:sz w:val="30"/>
          <w:szCs w:val="30"/>
          <w:rtl/>
          <w:lang w:bidi="ar-EG"/>
        </w:rPr>
      </w:pPr>
      <w:r w:rsidRPr="00092263">
        <w:rPr>
          <w:rFonts w:cs="Simplified Arabic" w:hint="cs"/>
          <w:sz w:val="30"/>
          <w:szCs w:val="30"/>
          <w:rtl/>
          <w:lang w:bidi="ar-EG"/>
        </w:rPr>
        <w:t>أنه نذر لله تعالى المشي وهو عام يشمل الحج والعمرة وغيرهما لكنه نوى بقلبه الحج أو العمرة  فخصص العموم وقصره على الحج أو العمرة .</w:t>
      </w:r>
    </w:p>
    <w:p w:rsidR="00723208" w:rsidRPr="00092263" w:rsidRDefault="00723208" w:rsidP="00723208">
      <w:pPr>
        <w:spacing w:after="0" w:line="240" w:lineRule="auto"/>
        <w:jc w:val="both"/>
        <w:rPr>
          <w:rFonts w:cs="PT Bold Heading"/>
          <w:sz w:val="30"/>
          <w:szCs w:val="30"/>
          <w:rtl/>
          <w:lang w:bidi="ar-EG"/>
        </w:rPr>
      </w:pPr>
      <w:r w:rsidRPr="00092263">
        <w:rPr>
          <w:rFonts w:cs="PT Bold Heading" w:hint="cs"/>
          <w:sz w:val="30"/>
          <w:szCs w:val="30"/>
          <w:rtl/>
          <w:lang w:bidi="ar-EG"/>
        </w:rPr>
        <w:t>نوع التخصيص في هذا الفرع :</w:t>
      </w:r>
    </w:p>
    <w:p w:rsidR="00723208" w:rsidRPr="00092263" w:rsidRDefault="00372E05" w:rsidP="00723208">
      <w:pPr>
        <w:spacing w:after="0" w:line="240" w:lineRule="auto"/>
        <w:jc w:val="both"/>
        <w:rPr>
          <w:rFonts w:cs="Simplified Arabic"/>
          <w:sz w:val="30"/>
          <w:szCs w:val="30"/>
          <w:rtl/>
          <w:lang w:bidi="ar-EG"/>
        </w:rPr>
      </w:pPr>
      <w:r>
        <w:rPr>
          <w:rFonts w:cs="Simplified Arabic" w:hint="cs"/>
          <w:sz w:val="30"/>
          <w:szCs w:val="30"/>
          <w:rtl/>
          <w:lang w:bidi="ar-EG"/>
        </w:rPr>
        <w:t>التخصيص في هذا الفرع تخصيص منف</w:t>
      </w:r>
      <w:r w:rsidR="00723208" w:rsidRPr="00092263">
        <w:rPr>
          <w:rFonts w:cs="Simplified Arabic" w:hint="cs"/>
          <w:sz w:val="30"/>
          <w:szCs w:val="30"/>
          <w:rtl/>
          <w:lang w:bidi="ar-EG"/>
        </w:rPr>
        <w:t>صل واقع بالنية .</w:t>
      </w:r>
    </w:p>
    <w:p w:rsidR="00723208" w:rsidRPr="00092263" w:rsidRDefault="00723208" w:rsidP="00723208">
      <w:pPr>
        <w:spacing w:after="0" w:line="240" w:lineRule="auto"/>
        <w:jc w:val="both"/>
        <w:rPr>
          <w:rFonts w:cs="PT Bold Heading"/>
          <w:sz w:val="30"/>
          <w:szCs w:val="30"/>
          <w:rtl/>
          <w:lang w:bidi="ar-EG"/>
        </w:rPr>
      </w:pPr>
      <w:r w:rsidRPr="00092263">
        <w:rPr>
          <w:rFonts w:cs="PT Bold Heading" w:hint="cs"/>
          <w:sz w:val="30"/>
          <w:szCs w:val="30"/>
          <w:rtl/>
          <w:lang w:bidi="ar-EG"/>
        </w:rPr>
        <w:t>أثر هذا التخصيص في الأحكام :</w:t>
      </w:r>
    </w:p>
    <w:p w:rsidR="00723208" w:rsidRPr="00092263" w:rsidRDefault="00723208" w:rsidP="00723208">
      <w:pPr>
        <w:spacing w:after="0" w:line="240" w:lineRule="auto"/>
        <w:jc w:val="both"/>
        <w:rPr>
          <w:rFonts w:cs="Simplified Arabic"/>
          <w:sz w:val="30"/>
          <w:szCs w:val="30"/>
          <w:rtl/>
          <w:lang w:bidi="ar-EG"/>
        </w:rPr>
      </w:pPr>
      <w:r w:rsidRPr="00092263">
        <w:rPr>
          <w:rFonts w:cs="Simplified Arabic" w:hint="cs"/>
          <w:sz w:val="30"/>
          <w:szCs w:val="30"/>
          <w:rtl/>
          <w:lang w:bidi="ar-EG"/>
        </w:rPr>
        <w:t>أن النذر ينعقد بالمشي إلى بيت الله الحرام حاجا أو معتمرا وواجب عليه الوفاء به وهو</w:t>
      </w:r>
      <w:r w:rsidR="00123BD1">
        <w:rPr>
          <w:rFonts w:cs="Simplified Arabic" w:hint="cs"/>
          <w:sz w:val="30"/>
          <w:szCs w:val="30"/>
          <w:rtl/>
          <w:lang w:bidi="ar-EG"/>
        </w:rPr>
        <w:t xml:space="preserve"> مبني على تخصيص العموم  بالنية. </w:t>
      </w:r>
    </w:p>
    <w:p w:rsidR="0077453B" w:rsidRDefault="0077453B" w:rsidP="000A05E2">
      <w:pPr>
        <w:spacing w:after="0" w:line="240" w:lineRule="auto"/>
        <w:jc w:val="center"/>
        <w:rPr>
          <w:rFonts w:cs="PT Bold Heading"/>
          <w:sz w:val="30"/>
          <w:szCs w:val="30"/>
          <w:rtl/>
          <w:lang w:bidi="ar-EG"/>
        </w:rPr>
      </w:pPr>
    </w:p>
    <w:p w:rsidR="0077453B" w:rsidRDefault="0077453B" w:rsidP="000A05E2">
      <w:pPr>
        <w:spacing w:after="0" w:line="240" w:lineRule="auto"/>
        <w:jc w:val="center"/>
        <w:rPr>
          <w:rFonts w:cs="PT Bold Heading"/>
          <w:sz w:val="30"/>
          <w:szCs w:val="30"/>
          <w:rtl/>
          <w:lang w:bidi="ar-EG"/>
        </w:rPr>
      </w:pPr>
    </w:p>
    <w:p w:rsidR="00723208" w:rsidRPr="00092263" w:rsidRDefault="00723208" w:rsidP="000A05E2">
      <w:pPr>
        <w:spacing w:after="0" w:line="240" w:lineRule="auto"/>
        <w:jc w:val="center"/>
        <w:rPr>
          <w:rFonts w:cs="PT Bold Heading"/>
          <w:sz w:val="30"/>
          <w:szCs w:val="30"/>
          <w:rtl/>
          <w:lang w:bidi="ar-EG"/>
        </w:rPr>
      </w:pPr>
      <w:r w:rsidRPr="00092263">
        <w:rPr>
          <w:rFonts w:cs="PT Bold Heading" w:hint="cs"/>
          <w:sz w:val="30"/>
          <w:szCs w:val="30"/>
          <w:rtl/>
          <w:lang w:bidi="ar-EG"/>
        </w:rPr>
        <w:t>الفرع ال</w:t>
      </w:r>
      <w:r w:rsidR="000A05E2" w:rsidRPr="00092263">
        <w:rPr>
          <w:rFonts w:cs="PT Bold Heading" w:hint="cs"/>
          <w:sz w:val="30"/>
          <w:szCs w:val="30"/>
          <w:rtl/>
          <w:lang w:bidi="ar-EG"/>
        </w:rPr>
        <w:t>سادس</w:t>
      </w:r>
    </w:p>
    <w:p w:rsidR="00723208" w:rsidRPr="00092263" w:rsidRDefault="00723208" w:rsidP="00723208">
      <w:pPr>
        <w:spacing w:after="0" w:line="240" w:lineRule="auto"/>
        <w:jc w:val="center"/>
        <w:rPr>
          <w:rFonts w:cs="PT Bold Heading"/>
          <w:sz w:val="30"/>
          <w:szCs w:val="30"/>
          <w:rtl/>
          <w:lang w:bidi="ar-EG"/>
        </w:rPr>
      </w:pPr>
      <w:r w:rsidRPr="00092263">
        <w:rPr>
          <w:rFonts w:cs="PT Bold Heading" w:hint="cs"/>
          <w:sz w:val="30"/>
          <w:szCs w:val="30"/>
          <w:rtl/>
          <w:lang w:bidi="ar-EG"/>
        </w:rPr>
        <w:lastRenderedPageBreak/>
        <w:t>نذر العبادة على وجه منهي عنه</w:t>
      </w:r>
    </w:p>
    <w:p w:rsidR="00723208" w:rsidRPr="00092263" w:rsidRDefault="00723208" w:rsidP="000A05E2">
      <w:pPr>
        <w:spacing w:after="0" w:line="240" w:lineRule="auto"/>
        <w:jc w:val="both"/>
        <w:rPr>
          <w:rFonts w:cs="Simplified Arabic"/>
          <w:sz w:val="30"/>
          <w:szCs w:val="30"/>
          <w:rtl/>
          <w:lang w:bidi="ar-EG"/>
        </w:rPr>
      </w:pPr>
      <w:r w:rsidRPr="00123BD1">
        <w:rPr>
          <w:rFonts w:cs="PT Bold Heading" w:hint="cs"/>
          <w:sz w:val="30"/>
          <w:szCs w:val="30"/>
          <w:rtl/>
          <w:lang w:bidi="ar-EG"/>
        </w:rPr>
        <w:t>مثاله :</w:t>
      </w:r>
      <w:r w:rsidR="000A05E2" w:rsidRPr="00092263">
        <w:rPr>
          <w:rFonts w:cs="Simplified Arabic" w:hint="cs"/>
          <w:sz w:val="30"/>
          <w:szCs w:val="30"/>
          <w:rtl/>
          <w:lang w:bidi="ar-EG"/>
        </w:rPr>
        <w:t xml:space="preserve"> </w:t>
      </w:r>
      <w:r w:rsidRPr="00092263">
        <w:rPr>
          <w:rFonts w:cs="Simplified Arabic" w:hint="cs"/>
          <w:sz w:val="30"/>
          <w:szCs w:val="30"/>
          <w:rtl/>
          <w:lang w:bidi="ar-EG"/>
        </w:rPr>
        <w:t>لو نذر الصلاة عريانا أو في مكان منهي عنه والحج حافيا حاسرا والمرأة</w:t>
      </w:r>
      <w:r w:rsidR="00C7154F" w:rsidRPr="00092263">
        <w:rPr>
          <w:rFonts w:cs="Simplified Arabic" w:hint="cs"/>
          <w:sz w:val="30"/>
          <w:szCs w:val="30"/>
          <w:rtl/>
          <w:lang w:bidi="ar-EG"/>
        </w:rPr>
        <w:t xml:space="preserve"> تحج</w:t>
      </w:r>
      <w:r w:rsidRPr="00092263">
        <w:rPr>
          <w:rFonts w:cs="Simplified Arabic" w:hint="cs"/>
          <w:sz w:val="30"/>
          <w:szCs w:val="30"/>
          <w:rtl/>
          <w:lang w:bidi="ar-EG"/>
        </w:rPr>
        <w:t xml:space="preserve"> حاسرة فقياس المذهب الوفاء بالطاعة على الوجه المشروع الغاء لتلك الصفة </w:t>
      </w:r>
      <w:r w:rsidRPr="00092263">
        <w:rPr>
          <w:rStyle w:val="a5"/>
          <w:rFonts w:cs="Simplified Arabic"/>
          <w:sz w:val="30"/>
          <w:szCs w:val="30"/>
          <w:rtl/>
          <w:lang w:bidi="ar-EG"/>
        </w:rPr>
        <w:footnoteReference w:id="434"/>
      </w:r>
      <w:r w:rsidRPr="00092263">
        <w:rPr>
          <w:rFonts w:cs="Simplified Arabic" w:hint="cs"/>
          <w:sz w:val="30"/>
          <w:szCs w:val="30"/>
          <w:rtl/>
          <w:lang w:bidi="ar-EG"/>
        </w:rPr>
        <w:t>.</w:t>
      </w:r>
    </w:p>
    <w:p w:rsidR="00723208" w:rsidRPr="00092263" w:rsidRDefault="00723208" w:rsidP="00723208">
      <w:pPr>
        <w:spacing w:after="0" w:line="240" w:lineRule="auto"/>
        <w:jc w:val="both"/>
        <w:rPr>
          <w:rFonts w:cs="PT Bold Heading"/>
          <w:sz w:val="30"/>
          <w:szCs w:val="30"/>
          <w:rtl/>
          <w:lang w:bidi="ar-EG"/>
        </w:rPr>
      </w:pPr>
      <w:r w:rsidRPr="00092263">
        <w:rPr>
          <w:rFonts w:cs="PT Bold Heading" w:hint="cs"/>
          <w:sz w:val="30"/>
          <w:szCs w:val="30"/>
          <w:rtl/>
          <w:lang w:bidi="ar-EG"/>
        </w:rPr>
        <w:t>وجه التخصيص في هذا الفرع :</w:t>
      </w:r>
    </w:p>
    <w:p w:rsidR="00723208" w:rsidRPr="00092263" w:rsidRDefault="00723208" w:rsidP="00723208">
      <w:pPr>
        <w:spacing w:after="0" w:line="240" w:lineRule="auto"/>
        <w:jc w:val="both"/>
        <w:rPr>
          <w:rFonts w:cs="Simplified Arabic"/>
          <w:sz w:val="30"/>
          <w:szCs w:val="30"/>
          <w:rtl/>
          <w:lang w:bidi="ar-EG"/>
        </w:rPr>
      </w:pPr>
      <w:r w:rsidRPr="00092263">
        <w:rPr>
          <w:rFonts w:cs="Simplified Arabic" w:hint="cs"/>
          <w:sz w:val="30"/>
          <w:szCs w:val="30"/>
          <w:rtl/>
          <w:lang w:bidi="ar-EG"/>
        </w:rPr>
        <w:t>أن نذر الصلاة عام في الصلاة عريانا أو سفورا لكنه خصص عموم الصلاة بالعري .</w:t>
      </w:r>
    </w:p>
    <w:p w:rsidR="00723208" w:rsidRPr="00092263" w:rsidRDefault="00723208" w:rsidP="00723208">
      <w:pPr>
        <w:spacing w:after="0" w:line="240" w:lineRule="auto"/>
        <w:jc w:val="both"/>
        <w:rPr>
          <w:rFonts w:cs="PT Bold Heading"/>
          <w:sz w:val="30"/>
          <w:szCs w:val="30"/>
          <w:rtl/>
          <w:lang w:bidi="ar-EG"/>
        </w:rPr>
      </w:pPr>
      <w:r w:rsidRPr="00092263">
        <w:rPr>
          <w:rFonts w:cs="PT Bold Heading" w:hint="cs"/>
          <w:sz w:val="30"/>
          <w:szCs w:val="30"/>
          <w:rtl/>
          <w:lang w:bidi="ar-EG"/>
        </w:rPr>
        <w:t>نوع التخصيص في هذا الفرع :</w:t>
      </w:r>
    </w:p>
    <w:p w:rsidR="00723208" w:rsidRPr="00092263" w:rsidRDefault="00723208" w:rsidP="0077453B">
      <w:pPr>
        <w:spacing w:after="0" w:line="240" w:lineRule="auto"/>
        <w:rPr>
          <w:rFonts w:cs="Simplified Arabic"/>
          <w:sz w:val="30"/>
          <w:szCs w:val="30"/>
          <w:rtl/>
          <w:lang w:bidi="ar-EG"/>
        </w:rPr>
      </w:pPr>
      <w:r w:rsidRPr="00092263">
        <w:rPr>
          <w:rFonts w:cs="Simplified Arabic" w:hint="cs"/>
          <w:sz w:val="30"/>
          <w:szCs w:val="30"/>
          <w:rtl/>
          <w:lang w:bidi="ar-EG"/>
        </w:rPr>
        <w:t>التخصيص في هذا الفرع تخصي</w:t>
      </w:r>
      <w:r w:rsidR="0077453B">
        <w:rPr>
          <w:rFonts w:cs="Simplified Arabic" w:hint="cs"/>
          <w:sz w:val="30"/>
          <w:szCs w:val="30"/>
          <w:rtl/>
          <w:lang w:bidi="ar-EG"/>
        </w:rPr>
        <w:t xml:space="preserve">ص للعموم بالصفة وهو تخصيص متصل </w:t>
      </w:r>
    </w:p>
    <w:p w:rsidR="00723208" w:rsidRPr="00092263" w:rsidRDefault="00723208" w:rsidP="00723208">
      <w:pPr>
        <w:spacing w:after="0" w:line="240" w:lineRule="auto"/>
        <w:jc w:val="both"/>
        <w:rPr>
          <w:rFonts w:cs="PT Bold Heading"/>
          <w:sz w:val="30"/>
          <w:szCs w:val="30"/>
          <w:rtl/>
          <w:lang w:bidi="ar-EG"/>
        </w:rPr>
      </w:pPr>
      <w:r w:rsidRPr="00092263">
        <w:rPr>
          <w:rFonts w:cs="PT Bold Heading" w:hint="cs"/>
          <w:sz w:val="30"/>
          <w:szCs w:val="30"/>
          <w:rtl/>
          <w:lang w:bidi="ar-EG"/>
        </w:rPr>
        <w:t>أثر هذا التخصيص في الأحكام :</w:t>
      </w:r>
    </w:p>
    <w:p w:rsidR="00723208" w:rsidRPr="00092263" w:rsidRDefault="00723208" w:rsidP="00723208">
      <w:pPr>
        <w:spacing w:after="0" w:line="240" w:lineRule="auto"/>
        <w:jc w:val="both"/>
        <w:rPr>
          <w:rFonts w:cs="Simplified Arabic"/>
          <w:sz w:val="30"/>
          <w:szCs w:val="30"/>
          <w:lang w:bidi="ar-EG"/>
        </w:rPr>
      </w:pPr>
      <w:r w:rsidRPr="00092263">
        <w:rPr>
          <w:rFonts w:cs="Simplified Arabic" w:hint="cs"/>
          <w:sz w:val="30"/>
          <w:szCs w:val="30"/>
          <w:rtl/>
          <w:lang w:bidi="ar-EG"/>
        </w:rPr>
        <w:t>لما كان التخصيص هنا على وجه منهي فقد بطل ويجب الوفاء بالطاعة على الوجه المشروع وفقا لقاعدة إذا بطل الخصوص هل يبقى العموم أم لا .</w:t>
      </w:r>
      <w:r w:rsidRPr="00092263">
        <w:rPr>
          <w:rStyle w:val="a5"/>
          <w:rFonts w:cs="Simplified Arabic"/>
          <w:sz w:val="30"/>
          <w:szCs w:val="30"/>
          <w:lang w:bidi="ar-EG"/>
        </w:rPr>
        <w:footnoteReference w:id="435"/>
      </w:r>
    </w:p>
    <w:p w:rsidR="0077453B" w:rsidRDefault="0077453B" w:rsidP="00255894">
      <w:pPr>
        <w:spacing w:after="0" w:line="240" w:lineRule="auto"/>
        <w:jc w:val="center"/>
        <w:rPr>
          <w:rFonts w:cs="PT Bold Heading"/>
          <w:sz w:val="38"/>
          <w:szCs w:val="38"/>
          <w:rtl/>
          <w:lang w:bidi="ar-EG"/>
        </w:rPr>
      </w:pPr>
    </w:p>
    <w:p w:rsidR="0077453B" w:rsidRDefault="0077453B" w:rsidP="00255894">
      <w:pPr>
        <w:spacing w:after="0" w:line="240" w:lineRule="auto"/>
        <w:jc w:val="center"/>
        <w:rPr>
          <w:rFonts w:cs="PT Bold Heading"/>
          <w:sz w:val="38"/>
          <w:szCs w:val="38"/>
          <w:rtl/>
          <w:lang w:bidi="ar-EG"/>
        </w:rPr>
      </w:pPr>
    </w:p>
    <w:p w:rsidR="0077453B" w:rsidRDefault="0077453B" w:rsidP="00255894">
      <w:pPr>
        <w:spacing w:after="0" w:line="240" w:lineRule="auto"/>
        <w:jc w:val="center"/>
        <w:rPr>
          <w:rFonts w:cs="PT Bold Heading"/>
          <w:sz w:val="38"/>
          <w:szCs w:val="38"/>
          <w:rtl/>
          <w:lang w:bidi="ar-EG"/>
        </w:rPr>
      </w:pPr>
    </w:p>
    <w:p w:rsidR="0077453B" w:rsidRDefault="0077453B" w:rsidP="00255894">
      <w:pPr>
        <w:spacing w:after="0" w:line="240" w:lineRule="auto"/>
        <w:jc w:val="center"/>
        <w:rPr>
          <w:rFonts w:cs="PT Bold Heading"/>
          <w:sz w:val="38"/>
          <w:szCs w:val="38"/>
          <w:rtl/>
          <w:lang w:bidi="ar-EG"/>
        </w:rPr>
      </w:pPr>
    </w:p>
    <w:p w:rsidR="00723208" w:rsidRPr="00092263" w:rsidRDefault="00255894" w:rsidP="00255894">
      <w:pPr>
        <w:spacing w:after="0" w:line="240" w:lineRule="auto"/>
        <w:jc w:val="center"/>
        <w:rPr>
          <w:rFonts w:cs="PT Bold Heading"/>
          <w:sz w:val="38"/>
          <w:szCs w:val="38"/>
          <w:rtl/>
          <w:lang w:bidi="ar-EG"/>
        </w:rPr>
      </w:pPr>
      <w:r w:rsidRPr="00092263">
        <w:rPr>
          <w:rFonts w:cs="PT Bold Heading" w:hint="cs"/>
          <w:sz w:val="38"/>
          <w:szCs w:val="38"/>
          <w:rtl/>
          <w:lang w:bidi="ar-EG"/>
        </w:rPr>
        <w:t>الخ</w:t>
      </w:r>
      <w:r w:rsidR="004F416A">
        <w:rPr>
          <w:rFonts w:cs="PT Bold Heading" w:hint="cs"/>
          <w:sz w:val="38"/>
          <w:szCs w:val="38"/>
          <w:rtl/>
          <w:lang w:bidi="ar-EG"/>
        </w:rPr>
        <w:t>ــــ</w:t>
      </w:r>
      <w:r w:rsidRPr="00092263">
        <w:rPr>
          <w:rFonts w:cs="PT Bold Heading" w:hint="cs"/>
          <w:sz w:val="38"/>
          <w:szCs w:val="38"/>
          <w:rtl/>
          <w:lang w:bidi="ar-EG"/>
        </w:rPr>
        <w:t>اتم</w:t>
      </w:r>
      <w:r w:rsidR="004F416A">
        <w:rPr>
          <w:rFonts w:cs="PT Bold Heading" w:hint="cs"/>
          <w:sz w:val="38"/>
          <w:szCs w:val="38"/>
          <w:rtl/>
          <w:lang w:bidi="ar-EG"/>
        </w:rPr>
        <w:t>ــــ</w:t>
      </w:r>
      <w:r w:rsidRPr="00092263">
        <w:rPr>
          <w:rFonts w:cs="PT Bold Heading" w:hint="cs"/>
          <w:sz w:val="38"/>
          <w:szCs w:val="38"/>
          <w:rtl/>
          <w:lang w:bidi="ar-EG"/>
        </w:rPr>
        <w:t>ة</w:t>
      </w:r>
    </w:p>
    <w:p w:rsidR="009F4F0D" w:rsidRPr="00092263" w:rsidRDefault="009F4F0D" w:rsidP="009F4F0D">
      <w:pPr>
        <w:spacing w:after="0" w:line="240" w:lineRule="auto"/>
        <w:jc w:val="both"/>
        <w:rPr>
          <w:rFonts w:cs="Simplified Arabic"/>
          <w:sz w:val="30"/>
          <w:szCs w:val="30"/>
          <w:rtl/>
          <w:lang w:bidi="ar-EG"/>
        </w:rPr>
      </w:pPr>
      <w:r w:rsidRPr="00092263">
        <w:rPr>
          <w:rFonts w:cs="Simplified Arabic"/>
          <w:sz w:val="30"/>
          <w:szCs w:val="30"/>
          <w:rtl/>
          <w:lang w:bidi="ar-EG"/>
        </w:rPr>
        <w:lastRenderedPageBreak/>
        <w:t xml:space="preserve">    الحمد لله ربّ العالَمين ، حمداً يُوافِي نِعَمه ويكافئ مَزِيده ، وأَشْهَد أنْ لا إله إلا الله العليم الحكيم ، مَن يُرِدْ به خيراً يُفَقِّهْه في الدّين ، وأَشْهَد أنّ سَيِّدنا محمّداً عَبْد الله ورسوله ، إمام المُرْسَلين ، وخيْر مَن دَعَا إلى العِلْم والتَّفَقُّه في الدِّين ، صلوات الله وسلامه عليه وعلى آله وصَحْبه ومَن تَبِعهم بإحسان إلى يوْم الدين .. وبَعْد ..</w:t>
      </w:r>
      <w:r w:rsidRPr="00092263">
        <w:rPr>
          <w:rFonts w:cs="Simplified Arabic" w:hint="cs"/>
          <w:sz w:val="30"/>
          <w:szCs w:val="30"/>
          <w:rtl/>
          <w:lang w:bidi="ar-EG"/>
        </w:rPr>
        <w:t>،</w:t>
      </w:r>
    </w:p>
    <w:p w:rsidR="00347B8F" w:rsidRPr="00092263" w:rsidRDefault="009F4F0D" w:rsidP="00723208">
      <w:pPr>
        <w:spacing w:after="0" w:line="240" w:lineRule="auto"/>
        <w:jc w:val="both"/>
        <w:rPr>
          <w:rFonts w:cs="Simplified Arabic"/>
          <w:sz w:val="30"/>
          <w:szCs w:val="30"/>
          <w:rtl/>
        </w:rPr>
      </w:pPr>
      <w:r w:rsidRPr="00092263">
        <w:rPr>
          <w:rFonts w:cs="Simplified Arabic" w:hint="cs"/>
          <w:sz w:val="30"/>
          <w:szCs w:val="30"/>
          <w:rtl/>
        </w:rPr>
        <w:t xml:space="preserve">فلقد أكرمني الله عز وجل بدراسة وبحث أثر التخصيص في الفقه الإسلامي </w:t>
      </w:r>
      <w:r w:rsidR="00347B8F" w:rsidRPr="00092263">
        <w:rPr>
          <w:rFonts w:cs="Simplified Arabic" w:hint="cs"/>
          <w:sz w:val="30"/>
          <w:szCs w:val="30"/>
          <w:rtl/>
        </w:rPr>
        <w:t>وكم كانت سعادتي حينما عايشت هذا الموضوع طالبا ودارسا وباحثا أحاول الوقوف على هذا الموضوع الذي كان عظيم الأثر في حياتي العلمية والأصولية وقد توصلت في ختام هذا البحث إلى النتائج التالية :</w:t>
      </w:r>
    </w:p>
    <w:p w:rsidR="00347B8F" w:rsidRPr="00092263" w:rsidRDefault="00347B8F" w:rsidP="0024706F">
      <w:pPr>
        <w:spacing w:after="0" w:line="240" w:lineRule="auto"/>
        <w:jc w:val="both"/>
        <w:rPr>
          <w:rFonts w:cs="Simplified Arabic"/>
          <w:sz w:val="30"/>
          <w:szCs w:val="30"/>
          <w:rtl/>
        </w:rPr>
      </w:pPr>
      <w:r w:rsidRPr="00092263">
        <w:rPr>
          <w:rFonts w:cs="Simplified Arabic"/>
          <w:sz w:val="30"/>
          <w:szCs w:val="30"/>
          <w:rtl/>
        </w:rPr>
        <w:t xml:space="preserve">1- </w:t>
      </w:r>
      <w:r w:rsidR="00AB35CC" w:rsidRPr="00AB35CC">
        <w:rPr>
          <w:rFonts w:cs="Simplified Arabic" w:hint="cs"/>
          <w:b/>
          <w:bCs/>
          <w:sz w:val="30"/>
          <w:szCs w:val="30"/>
          <w:rtl/>
        </w:rPr>
        <w:t>أن</w:t>
      </w:r>
      <w:r w:rsidR="00AB35CC">
        <w:rPr>
          <w:rFonts w:cs="Simplified Arabic" w:hint="cs"/>
          <w:b/>
          <w:bCs/>
          <w:sz w:val="30"/>
          <w:szCs w:val="30"/>
          <w:rtl/>
        </w:rPr>
        <w:t xml:space="preserve"> </w:t>
      </w:r>
      <w:r w:rsidRPr="00092263">
        <w:rPr>
          <w:rFonts w:cs="Simplified Arabic"/>
          <w:b/>
          <w:bCs/>
          <w:sz w:val="30"/>
          <w:szCs w:val="30"/>
          <w:rtl/>
        </w:rPr>
        <w:t>التخصيص لغةً :</w:t>
      </w:r>
      <w:r w:rsidRPr="00092263">
        <w:rPr>
          <w:rFonts w:cs="Simplified Arabic"/>
          <w:sz w:val="30"/>
          <w:szCs w:val="30"/>
          <w:rtl/>
        </w:rPr>
        <w:t xml:space="preserve"> </w:t>
      </w:r>
      <w:r w:rsidR="00E71561" w:rsidRPr="00092263">
        <w:rPr>
          <w:rFonts w:cs="Simplified Arabic" w:hint="cs"/>
          <w:sz w:val="30"/>
          <w:szCs w:val="30"/>
          <w:rtl/>
        </w:rPr>
        <w:t>مصدر خصص وهو :</w:t>
      </w:r>
      <w:r w:rsidRPr="00092263">
        <w:rPr>
          <w:rFonts w:cs="Simplified Arabic"/>
          <w:sz w:val="30"/>
          <w:szCs w:val="30"/>
          <w:rtl/>
        </w:rPr>
        <w:t>الانفراد بالشيء .</w:t>
      </w:r>
    </w:p>
    <w:p w:rsidR="00E71561" w:rsidRPr="00092263" w:rsidRDefault="00347B8F" w:rsidP="00E71561">
      <w:pPr>
        <w:spacing w:after="0" w:line="240" w:lineRule="auto"/>
        <w:jc w:val="both"/>
        <w:rPr>
          <w:rFonts w:cs="Simplified Arabic"/>
          <w:sz w:val="30"/>
          <w:szCs w:val="30"/>
          <w:rtl/>
        </w:rPr>
      </w:pPr>
      <w:r w:rsidRPr="00092263">
        <w:rPr>
          <w:rFonts w:cs="Simplified Arabic"/>
          <w:b/>
          <w:bCs/>
          <w:sz w:val="30"/>
          <w:szCs w:val="30"/>
          <w:rtl/>
        </w:rPr>
        <w:t>واصطلاحاً :</w:t>
      </w:r>
      <w:r w:rsidRPr="00092263">
        <w:rPr>
          <w:rFonts w:cs="Simplified Arabic"/>
          <w:sz w:val="30"/>
          <w:szCs w:val="30"/>
          <w:rtl/>
        </w:rPr>
        <w:t xml:space="preserve"> قَصْر العامّ على بعض أفراده </w:t>
      </w:r>
      <w:r w:rsidR="00E71561" w:rsidRPr="00092263">
        <w:rPr>
          <w:rFonts w:cs="Simplified Arabic" w:hint="cs"/>
          <w:sz w:val="30"/>
          <w:szCs w:val="30"/>
          <w:rtl/>
        </w:rPr>
        <w:t>.</w:t>
      </w:r>
    </w:p>
    <w:p w:rsidR="00347B8F" w:rsidRPr="00092263" w:rsidRDefault="00E71561" w:rsidP="00E71561">
      <w:pPr>
        <w:spacing w:after="0" w:line="240" w:lineRule="auto"/>
        <w:jc w:val="both"/>
        <w:rPr>
          <w:rFonts w:cs="Simplified Arabic"/>
          <w:sz w:val="30"/>
          <w:szCs w:val="30"/>
          <w:rtl/>
        </w:rPr>
      </w:pPr>
      <w:r w:rsidRPr="00092263">
        <w:rPr>
          <w:rFonts w:cs="Simplified Arabic" w:hint="cs"/>
          <w:sz w:val="30"/>
          <w:szCs w:val="30"/>
          <w:rtl/>
        </w:rPr>
        <w:t>2</w:t>
      </w:r>
      <w:r w:rsidR="00347B8F" w:rsidRPr="00092263">
        <w:rPr>
          <w:rFonts w:cs="Simplified Arabic"/>
          <w:sz w:val="30"/>
          <w:szCs w:val="30"/>
          <w:rtl/>
        </w:rPr>
        <w:t xml:space="preserve">- </w:t>
      </w:r>
      <w:r w:rsidR="00AB35CC">
        <w:rPr>
          <w:rFonts w:cs="Simplified Arabic" w:hint="cs"/>
          <w:sz w:val="30"/>
          <w:szCs w:val="30"/>
          <w:rtl/>
        </w:rPr>
        <w:t xml:space="preserve"> </w:t>
      </w:r>
      <w:r w:rsidR="00AB35CC" w:rsidRPr="004F4A8D">
        <w:rPr>
          <w:rFonts w:cs="Simplified Arabic" w:hint="cs"/>
          <w:b/>
          <w:bCs/>
          <w:sz w:val="30"/>
          <w:szCs w:val="30"/>
          <w:rtl/>
        </w:rPr>
        <w:t>أن</w:t>
      </w:r>
      <w:r w:rsidR="00AB35CC">
        <w:rPr>
          <w:rFonts w:cs="Simplified Arabic" w:hint="cs"/>
          <w:sz w:val="30"/>
          <w:szCs w:val="30"/>
          <w:rtl/>
        </w:rPr>
        <w:t xml:space="preserve"> </w:t>
      </w:r>
      <w:r w:rsidR="00172E53">
        <w:rPr>
          <w:rFonts w:cs="Simplified Arabic"/>
          <w:b/>
          <w:bCs/>
          <w:sz w:val="30"/>
          <w:szCs w:val="30"/>
          <w:rtl/>
        </w:rPr>
        <w:t>الخاصّ</w:t>
      </w:r>
      <w:r w:rsidR="00347B8F" w:rsidRPr="00092263">
        <w:rPr>
          <w:rFonts w:cs="Simplified Arabic"/>
          <w:b/>
          <w:bCs/>
          <w:sz w:val="30"/>
          <w:szCs w:val="30"/>
          <w:rtl/>
        </w:rPr>
        <w:t>:</w:t>
      </w:r>
      <w:r w:rsidR="00347B8F" w:rsidRPr="00092263">
        <w:rPr>
          <w:rFonts w:cs="Simplified Arabic"/>
          <w:sz w:val="30"/>
          <w:szCs w:val="30"/>
          <w:rtl/>
        </w:rPr>
        <w:t xml:space="preserve"> لَفْظ وُضِع لِواح</w:t>
      </w:r>
      <w:r w:rsidR="00123BD1">
        <w:rPr>
          <w:rFonts w:cs="Simplified Arabic"/>
          <w:sz w:val="30"/>
          <w:szCs w:val="30"/>
          <w:rtl/>
        </w:rPr>
        <w:t>د أو لِكثير محصور وضعاً واحداً</w:t>
      </w:r>
      <w:r w:rsidR="00172E53">
        <w:rPr>
          <w:rFonts w:cs="Simplified Arabic" w:hint="cs"/>
          <w:sz w:val="30"/>
          <w:szCs w:val="30"/>
          <w:rtl/>
        </w:rPr>
        <w:t>.</w:t>
      </w:r>
      <w:r w:rsidR="00123BD1">
        <w:rPr>
          <w:rFonts w:cs="Simplified Arabic"/>
          <w:sz w:val="30"/>
          <w:szCs w:val="30"/>
          <w:rtl/>
        </w:rPr>
        <w:t xml:space="preserve"> </w:t>
      </w:r>
    </w:p>
    <w:p w:rsidR="00347B8F" w:rsidRPr="00092263" w:rsidRDefault="00347B8F" w:rsidP="00172E53">
      <w:pPr>
        <w:spacing w:after="0" w:line="240" w:lineRule="auto"/>
        <w:jc w:val="both"/>
        <w:rPr>
          <w:rFonts w:cs="Simplified Arabic"/>
          <w:sz w:val="30"/>
          <w:szCs w:val="30"/>
          <w:rtl/>
        </w:rPr>
      </w:pPr>
      <w:r w:rsidRPr="00092263">
        <w:rPr>
          <w:rFonts w:cs="Simplified Arabic"/>
          <w:b/>
          <w:bCs/>
          <w:sz w:val="30"/>
          <w:szCs w:val="30"/>
          <w:rtl/>
        </w:rPr>
        <w:t>والخصوص:</w:t>
      </w:r>
      <w:r w:rsidRPr="00092263">
        <w:rPr>
          <w:rFonts w:cs="Simplified Arabic"/>
          <w:sz w:val="30"/>
          <w:szCs w:val="30"/>
          <w:rtl/>
        </w:rPr>
        <w:t xml:space="preserve"> كَوْن اللفظ مُتَنَاوِلاً لِبعض ما يَصْلُح له لا لِجميعه .</w:t>
      </w:r>
    </w:p>
    <w:p w:rsidR="00347B8F" w:rsidRPr="00092263" w:rsidRDefault="00347B8F" w:rsidP="00172E53">
      <w:pPr>
        <w:spacing w:after="0" w:line="240" w:lineRule="auto"/>
        <w:jc w:val="both"/>
        <w:rPr>
          <w:rFonts w:cs="Simplified Arabic"/>
          <w:sz w:val="30"/>
          <w:szCs w:val="30"/>
          <w:rtl/>
        </w:rPr>
      </w:pPr>
      <w:r w:rsidRPr="00092263">
        <w:rPr>
          <w:rFonts w:cs="Simplified Arabic"/>
          <w:sz w:val="30"/>
          <w:szCs w:val="30"/>
          <w:rtl/>
        </w:rPr>
        <w:t xml:space="preserve">وهي تَتَّفِق في المعنى ، </w:t>
      </w:r>
      <w:r w:rsidRPr="00092263">
        <w:rPr>
          <w:rFonts w:cs="Simplified Arabic"/>
          <w:b/>
          <w:bCs/>
          <w:sz w:val="30"/>
          <w:szCs w:val="30"/>
          <w:rtl/>
        </w:rPr>
        <w:t>وهو:</w:t>
      </w:r>
      <w:r w:rsidRPr="00092263">
        <w:rPr>
          <w:rFonts w:cs="Simplified Arabic"/>
          <w:sz w:val="30"/>
          <w:szCs w:val="30"/>
          <w:rtl/>
        </w:rPr>
        <w:t xml:space="preserve"> الانفراد بالشيء مع التخصيص .</w:t>
      </w:r>
    </w:p>
    <w:p w:rsidR="00347B8F" w:rsidRPr="00092263" w:rsidRDefault="00E71561" w:rsidP="0024706F">
      <w:pPr>
        <w:spacing w:after="0" w:line="240" w:lineRule="auto"/>
        <w:jc w:val="both"/>
        <w:rPr>
          <w:rFonts w:cs="Simplified Arabic"/>
          <w:sz w:val="30"/>
          <w:szCs w:val="30"/>
          <w:rtl/>
        </w:rPr>
      </w:pPr>
      <w:r w:rsidRPr="00092263">
        <w:rPr>
          <w:rFonts w:cs="Simplified Arabic" w:hint="cs"/>
          <w:sz w:val="30"/>
          <w:szCs w:val="30"/>
          <w:rtl/>
        </w:rPr>
        <w:t>3</w:t>
      </w:r>
      <w:r w:rsidR="00347B8F" w:rsidRPr="00092263">
        <w:rPr>
          <w:rFonts w:cs="Simplified Arabic"/>
          <w:sz w:val="30"/>
          <w:szCs w:val="30"/>
          <w:rtl/>
        </w:rPr>
        <w:t xml:space="preserve">- </w:t>
      </w:r>
      <w:r w:rsidR="00AB35CC">
        <w:rPr>
          <w:rFonts w:cs="Simplified Arabic" w:hint="cs"/>
          <w:sz w:val="30"/>
          <w:szCs w:val="30"/>
          <w:rtl/>
        </w:rPr>
        <w:t xml:space="preserve">أن </w:t>
      </w:r>
      <w:r w:rsidR="00347B8F" w:rsidRPr="00092263">
        <w:rPr>
          <w:rFonts w:cs="Simplified Arabic"/>
          <w:sz w:val="30"/>
          <w:szCs w:val="30"/>
          <w:rtl/>
        </w:rPr>
        <w:t>الخاصّ له أحكامه ، وهو يَنْقَسِم إلى : أمْر ونَهْي ومُطْلَق ومُقَيَّد ،  وهو خلاف التخصيص .</w:t>
      </w:r>
    </w:p>
    <w:p w:rsidR="00BC7131" w:rsidRPr="00092263" w:rsidRDefault="00BC7131" w:rsidP="0024706F">
      <w:pPr>
        <w:spacing w:after="0" w:line="240" w:lineRule="auto"/>
        <w:jc w:val="both"/>
        <w:rPr>
          <w:rFonts w:cs="Simplified Arabic"/>
          <w:sz w:val="30"/>
          <w:szCs w:val="30"/>
          <w:rtl/>
        </w:rPr>
      </w:pPr>
      <w:r w:rsidRPr="00092263">
        <w:rPr>
          <w:rFonts w:cs="Simplified Arabic" w:hint="cs"/>
          <w:sz w:val="30"/>
          <w:szCs w:val="30"/>
          <w:rtl/>
        </w:rPr>
        <w:t xml:space="preserve">4- أن تعبير التخصيص هو الأولى لأن التخصيص هو الفعل نفسه الذي يجمع بين الدليلين العام والخاص ليقصر الحكم على بعض أفراد العام . </w:t>
      </w:r>
    </w:p>
    <w:p w:rsidR="00347B8F" w:rsidRPr="00092263" w:rsidRDefault="00BC7131" w:rsidP="0024706F">
      <w:pPr>
        <w:spacing w:after="0" w:line="240" w:lineRule="auto"/>
        <w:jc w:val="both"/>
        <w:rPr>
          <w:rFonts w:cs="Simplified Arabic"/>
          <w:sz w:val="30"/>
          <w:szCs w:val="30"/>
          <w:rtl/>
        </w:rPr>
      </w:pPr>
      <w:r w:rsidRPr="00092263">
        <w:rPr>
          <w:rFonts w:cs="Simplified Arabic" w:hint="cs"/>
          <w:sz w:val="30"/>
          <w:szCs w:val="30"/>
          <w:rtl/>
        </w:rPr>
        <w:t>5</w:t>
      </w:r>
      <w:r w:rsidR="00347B8F" w:rsidRPr="00092263">
        <w:rPr>
          <w:rFonts w:cs="Simplified Arabic"/>
          <w:sz w:val="30"/>
          <w:szCs w:val="30"/>
          <w:rtl/>
        </w:rPr>
        <w:t xml:space="preserve">- </w:t>
      </w:r>
      <w:r w:rsidR="00AB35CC">
        <w:rPr>
          <w:rFonts w:cs="Simplified Arabic" w:hint="cs"/>
          <w:sz w:val="30"/>
          <w:szCs w:val="30"/>
          <w:rtl/>
        </w:rPr>
        <w:t xml:space="preserve"> أن </w:t>
      </w:r>
      <w:r w:rsidR="00347B8F" w:rsidRPr="00092263">
        <w:rPr>
          <w:rFonts w:cs="Simplified Arabic"/>
          <w:sz w:val="30"/>
          <w:szCs w:val="30"/>
          <w:rtl/>
        </w:rPr>
        <w:t>النسخ يَتَّفِق مع التخصيص في أنّ كُلاًّ منهما فيه رَفْع أو قَصْر لِلحُكْم أو بعضه ، إلا أنّهما يَفْتَرِقان في وجوه عِدّة .</w:t>
      </w:r>
    </w:p>
    <w:p w:rsidR="00347B8F" w:rsidRPr="00092263" w:rsidRDefault="00AB35CC" w:rsidP="0024706F">
      <w:pPr>
        <w:spacing w:after="0" w:line="240" w:lineRule="auto"/>
        <w:jc w:val="both"/>
        <w:rPr>
          <w:rFonts w:cs="Simplified Arabic"/>
          <w:sz w:val="30"/>
          <w:szCs w:val="30"/>
          <w:rtl/>
        </w:rPr>
      </w:pPr>
      <w:r>
        <w:rPr>
          <w:rFonts w:cs="Simplified Arabic" w:hint="cs"/>
          <w:sz w:val="30"/>
          <w:szCs w:val="30"/>
          <w:rtl/>
        </w:rPr>
        <w:lastRenderedPageBreak/>
        <w:t xml:space="preserve">وأن </w:t>
      </w:r>
      <w:r w:rsidR="00347B8F" w:rsidRPr="00092263">
        <w:rPr>
          <w:rFonts w:cs="Simplified Arabic"/>
          <w:sz w:val="30"/>
          <w:szCs w:val="30"/>
          <w:rtl/>
        </w:rPr>
        <w:t>الاستثناء المُتَّصِل تخصيص ، ولِذا فالعلاقة بَيْنهما عموم وخصوص : فكُلّ استثناء مُتَّصِل تخصيص ، وليس كُلّ تخصيص استثناءً ، إلا أنّهما يَفْتِرقان ـ أيضاً ـ مِن وجوه .</w:t>
      </w:r>
    </w:p>
    <w:p w:rsidR="000D08B8" w:rsidRPr="0031482B" w:rsidRDefault="00BC7131" w:rsidP="000A2E2A">
      <w:pPr>
        <w:spacing w:after="0" w:line="240" w:lineRule="auto"/>
        <w:jc w:val="both"/>
        <w:rPr>
          <w:rFonts w:cs="Simplified Arabic"/>
          <w:sz w:val="30"/>
          <w:szCs w:val="30"/>
          <w:rtl/>
        </w:rPr>
      </w:pPr>
      <w:r w:rsidRPr="00092263">
        <w:rPr>
          <w:rFonts w:cs="Simplified Arabic" w:hint="cs"/>
          <w:sz w:val="30"/>
          <w:szCs w:val="30"/>
          <w:rtl/>
        </w:rPr>
        <w:t>6</w:t>
      </w:r>
      <w:r w:rsidR="00347B8F" w:rsidRPr="00092263">
        <w:rPr>
          <w:rFonts w:cs="Simplified Arabic"/>
          <w:sz w:val="30"/>
          <w:szCs w:val="30"/>
          <w:rtl/>
        </w:rPr>
        <w:t>- ا</w:t>
      </w:r>
      <w:r w:rsidRPr="00092263">
        <w:rPr>
          <w:rFonts w:cs="Simplified Arabic"/>
          <w:sz w:val="30"/>
          <w:szCs w:val="30"/>
          <w:rtl/>
        </w:rPr>
        <w:t>لتخصيص جائز وواقِع مُطْلَقاً ،</w:t>
      </w:r>
      <w:r w:rsidR="00347B8F" w:rsidRPr="00092263">
        <w:rPr>
          <w:rFonts w:cs="Simplified Arabic"/>
          <w:sz w:val="30"/>
          <w:szCs w:val="30"/>
          <w:rtl/>
        </w:rPr>
        <w:t xml:space="preserve"> في الخبر</w:t>
      </w:r>
      <w:r w:rsidRPr="00092263">
        <w:rPr>
          <w:rFonts w:cs="Simplified Arabic" w:hint="cs"/>
          <w:sz w:val="30"/>
          <w:szCs w:val="30"/>
          <w:rtl/>
        </w:rPr>
        <w:t xml:space="preserve"> نحو قوله تعالى</w:t>
      </w:r>
      <w:r w:rsidRPr="0031482B">
        <w:rPr>
          <w:rFonts w:asciiTheme="majorBidi" w:hAnsiTheme="majorBidi" w:cs="DecoType Naskh"/>
          <w:sz w:val="30"/>
          <w:szCs w:val="30"/>
          <w:rtl/>
        </w:rPr>
        <w:t>{</w:t>
      </w:r>
      <w:r w:rsidRPr="0031482B">
        <w:rPr>
          <w:rFonts w:asciiTheme="majorBidi" w:hAnsiTheme="majorBidi" w:cs="DecoType Naskh" w:hint="cs"/>
          <w:sz w:val="30"/>
          <w:szCs w:val="30"/>
          <w:rtl/>
        </w:rPr>
        <w:t>تدمر كل شيء بأمر ربها</w:t>
      </w:r>
      <w:r w:rsidRPr="0031482B">
        <w:rPr>
          <w:rFonts w:asciiTheme="majorBidi" w:hAnsiTheme="majorBidi" w:cs="DecoType Naskh"/>
          <w:sz w:val="30"/>
          <w:szCs w:val="30"/>
          <w:rtl/>
        </w:rPr>
        <w:t>}</w:t>
      </w:r>
      <w:r w:rsidR="000D08B8" w:rsidRPr="0031482B">
        <w:rPr>
          <w:rFonts w:cs="Simplified Arabic" w:hint="cs"/>
          <w:sz w:val="30"/>
          <w:szCs w:val="30"/>
          <w:rtl/>
        </w:rPr>
        <w:t xml:space="preserve"> فإن الرياح لم تدمر الجبال ونحوها .</w:t>
      </w:r>
      <w:r w:rsidR="00347B8F" w:rsidRPr="0031482B">
        <w:rPr>
          <w:rFonts w:cs="Simplified Arabic"/>
          <w:sz w:val="30"/>
          <w:szCs w:val="30"/>
          <w:rtl/>
        </w:rPr>
        <w:t xml:space="preserve"> </w:t>
      </w:r>
    </w:p>
    <w:p w:rsidR="000D08B8" w:rsidRPr="0031482B" w:rsidRDefault="00347B8F" w:rsidP="000D08B8">
      <w:pPr>
        <w:spacing w:after="0" w:line="240" w:lineRule="auto"/>
        <w:rPr>
          <w:rFonts w:cs="Simplified Arabic"/>
          <w:sz w:val="30"/>
          <w:szCs w:val="30"/>
          <w:rtl/>
        </w:rPr>
      </w:pPr>
      <w:r w:rsidRPr="0031482B">
        <w:rPr>
          <w:rFonts w:cs="Simplified Arabic"/>
          <w:sz w:val="30"/>
          <w:szCs w:val="30"/>
          <w:rtl/>
        </w:rPr>
        <w:t>و</w:t>
      </w:r>
      <w:r w:rsidR="000D08B8" w:rsidRPr="0031482B">
        <w:rPr>
          <w:rFonts w:cs="Simplified Arabic" w:hint="cs"/>
          <w:sz w:val="30"/>
          <w:szCs w:val="30"/>
          <w:rtl/>
        </w:rPr>
        <w:t xml:space="preserve">في </w:t>
      </w:r>
      <w:r w:rsidRPr="0031482B">
        <w:rPr>
          <w:rFonts w:cs="Simplified Arabic"/>
          <w:sz w:val="30"/>
          <w:szCs w:val="30"/>
          <w:rtl/>
        </w:rPr>
        <w:t>الأمر</w:t>
      </w:r>
      <w:r w:rsidR="000D08B8" w:rsidRPr="0031482B">
        <w:rPr>
          <w:rFonts w:cs="Simplified Arabic" w:hint="cs"/>
          <w:sz w:val="30"/>
          <w:szCs w:val="30"/>
          <w:rtl/>
        </w:rPr>
        <w:t xml:space="preserve"> نحو قوله تعالى </w:t>
      </w:r>
      <w:r w:rsidR="000D08B8" w:rsidRPr="0031482B">
        <w:rPr>
          <w:rFonts w:asciiTheme="majorBidi" w:hAnsiTheme="majorBidi" w:cs="DecoType Naskh"/>
          <w:sz w:val="30"/>
          <w:szCs w:val="30"/>
          <w:rtl/>
        </w:rPr>
        <w:t>{</w:t>
      </w:r>
      <w:r w:rsidR="000D08B8" w:rsidRPr="0031482B">
        <w:rPr>
          <w:rFonts w:asciiTheme="majorBidi" w:hAnsiTheme="majorBidi" w:cs="DecoType Naskh" w:hint="cs"/>
          <w:sz w:val="30"/>
          <w:szCs w:val="30"/>
          <w:rtl/>
        </w:rPr>
        <w:t>والسارق والسارقة فاقطعوا أيديهما</w:t>
      </w:r>
      <w:r w:rsidR="000D08B8" w:rsidRPr="0031482B">
        <w:rPr>
          <w:rFonts w:cs="Simplified Arabic" w:hint="cs"/>
          <w:sz w:val="30"/>
          <w:szCs w:val="30"/>
          <w:rtl/>
        </w:rPr>
        <w:t xml:space="preserve"> </w:t>
      </w:r>
      <w:r w:rsidR="000D08B8" w:rsidRPr="0031482B">
        <w:rPr>
          <w:rFonts w:asciiTheme="majorBidi" w:hAnsiTheme="majorBidi" w:cs="DecoType Naskh"/>
          <w:sz w:val="30"/>
          <w:szCs w:val="30"/>
          <w:rtl/>
        </w:rPr>
        <w:t>}</w:t>
      </w:r>
      <w:r w:rsidR="000D08B8" w:rsidRPr="0031482B">
        <w:rPr>
          <w:rFonts w:cs="Simplified Arabic" w:hint="cs"/>
          <w:sz w:val="30"/>
          <w:szCs w:val="30"/>
          <w:rtl/>
        </w:rPr>
        <w:t xml:space="preserve"> </w:t>
      </w:r>
      <w:r w:rsidRPr="0031482B">
        <w:rPr>
          <w:rFonts w:cs="Simplified Arabic"/>
          <w:sz w:val="30"/>
          <w:szCs w:val="30"/>
          <w:rtl/>
        </w:rPr>
        <w:t xml:space="preserve"> و</w:t>
      </w:r>
      <w:r w:rsidR="000D08B8" w:rsidRPr="0031482B">
        <w:rPr>
          <w:rFonts w:cs="Simplified Arabic" w:hint="cs"/>
          <w:sz w:val="30"/>
          <w:szCs w:val="30"/>
          <w:rtl/>
        </w:rPr>
        <w:t xml:space="preserve">ليس كل سارق تقطع يده بل لا بد من شروط ومنها النصاب . </w:t>
      </w:r>
    </w:p>
    <w:p w:rsidR="00347B8F" w:rsidRPr="0031482B" w:rsidRDefault="000D08B8" w:rsidP="000D08B8">
      <w:pPr>
        <w:spacing w:after="0" w:line="240" w:lineRule="auto"/>
        <w:rPr>
          <w:rFonts w:cs="Simplified Arabic"/>
          <w:sz w:val="30"/>
          <w:szCs w:val="30"/>
          <w:rtl/>
        </w:rPr>
      </w:pPr>
      <w:r w:rsidRPr="0031482B">
        <w:rPr>
          <w:rFonts w:cs="Simplified Arabic" w:hint="cs"/>
          <w:sz w:val="30"/>
          <w:szCs w:val="30"/>
          <w:rtl/>
        </w:rPr>
        <w:t xml:space="preserve">وفي </w:t>
      </w:r>
      <w:r w:rsidR="00347B8F" w:rsidRPr="0031482B">
        <w:rPr>
          <w:rFonts w:cs="Simplified Arabic"/>
          <w:sz w:val="30"/>
          <w:szCs w:val="30"/>
          <w:rtl/>
        </w:rPr>
        <w:t xml:space="preserve">النهي </w:t>
      </w:r>
      <w:r w:rsidRPr="0031482B">
        <w:rPr>
          <w:rFonts w:cs="Simplified Arabic" w:hint="cs"/>
          <w:sz w:val="30"/>
          <w:szCs w:val="30"/>
          <w:rtl/>
        </w:rPr>
        <w:t xml:space="preserve">نحو قوله تعالى </w:t>
      </w:r>
      <w:r w:rsidRPr="0031482B">
        <w:rPr>
          <w:rFonts w:asciiTheme="majorBidi" w:hAnsiTheme="majorBidi" w:cs="DecoType Naskh"/>
          <w:sz w:val="30"/>
          <w:szCs w:val="30"/>
          <w:rtl/>
        </w:rPr>
        <w:t>{</w:t>
      </w:r>
      <w:r w:rsidRPr="0031482B">
        <w:rPr>
          <w:rFonts w:asciiTheme="majorBidi" w:hAnsiTheme="majorBidi" w:cs="DecoType Naskh" w:hint="cs"/>
          <w:sz w:val="30"/>
          <w:szCs w:val="30"/>
          <w:rtl/>
        </w:rPr>
        <w:t>حرمت عليكم الميتة</w:t>
      </w:r>
      <w:r w:rsidRPr="0031482B">
        <w:rPr>
          <w:rFonts w:cs="Simplified Arabic" w:hint="cs"/>
          <w:sz w:val="30"/>
          <w:szCs w:val="30"/>
          <w:rtl/>
        </w:rPr>
        <w:t xml:space="preserve"> </w:t>
      </w:r>
      <w:r w:rsidRPr="0031482B">
        <w:rPr>
          <w:rFonts w:asciiTheme="majorBidi" w:hAnsiTheme="majorBidi" w:cs="DecoType Naskh"/>
          <w:sz w:val="30"/>
          <w:szCs w:val="30"/>
          <w:rtl/>
        </w:rPr>
        <w:t>}</w:t>
      </w:r>
      <w:r w:rsidRPr="0031482B">
        <w:rPr>
          <w:rFonts w:asciiTheme="majorBidi" w:hAnsiTheme="majorBidi" w:cs="DecoType Naskh" w:hint="cs"/>
          <w:sz w:val="30"/>
          <w:szCs w:val="30"/>
          <w:rtl/>
        </w:rPr>
        <w:t xml:space="preserve"> </w:t>
      </w:r>
      <w:r w:rsidRPr="0031482B">
        <w:rPr>
          <w:rFonts w:cs="Simplified Arabic" w:hint="cs"/>
          <w:sz w:val="30"/>
          <w:szCs w:val="30"/>
          <w:rtl/>
        </w:rPr>
        <w:t>وليس كل ميتة حراما</w:t>
      </w:r>
      <w:r w:rsidR="00347B8F" w:rsidRPr="0031482B">
        <w:rPr>
          <w:rFonts w:cs="Simplified Arabic"/>
          <w:sz w:val="30"/>
          <w:szCs w:val="30"/>
          <w:rtl/>
        </w:rPr>
        <w:t>.</w:t>
      </w:r>
    </w:p>
    <w:p w:rsidR="00347B8F" w:rsidRPr="00092263" w:rsidRDefault="00BC7131" w:rsidP="003A4E01">
      <w:pPr>
        <w:spacing w:after="0" w:line="240" w:lineRule="auto"/>
        <w:rPr>
          <w:rFonts w:cs="Simplified Arabic"/>
          <w:sz w:val="30"/>
          <w:szCs w:val="30"/>
          <w:rtl/>
        </w:rPr>
      </w:pPr>
      <w:r w:rsidRPr="00092263">
        <w:rPr>
          <w:rFonts w:cs="Simplified Arabic" w:hint="cs"/>
          <w:sz w:val="30"/>
          <w:szCs w:val="30"/>
          <w:rtl/>
        </w:rPr>
        <w:t>7</w:t>
      </w:r>
      <w:r w:rsidR="00347B8F" w:rsidRPr="00092263">
        <w:rPr>
          <w:rFonts w:cs="Simplified Arabic"/>
          <w:sz w:val="30"/>
          <w:szCs w:val="30"/>
          <w:rtl/>
        </w:rPr>
        <w:t>- اللفظ المتناوِل لِلواحد لا يَقْبَ</w:t>
      </w:r>
      <w:r w:rsidR="003A4E01" w:rsidRPr="00092263">
        <w:rPr>
          <w:rFonts w:cs="Simplified Arabic"/>
          <w:sz w:val="30"/>
          <w:szCs w:val="30"/>
          <w:rtl/>
        </w:rPr>
        <w:t>ل التخصيص ، واللفظ المُتَنَاوِل</w:t>
      </w:r>
      <w:r w:rsidR="003A4E01" w:rsidRPr="00092263">
        <w:rPr>
          <w:rFonts w:cs="Simplified Arabic" w:hint="cs"/>
          <w:sz w:val="30"/>
          <w:szCs w:val="30"/>
          <w:rtl/>
        </w:rPr>
        <w:t xml:space="preserve"> </w:t>
      </w:r>
      <w:r w:rsidR="00347B8F" w:rsidRPr="00092263">
        <w:rPr>
          <w:rFonts w:cs="Simplified Arabic"/>
          <w:sz w:val="30"/>
          <w:szCs w:val="30"/>
          <w:rtl/>
        </w:rPr>
        <w:t xml:space="preserve">لأكثر مِن واحد يجوز تخصيصه ، وقدْ اخْتَلَف الأصوليّون في جواز تخصيص العِلّة </w:t>
      </w:r>
      <w:r w:rsidR="00E71561" w:rsidRPr="00092263">
        <w:rPr>
          <w:rFonts w:cs="Simplified Arabic" w:hint="cs"/>
          <w:sz w:val="30"/>
          <w:szCs w:val="30"/>
          <w:rtl/>
        </w:rPr>
        <w:t>.</w:t>
      </w:r>
      <w:r w:rsidR="00347B8F" w:rsidRPr="00092263">
        <w:rPr>
          <w:rFonts w:cs="Simplified Arabic"/>
          <w:sz w:val="30"/>
          <w:szCs w:val="30"/>
          <w:rtl/>
        </w:rPr>
        <w:t xml:space="preserve">كما اخْتَلَفوا في تخصيص مفهوم </w:t>
      </w:r>
      <w:r w:rsidR="003A4E01" w:rsidRPr="00092263">
        <w:rPr>
          <w:rFonts w:cs="Simplified Arabic" w:hint="cs"/>
          <w:sz w:val="30"/>
          <w:szCs w:val="30"/>
          <w:rtl/>
        </w:rPr>
        <w:t>ال</w:t>
      </w:r>
      <w:r w:rsidR="00347B8F" w:rsidRPr="00092263">
        <w:rPr>
          <w:rFonts w:cs="Simplified Arabic"/>
          <w:sz w:val="30"/>
          <w:szCs w:val="30"/>
          <w:rtl/>
        </w:rPr>
        <w:t>مُوافَقةً و</w:t>
      </w:r>
      <w:r w:rsidR="003A4E01" w:rsidRPr="00092263">
        <w:rPr>
          <w:rFonts w:cs="Simplified Arabic" w:hint="cs"/>
          <w:sz w:val="30"/>
          <w:szCs w:val="30"/>
          <w:rtl/>
        </w:rPr>
        <w:t>مفهوم ال</w:t>
      </w:r>
      <w:r w:rsidR="00347B8F" w:rsidRPr="00092263">
        <w:rPr>
          <w:rFonts w:cs="Simplified Arabic"/>
          <w:sz w:val="30"/>
          <w:szCs w:val="30"/>
          <w:rtl/>
        </w:rPr>
        <w:t>مُخالَفة .</w:t>
      </w:r>
    </w:p>
    <w:p w:rsidR="0024706F" w:rsidRPr="00092263" w:rsidRDefault="00FD145C" w:rsidP="003A4E01">
      <w:pPr>
        <w:spacing w:after="0" w:line="240" w:lineRule="auto"/>
        <w:jc w:val="both"/>
        <w:rPr>
          <w:rFonts w:cs="Simplified Arabic"/>
          <w:b/>
          <w:bCs/>
          <w:sz w:val="30"/>
          <w:szCs w:val="30"/>
          <w:rtl/>
        </w:rPr>
      </w:pPr>
      <w:r w:rsidRPr="00092263">
        <w:rPr>
          <w:rFonts w:cs="Simplified Arabic" w:hint="cs"/>
          <w:sz w:val="30"/>
          <w:szCs w:val="30"/>
          <w:rtl/>
        </w:rPr>
        <w:t>7</w:t>
      </w:r>
      <w:r w:rsidR="0024706F" w:rsidRPr="00092263">
        <w:rPr>
          <w:rFonts w:cs="Simplified Arabic"/>
          <w:sz w:val="30"/>
          <w:szCs w:val="30"/>
          <w:rtl/>
        </w:rPr>
        <w:t>-</w:t>
      </w:r>
      <w:r w:rsidR="0024706F" w:rsidRPr="00092263">
        <w:rPr>
          <w:rFonts w:cs="Simplified Arabic"/>
          <w:b/>
          <w:bCs/>
          <w:sz w:val="30"/>
          <w:szCs w:val="30"/>
          <w:rtl/>
        </w:rPr>
        <w:t xml:space="preserve"> تَنْقَسِم </w:t>
      </w:r>
      <w:r w:rsidR="003A4E01" w:rsidRPr="00092263">
        <w:rPr>
          <w:rFonts w:cs="Simplified Arabic"/>
          <w:b/>
          <w:bCs/>
          <w:sz w:val="30"/>
          <w:szCs w:val="30"/>
          <w:rtl/>
        </w:rPr>
        <w:t xml:space="preserve">المُخَصِّصات </w:t>
      </w:r>
      <w:r w:rsidR="0024706F" w:rsidRPr="00092263">
        <w:rPr>
          <w:rFonts w:cs="Simplified Arabic"/>
          <w:b/>
          <w:bCs/>
          <w:sz w:val="30"/>
          <w:szCs w:val="30"/>
          <w:rtl/>
        </w:rPr>
        <w:t>إلى قِسْمَيْن :</w:t>
      </w:r>
    </w:p>
    <w:p w:rsidR="00FD145C" w:rsidRPr="00092263" w:rsidRDefault="0024706F" w:rsidP="00FD145C">
      <w:pPr>
        <w:spacing w:after="0" w:line="240" w:lineRule="auto"/>
        <w:jc w:val="both"/>
        <w:rPr>
          <w:rFonts w:cs="Simplified Arabic"/>
          <w:sz w:val="30"/>
          <w:szCs w:val="30"/>
          <w:rtl/>
        </w:rPr>
      </w:pPr>
      <w:r w:rsidRPr="00092263">
        <w:rPr>
          <w:rFonts w:cs="Simplified Arabic"/>
          <w:b/>
          <w:bCs/>
          <w:sz w:val="30"/>
          <w:szCs w:val="30"/>
          <w:rtl/>
        </w:rPr>
        <w:t>القِسْم الأول :</w:t>
      </w:r>
      <w:r w:rsidRPr="00092263">
        <w:rPr>
          <w:rFonts w:cs="Simplified Arabic"/>
          <w:sz w:val="30"/>
          <w:szCs w:val="30"/>
          <w:rtl/>
        </w:rPr>
        <w:t xml:space="preserve"> </w:t>
      </w:r>
      <w:r w:rsidRPr="00092263">
        <w:rPr>
          <w:rFonts w:cs="Simplified Arabic"/>
          <w:b/>
          <w:bCs/>
          <w:sz w:val="30"/>
          <w:szCs w:val="30"/>
          <w:rtl/>
        </w:rPr>
        <w:t>مُخَصِّصات مُتَّصِلة ..</w:t>
      </w:r>
      <w:r w:rsidR="00FD145C" w:rsidRPr="00092263">
        <w:rPr>
          <w:rFonts w:cs="Simplified Arabic"/>
          <w:sz w:val="30"/>
          <w:szCs w:val="30"/>
          <w:rtl/>
        </w:rPr>
        <w:t xml:space="preserve"> </w:t>
      </w:r>
    </w:p>
    <w:p w:rsidR="0024706F" w:rsidRPr="00092263" w:rsidRDefault="00FD145C" w:rsidP="00FD145C">
      <w:pPr>
        <w:spacing w:after="0" w:line="240" w:lineRule="auto"/>
        <w:jc w:val="both"/>
        <w:rPr>
          <w:rFonts w:cs="Simplified Arabic"/>
          <w:sz w:val="30"/>
          <w:szCs w:val="30"/>
          <w:rtl/>
        </w:rPr>
      </w:pPr>
      <w:r w:rsidRPr="00092263">
        <w:rPr>
          <w:rFonts w:cs="Simplified Arabic" w:hint="cs"/>
          <w:sz w:val="30"/>
          <w:szCs w:val="30"/>
          <w:rtl/>
        </w:rPr>
        <w:t>و</w:t>
      </w:r>
      <w:r w:rsidRPr="00092263">
        <w:rPr>
          <w:rFonts w:cs="Simplified Arabic"/>
          <w:sz w:val="30"/>
          <w:szCs w:val="30"/>
          <w:rtl/>
        </w:rPr>
        <w:t>هي التي لا تَسْتَقِلّ عن الكلام السابق ، وإنّما تَتَوَقَّف على الكلام الذي اشْتَمَل على المُخَصِّص ..</w:t>
      </w:r>
      <w:r w:rsidR="0024706F" w:rsidRPr="00092263">
        <w:rPr>
          <w:rFonts w:cs="Simplified Arabic"/>
          <w:b/>
          <w:bCs/>
          <w:sz w:val="30"/>
          <w:szCs w:val="30"/>
          <w:rtl/>
        </w:rPr>
        <w:t>وهي :</w:t>
      </w:r>
      <w:r w:rsidR="0024706F" w:rsidRPr="00092263">
        <w:rPr>
          <w:rFonts w:cs="Simplified Arabic"/>
          <w:sz w:val="30"/>
          <w:szCs w:val="30"/>
          <w:rtl/>
        </w:rPr>
        <w:t xml:space="preserve"> الاستثناء ، والشرْط ، والغاية ، والصفة ، وبدل البعض مِن الكُلّ .</w:t>
      </w:r>
    </w:p>
    <w:p w:rsidR="0024706F" w:rsidRPr="00092263" w:rsidRDefault="0024706F" w:rsidP="0024706F">
      <w:pPr>
        <w:spacing w:after="0" w:line="240" w:lineRule="auto"/>
        <w:jc w:val="both"/>
        <w:rPr>
          <w:rFonts w:cs="Simplified Arabic"/>
          <w:sz w:val="30"/>
          <w:szCs w:val="30"/>
          <w:rtl/>
        </w:rPr>
      </w:pPr>
      <w:r w:rsidRPr="00092263">
        <w:rPr>
          <w:rFonts w:cs="Simplified Arabic"/>
          <w:b/>
          <w:bCs/>
          <w:sz w:val="30"/>
          <w:szCs w:val="30"/>
          <w:rtl/>
        </w:rPr>
        <w:t>القِسْم الثاني :</w:t>
      </w:r>
      <w:r w:rsidRPr="00092263">
        <w:rPr>
          <w:rFonts w:cs="Simplified Arabic"/>
          <w:sz w:val="30"/>
          <w:szCs w:val="30"/>
          <w:rtl/>
        </w:rPr>
        <w:t xml:space="preserve"> </w:t>
      </w:r>
      <w:r w:rsidRPr="00092263">
        <w:rPr>
          <w:rFonts w:cs="Simplified Arabic"/>
          <w:b/>
          <w:bCs/>
          <w:sz w:val="30"/>
          <w:szCs w:val="30"/>
          <w:rtl/>
        </w:rPr>
        <w:t>مُخَصِّصات مُنْفَصِلَة ..</w:t>
      </w:r>
    </w:p>
    <w:p w:rsidR="00C03C72" w:rsidRPr="00092263" w:rsidRDefault="00861DE2" w:rsidP="00C03C72">
      <w:pPr>
        <w:spacing w:after="0" w:line="240" w:lineRule="auto"/>
        <w:jc w:val="both"/>
        <w:rPr>
          <w:rFonts w:cs="Simplified Arabic"/>
          <w:b/>
          <w:bCs/>
          <w:sz w:val="30"/>
          <w:szCs w:val="30"/>
          <w:rtl/>
        </w:rPr>
      </w:pPr>
      <w:r w:rsidRPr="00092263">
        <w:rPr>
          <w:rFonts w:cs="Simplified Arabic" w:hint="cs"/>
          <w:sz w:val="30"/>
          <w:szCs w:val="30"/>
          <w:rtl/>
        </w:rPr>
        <w:t>وهي التي لا تجتمع مع العام في نفس الكلام .</w:t>
      </w:r>
      <w:r w:rsidR="0024706F" w:rsidRPr="00092263">
        <w:rPr>
          <w:rFonts w:cs="Simplified Arabic"/>
          <w:b/>
          <w:bCs/>
          <w:sz w:val="30"/>
          <w:szCs w:val="30"/>
          <w:rtl/>
        </w:rPr>
        <w:t xml:space="preserve"> </w:t>
      </w:r>
    </w:p>
    <w:p w:rsidR="0024706F" w:rsidRPr="00092263" w:rsidRDefault="00C03C72" w:rsidP="00C03C72">
      <w:pPr>
        <w:spacing w:after="0" w:line="240" w:lineRule="auto"/>
        <w:jc w:val="both"/>
        <w:rPr>
          <w:rFonts w:cs="Simplified Arabic"/>
          <w:sz w:val="30"/>
          <w:szCs w:val="30"/>
          <w:rtl/>
        </w:rPr>
      </w:pPr>
      <w:r w:rsidRPr="00092263">
        <w:rPr>
          <w:rFonts w:cs="Simplified Arabic" w:hint="cs"/>
          <w:b/>
          <w:bCs/>
          <w:sz w:val="30"/>
          <w:szCs w:val="30"/>
          <w:rtl/>
        </w:rPr>
        <w:t>و</w:t>
      </w:r>
      <w:r w:rsidR="0024706F" w:rsidRPr="00092263">
        <w:rPr>
          <w:rFonts w:cs="Simplified Arabic"/>
          <w:b/>
          <w:bCs/>
          <w:sz w:val="30"/>
          <w:szCs w:val="30"/>
          <w:rtl/>
        </w:rPr>
        <w:t>المُخَصِّصات المُنْفَصِلة السَّمْعِي</w:t>
      </w:r>
      <w:r w:rsidR="00FD145C" w:rsidRPr="00092263">
        <w:rPr>
          <w:rFonts w:cs="Simplified Arabic"/>
          <w:b/>
          <w:bCs/>
          <w:sz w:val="30"/>
          <w:szCs w:val="30"/>
          <w:rtl/>
        </w:rPr>
        <w:t xml:space="preserve">َّة ( الشَّرْعِيّة ) والعقليّة </w:t>
      </w:r>
      <w:r w:rsidR="00FD145C" w:rsidRPr="00092263">
        <w:rPr>
          <w:rFonts w:cs="Simplified Arabic" w:hint="cs"/>
          <w:b/>
          <w:bCs/>
          <w:sz w:val="30"/>
          <w:szCs w:val="30"/>
          <w:rtl/>
        </w:rPr>
        <w:t>خمسة</w:t>
      </w:r>
      <w:r w:rsidR="0024706F" w:rsidRPr="00092263">
        <w:rPr>
          <w:rFonts w:cs="Simplified Arabic"/>
          <w:b/>
          <w:bCs/>
          <w:sz w:val="30"/>
          <w:szCs w:val="30"/>
          <w:rtl/>
        </w:rPr>
        <w:t xml:space="preserve"> عَشَر مُخَصِّصاً :</w:t>
      </w:r>
      <w:r w:rsidR="0024706F" w:rsidRPr="00092263">
        <w:rPr>
          <w:rFonts w:cs="Simplified Arabic"/>
          <w:sz w:val="30"/>
          <w:szCs w:val="30"/>
          <w:rtl/>
        </w:rPr>
        <w:t xml:space="preserve"> الكتاب ، والسُّنَّة ، والإجماع ، والقياس ، والمفهوم ، وفِعْل الرسول </w:t>
      </w:r>
      <w:r w:rsidR="0024706F" w:rsidRPr="00092263">
        <w:rPr>
          <w:rFonts w:cs="Simplified Arabic"/>
          <w:b/>
          <w:bCs/>
          <w:sz w:val="30"/>
          <w:szCs w:val="30"/>
        </w:rPr>
        <w:sym w:font="AGA Arabesque" w:char="F072"/>
      </w:r>
      <w:r w:rsidR="0024706F" w:rsidRPr="00092263">
        <w:rPr>
          <w:rFonts w:cs="Simplified Arabic"/>
          <w:sz w:val="30"/>
          <w:szCs w:val="30"/>
          <w:rtl/>
        </w:rPr>
        <w:t xml:space="preserve"> ، وتقريره ، ومذهب الراوي ، والعادة</w:t>
      </w:r>
      <w:r w:rsidR="00767867" w:rsidRPr="00092263">
        <w:rPr>
          <w:rFonts w:cs="Simplified Arabic" w:hint="cs"/>
          <w:sz w:val="30"/>
          <w:szCs w:val="30"/>
          <w:rtl/>
        </w:rPr>
        <w:t xml:space="preserve"> والعرف</w:t>
      </w:r>
      <w:r w:rsidR="0024706F" w:rsidRPr="00092263">
        <w:rPr>
          <w:rFonts w:cs="Simplified Arabic"/>
          <w:sz w:val="30"/>
          <w:szCs w:val="30"/>
          <w:rtl/>
        </w:rPr>
        <w:t xml:space="preserve"> ، وخصوص </w:t>
      </w:r>
      <w:r w:rsidR="0024706F" w:rsidRPr="00092263">
        <w:rPr>
          <w:rFonts w:cs="Simplified Arabic"/>
          <w:sz w:val="30"/>
          <w:szCs w:val="30"/>
          <w:rtl/>
        </w:rPr>
        <w:lastRenderedPageBreak/>
        <w:t>السبب ، وعَوْد الضمير إلى بعض أفراد العامّ ، وإفراد فَرْد مِن أفراد العامّ بحُكْمه ، وعَطْف ا</w:t>
      </w:r>
      <w:r w:rsidR="00FD145C" w:rsidRPr="00092263">
        <w:rPr>
          <w:rFonts w:cs="Simplified Arabic"/>
          <w:sz w:val="30"/>
          <w:szCs w:val="30"/>
          <w:rtl/>
        </w:rPr>
        <w:t xml:space="preserve">لعامّ على الخاصّ ، ودليل العقل </w:t>
      </w:r>
      <w:r w:rsidR="00FD145C" w:rsidRPr="00092263">
        <w:rPr>
          <w:rFonts w:cs="Simplified Arabic" w:hint="cs"/>
          <w:sz w:val="30"/>
          <w:szCs w:val="30"/>
          <w:rtl/>
        </w:rPr>
        <w:t>, والنية .</w:t>
      </w:r>
      <w:r w:rsidR="0024706F" w:rsidRPr="00092263">
        <w:rPr>
          <w:rFonts w:cs="Simplified Arabic"/>
          <w:sz w:val="30"/>
          <w:szCs w:val="30"/>
          <w:rtl/>
        </w:rPr>
        <w:t xml:space="preserve"> </w:t>
      </w:r>
    </w:p>
    <w:p w:rsidR="00511D38" w:rsidRPr="00092263" w:rsidRDefault="00C03C72" w:rsidP="000A2E2A">
      <w:pPr>
        <w:spacing w:after="0" w:line="240" w:lineRule="auto"/>
        <w:jc w:val="both"/>
        <w:rPr>
          <w:rFonts w:cs="Simplified Arabic"/>
          <w:sz w:val="30"/>
          <w:szCs w:val="30"/>
          <w:rtl/>
        </w:rPr>
      </w:pPr>
      <w:r w:rsidRPr="00092263">
        <w:rPr>
          <w:rFonts w:cs="Simplified Arabic" w:hint="cs"/>
          <w:sz w:val="30"/>
          <w:szCs w:val="30"/>
          <w:rtl/>
        </w:rPr>
        <w:t>8</w:t>
      </w:r>
      <w:r w:rsidR="00704390" w:rsidRPr="00092263">
        <w:rPr>
          <w:rFonts w:cs="Simplified Arabic" w:hint="cs"/>
          <w:sz w:val="30"/>
          <w:szCs w:val="30"/>
          <w:rtl/>
        </w:rPr>
        <w:t>-</w:t>
      </w:r>
      <w:r w:rsidR="0024706F" w:rsidRPr="00092263">
        <w:rPr>
          <w:rFonts w:cs="Simplified Arabic"/>
          <w:sz w:val="30"/>
          <w:szCs w:val="30"/>
          <w:rtl/>
        </w:rPr>
        <w:t xml:space="preserve"> أنّ أثر هذه القواعد الأصوليّة في الفقه الإسلامي واستخراج الأحكام على ضوئها كان عظيماً وواضحاً ،</w:t>
      </w:r>
      <w:r w:rsidR="00511D38" w:rsidRPr="00092263">
        <w:rPr>
          <w:rFonts w:cs="Simplified Arabic" w:hint="cs"/>
          <w:sz w:val="30"/>
          <w:szCs w:val="30"/>
          <w:rtl/>
        </w:rPr>
        <w:t xml:space="preserve"> فما من باب من أبواب الفقه إلا وكان للتخصيص فيه أثر واضح في بناء الأحكام الشرعية وي</w:t>
      </w:r>
      <w:r w:rsidR="000A2E2A">
        <w:rPr>
          <w:rFonts w:cs="Simplified Arabic" w:hint="cs"/>
          <w:sz w:val="30"/>
          <w:szCs w:val="30"/>
          <w:rtl/>
        </w:rPr>
        <w:t xml:space="preserve">كفي أن ندلل على ذلك بهذه الفروع </w:t>
      </w:r>
      <w:r w:rsidR="00511D38" w:rsidRPr="00092263">
        <w:rPr>
          <w:rFonts w:cs="Simplified Arabic" w:hint="cs"/>
          <w:sz w:val="30"/>
          <w:szCs w:val="30"/>
          <w:rtl/>
        </w:rPr>
        <w:t>الفقهية التي أوردناها والتي يمكن أن نوجز بعض الأحكام التي بنيت على التخصيص فيما يلي :</w:t>
      </w:r>
    </w:p>
    <w:p w:rsidR="0024706F" w:rsidRPr="00F90E7D" w:rsidRDefault="00511D38" w:rsidP="001A4A0D">
      <w:pPr>
        <w:pStyle w:val="a3"/>
        <w:numPr>
          <w:ilvl w:val="0"/>
          <w:numId w:val="19"/>
        </w:numPr>
        <w:spacing w:after="0" w:line="240" w:lineRule="auto"/>
        <w:rPr>
          <w:rFonts w:cs="Simplified Arabic"/>
          <w:b/>
          <w:bCs/>
          <w:sz w:val="30"/>
          <w:szCs w:val="30"/>
        </w:rPr>
      </w:pPr>
      <w:r w:rsidRPr="00F90E7D">
        <w:rPr>
          <w:rFonts w:cs="Simplified Arabic" w:hint="cs"/>
          <w:b/>
          <w:bCs/>
          <w:sz w:val="30"/>
          <w:szCs w:val="30"/>
          <w:rtl/>
        </w:rPr>
        <w:t>طهارة جلود الميتة بالدباغ وهو تخصيص للكتاب بالسنة .</w:t>
      </w:r>
    </w:p>
    <w:p w:rsidR="00511D38" w:rsidRPr="00F90E7D" w:rsidRDefault="00511D38" w:rsidP="001A4A0D">
      <w:pPr>
        <w:pStyle w:val="a3"/>
        <w:numPr>
          <w:ilvl w:val="0"/>
          <w:numId w:val="19"/>
        </w:numPr>
        <w:spacing w:after="0" w:line="240" w:lineRule="auto"/>
        <w:rPr>
          <w:rFonts w:cs="Simplified Arabic"/>
          <w:b/>
          <w:bCs/>
          <w:sz w:val="30"/>
          <w:szCs w:val="30"/>
        </w:rPr>
      </w:pPr>
      <w:r w:rsidRPr="00F90E7D">
        <w:rPr>
          <w:rFonts w:cs="Simplified Arabic" w:hint="cs"/>
          <w:b/>
          <w:bCs/>
          <w:sz w:val="30"/>
          <w:szCs w:val="30"/>
          <w:rtl/>
        </w:rPr>
        <w:t>جواز مباشرة الحائض فيما دون الفرج وهو تخصيص للكتاب بالسنة الفعلية .</w:t>
      </w:r>
    </w:p>
    <w:p w:rsidR="00511D38" w:rsidRPr="00F90E7D" w:rsidRDefault="00511D38" w:rsidP="001A4A0D">
      <w:pPr>
        <w:pStyle w:val="a3"/>
        <w:numPr>
          <w:ilvl w:val="0"/>
          <w:numId w:val="19"/>
        </w:numPr>
        <w:spacing w:after="0" w:line="240" w:lineRule="auto"/>
        <w:rPr>
          <w:rFonts w:cs="Simplified Arabic"/>
          <w:b/>
          <w:bCs/>
          <w:sz w:val="30"/>
          <w:szCs w:val="30"/>
        </w:rPr>
      </w:pPr>
      <w:r w:rsidRPr="00F90E7D">
        <w:rPr>
          <w:rFonts w:cs="Simplified Arabic" w:hint="cs"/>
          <w:b/>
          <w:bCs/>
          <w:sz w:val="30"/>
          <w:szCs w:val="30"/>
          <w:rtl/>
        </w:rPr>
        <w:t>جواز مرور الجنب في المسجد وهو تخصيص للكتاب بالكتاب .</w:t>
      </w:r>
    </w:p>
    <w:p w:rsidR="00511D38" w:rsidRPr="00F90E7D" w:rsidRDefault="00511D38" w:rsidP="001A4A0D">
      <w:pPr>
        <w:pStyle w:val="a3"/>
        <w:numPr>
          <w:ilvl w:val="0"/>
          <w:numId w:val="19"/>
        </w:numPr>
        <w:spacing w:after="0" w:line="240" w:lineRule="auto"/>
        <w:rPr>
          <w:rFonts w:cs="Simplified Arabic"/>
          <w:b/>
          <w:bCs/>
          <w:sz w:val="30"/>
          <w:szCs w:val="30"/>
        </w:rPr>
      </w:pPr>
      <w:r w:rsidRPr="00F90E7D">
        <w:rPr>
          <w:rFonts w:cs="Simplified Arabic" w:hint="cs"/>
          <w:b/>
          <w:bCs/>
          <w:sz w:val="30"/>
          <w:szCs w:val="30"/>
          <w:rtl/>
        </w:rPr>
        <w:t>نصاب الزكاة في الزروع والثمار خمسة أوسق وهو تخصيص للسنة بالسنة .</w:t>
      </w:r>
    </w:p>
    <w:p w:rsidR="00511D38" w:rsidRPr="00F90E7D" w:rsidRDefault="00511D38" w:rsidP="001A4A0D">
      <w:pPr>
        <w:pStyle w:val="a3"/>
        <w:numPr>
          <w:ilvl w:val="0"/>
          <w:numId w:val="19"/>
        </w:numPr>
        <w:spacing w:after="0" w:line="240" w:lineRule="auto"/>
        <w:rPr>
          <w:rFonts w:cs="Simplified Arabic"/>
          <w:b/>
          <w:bCs/>
          <w:sz w:val="30"/>
          <w:szCs w:val="30"/>
        </w:rPr>
      </w:pPr>
      <w:r w:rsidRPr="00F90E7D">
        <w:rPr>
          <w:rFonts w:cs="Simplified Arabic" w:hint="cs"/>
          <w:b/>
          <w:bCs/>
          <w:sz w:val="30"/>
          <w:szCs w:val="30"/>
          <w:rtl/>
        </w:rPr>
        <w:t>كراهة إفراد صوم يوم الشك إلا أن يوافق عادة له وهو تخصيص للسنة بالسنة .</w:t>
      </w:r>
    </w:p>
    <w:p w:rsidR="00511D38" w:rsidRPr="00F90E7D" w:rsidRDefault="00511D38" w:rsidP="001A4A0D">
      <w:pPr>
        <w:pStyle w:val="a3"/>
        <w:numPr>
          <w:ilvl w:val="0"/>
          <w:numId w:val="19"/>
        </w:numPr>
        <w:spacing w:after="0" w:line="240" w:lineRule="auto"/>
        <w:rPr>
          <w:rFonts w:cs="Simplified Arabic"/>
          <w:b/>
          <w:bCs/>
          <w:sz w:val="30"/>
          <w:szCs w:val="30"/>
        </w:rPr>
      </w:pPr>
      <w:r w:rsidRPr="00F90E7D">
        <w:rPr>
          <w:rFonts w:cs="Simplified Arabic" w:hint="cs"/>
          <w:b/>
          <w:bCs/>
          <w:sz w:val="30"/>
          <w:szCs w:val="30"/>
          <w:rtl/>
        </w:rPr>
        <w:t xml:space="preserve">عدم وجوب </w:t>
      </w:r>
      <w:r w:rsidR="005D6080" w:rsidRPr="00F90E7D">
        <w:rPr>
          <w:rFonts w:cs="Simplified Arabic" w:hint="cs"/>
          <w:b/>
          <w:bCs/>
          <w:sz w:val="30"/>
          <w:szCs w:val="30"/>
          <w:rtl/>
        </w:rPr>
        <w:t>الحج على الصبي والمجنون وهو تخصيص للكتاب بالسنة أو بالعقل .</w:t>
      </w:r>
    </w:p>
    <w:p w:rsidR="005D6080" w:rsidRPr="00F90E7D" w:rsidRDefault="005D6080" w:rsidP="001A4A0D">
      <w:pPr>
        <w:pStyle w:val="a3"/>
        <w:numPr>
          <w:ilvl w:val="0"/>
          <w:numId w:val="19"/>
        </w:numPr>
        <w:spacing w:after="0" w:line="240" w:lineRule="auto"/>
        <w:rPr>
          <w:rFonts w:cs="Simplified Arabic"/>
          <w:b/>
          <w:bCs/>
          <w:sz w:val="30"/>
          <w:szCs w:val="30"/>
        </w:rPr>
      </w:pPr>
      <w:r w:rsidRPr="00F90E7D">
        <w:rPr>
          <w:rFonts w:cs="Simplified Arabic" w:hint="cs"/>
          <w:b/>
          <w:bCs/>
          <w:sz w:val="30"/>
          <w:szCs w:val="30"/>
          <w:rtl/>
        </w:rPr>
        <w:t>جواز بيع العرايا في التمر</w:t>
      </w:r>
      <w:r w:rsidR="005803E8" w:rsidRPr="00F90E7D">
        <w:rPr>
          <w:rFonts w:cs="Simplified Arabic" w:hint="cs"/>
          <w:b/>
          <w:bCs/>
          <w:sz w:val="30"/>
          <w:szCs w:val="30"/>
          <w:rtl/>
        </w:rPr>
        <w:t xml:space="preserve"> والعنب وهو تخصيص للسنة بالسنة. </w:t>
      </w:r>
    </w:p>
    <w:p w:rsidR="005D6080" w:rsidRPr="00F90E7D" w:rsidRDefault="005D6080" w:rsidP="001A4A0D">
      <w:pPr>
        <w:pStyle w:val="a3"/>
        <w:numPr>
          <w:ilvl w:val="0"/>
          <w:numId w:val="19"/>
        </w:numPr>
        <w:spacing w:after="0" w:line="240" w:lineRule="auto"/>
        <w:rPr>
          <w:rFonts w:cs="Simplified Arabic"/>
          <w:b/>
          <w:bCs/>
          <w:sz w:val="30"/>
          <w:szCs w:val="30"/>
        </w:rPr>
      </w:pPr>
      <w:r w:rsidRPr="00F90E7D">
        <w:rPr>
          <w:rFonts w:cs="Simplified Arabic" w:hint="cs"/>
          <w:b/>
          <w:bCs/>
          <w:sz w:val="30"/>
          <w:szCs w:val="30"/>
          <w:rtl/>
        </w:rPr>
        <w:t>حرمة بيع درهم بدرهمين وهو تخصيص للكتاب بالسنة .</w:t>
      </w:r>
    </w:p>
    <w:p w:rsidR="005D6080" w:rsidRPr="00F90E7D" w:rsidRDefault="005D6080" w:rsidP="001A4A0D">
      <w:pPr>
        <w:pStyle w:val="a3"/>
        <w:numPr>
          <w:ilvl w:val="0"/>
          <w:numId w:val="19"/>
        </w:numPr>
        <w:spacing w:after="0" w:line="240" w:lineRule="auto"/>
        <w:rPr>
          <w:rFonts w:cs="Simplified Arabic"/>
          <w:b/>
          <w:bCs/>
          <w:sz w:val="30"/>
          <w:szCs w:val="30"/>
        </w:rPr>
      </w:pPr>
      <w:r w:rsidRPr="00F90E7D">
        <w:rPr>
          <w:rFonts w:cs="Simplified Arabic" w:hint="cs"/>
          <w:b/>
          <w:bCs/>
          <w:sz w:val="30"/>
          <w:szCs w:val="30"/>
          <w:rtl/>
        </w:rPr>
        <w:t>حرمة الجمع بين المرأة وعمتها أو خالتها وهو تخصيص للكتاب بالسنة.</w:t>
      </w:r>
    </w:p>
    <w:p w:rsidR="005D6080" w:rsidRPr="00F90E7D" w:rsidRDefault="005D6080" w:rsidP="001A4A0D">
      <w:pPr>
        <w:pStyle w:val="a3"/>
        <w:numPr>
          <w:ilvl w:val="0"/>
          <w:numId w:val="19"/>
        </w:numPr>
        <w:spacing w:after="0" w:line="240" w:lineRule="auto"/>
        <w:rPr>
          <w:rFonts w:cs="Simplified Arabic"/>
          <w:b/>
          <w:bCs/>
          <w:sz w:val="30"/>
          <w:szCs w:val="30"/>
        </w:rPr>
      </w:pPr>
      <w:r w:rsidRPr="00F90E7D">
        <w:rPr>
          <w:rFonts w:cs="Simplified Arabic" w:hint="cs"/>
          <w:b/>
          <w:bCs/>
          <w:sz w:val="30"/>
          <w:szCs w:val="30"/>
          <w:rtl/>
        </w:rPr>
        <w:lastRenderedPageBreak/>
        <w:t>انقضاء عدة المطلقة الحامل بوضع الحمل وهو تخصيص للكتاب بالكتاب .</w:t>
      </w:r>
    </w:p>
    <w:p w:rsidR="005D6080" w:rsidRPr="00F90E7D" w:rsidRDefault="005D6080" w:rsidP="001A4A0D">
      <w:pPr>
        <w:pStyle w:val="a3"/>
        <w:numPr>
          <w:ilvl w:val="0"/>
          <w:numId w:val="19"/>
        </w:numPr>
        <w:spacing w:after="0" w:line="240" w:lineRule="auto"/>
        <w:rPr>
          <w:rFonts w:cs="Simplified Arabic"/>
          <w:b/>
          <w:bCs/>
          <w:sz w:val="30"/>
          <w:szCs w:val="30"/>
        </w:rPr>
      </w:pPr>
      <w:r w:rsidRPr="00F90E7D">
        <w:rPr>
          <w:rFonts w:cs="Simplified Arabic" w:hint="cs"/>
          <w:b/>
          <w:bCs/>
          <w:sz w:val="30"/>
          <w:szCs w:val="30"/>
          <w:rtl/>
        </w:rPr>
        <w:t>حل متروك التسمية عند الذبح وهو تخصيص للكتاب بالقياس .</w:t>
      </w:r>
    </w:p>
    <w:p w:rsidR="005D6080" w:rsidRPr="00F90E7D" w:rsidRDefault="005D6080" w:rsidP="001A4A0D">
      <w:pPr>
        <w:pStyle w:val="a3"/>
        <w:numPr>
          <w:ilvl w:val="0"/>
          <w:numId w:val="19"/>
        </w:numPr>
        <w:spacing w:after="0" w:line="240" w:lineRule="auto"/>
        <w:rPr>
          <w:rFonts w:cs="Simplified Arabic"/>
          <w:b/>
          <w:bCs/>
          <w:sz w:val="30"/>
          <w:szCs w:val="30"/>
        </w:rPr>
      </w:pPr>
      <w:r w:rsidRPr="00F90E7D">
        <w:rPr>
          <w:rFonts w:cs="Simplified Arabic" w:hint="cs"/>
          <w:b/>
          <w:bCs/>
          <w:sz w:val="30"/>
          <w:szCs w:val="30"/>
          <w:rtl/>
        </w:rPr>
        <w:t>جواز نكاح الكتابية وهو تخصيص للكتاب بالكتاب .</w:t>
      </w:r>
    </w:p>
    <w:p w:rsidR="005D6080" w:rsidRPr="00F90E7D" w:rsidRDefault="005D6080" w:rsidP="001A4A0D">
      <w:pPr>
        <w:pStyle w:val="a3"/>
        <w:numPr>
          <w:ilvl w:val="0"/>
          <w:numId w:val="19"/>
        </w:numPr>
        <w:spacing w:after="0" w:line="240" w:lineRule="auto"/>
        <w:rPr>
          <w:rFonts w:cs="Simplified Arabic"/>
          <w:b/>
          <w:bCs/>
          <w:sz w:val="30"/>
          <w:szCs w:val="30"/>
        </w:rPr>
      </w:pPr>
      <w:r w:rsidRPr="00F90E7D">
        <w:rPr>
          <w:rFonts w:cs="Simplified Arabic" w:hint="cs"/>
          <w:b/>
          <w:bCs/>
          <w:sz w:val="30"/>
          <w:szCs w:val="30"/>
          <w:rtl/>
        </w:rPr>
        <w:t>عدم حل نكاح المحلل إلا بالوطء وهو تخصيص للكتاب بالسنة .</w:t>
      </w:r>
    </w:p>
    <w:p w:rsidR="005803E8" w:rsidRPr="00F90E7D" w:rsidRDefault="005D6080" w:rsidP="001A4A0D">
      <w:pPr>
        <w:pStyle w:val="a3"/>
        <w:numPr>
          <w:ilvl w:val="0"/>
          <w:numId w:val="19"/>
        </w:numPr>
        <w:spacing w:after="0" w:line="240" w:lineRule="auto"/>
        <w:rPr>
          <w:rFonts w:cs="Simplified Arabic"/>
          <w:b/>
          <w:bCs/>
          <w:sz w:val="30"/>
          <w:szCs w:val="30"/>
        </w:rPr>
      </w:pPr>
      <w:r w:rsidRPr="00F90E7D">
        <w:rPr>
          <w:rFonts w:cs="Simplified Arabic" w:hint="cs"/>
          <w:b/>
          <w:bCs/>
          <w:sz w:val="30"/>
          <w:szCs w:val="30"/>
          <w:rtl/>
        </w:rPr>
        <w:t xml:space="preserve">وجوب رجم الزاني المحصن وهو تخصيص للكتاب بالكتاب </w:t>
      </w:r>
      <w:r w:rsidR="005803E8" w:rsidRPr="00F90E7D">
        <w:rPr>
          <w:rFonts w:cs="Simplified Arabic" w:hint="cs"/>
          <w:b/>
          <w:bCs/>
          <w:sz w:val="30"/>
          <w:szCs w:val="30"/>
          <w:rtl/>
        </w:rPr>
        <w:t xml:space="preserve"> </w:t>
      </w:r>
    </w:p>
    <w:p w:rsidR="005D6080" w:rsidRPr="00F90E7D" w:rsidRDefault="005D6080" w:rsidP="005803E8">
      <w:pPr>
        <w:pStyle w:val="a3"/>
        <w:spacing w:after="0" w:line="240" w:lineRule="auto"/>
        <w:ind w:left="360"/>
        <w:rPr>
          <w:rFonts w:cs="Simplified Arabic"/>
          <w:b/>
          <w:bCs/>
          <w:sz w:val="30"/>
          <w:szCs w:val="30"/>
        </w:rPr>
      </w:pPr>
      <w:r w:rsidRPr="00F90E7D">
        <w:rPr>
          <w:rFonts w:cs="Simplified Arabic" w:hint="cs"/>
          <w:b/>
          <w:bCs/>
          <w:sz w:val="30"/>
          <w:szCs w:val="30"/>
          <w:rtl/>
        </w:rPr>
        <w:t>( منسوخ تلاوته ) .</w:t>
      </w:r>
    </w:p>
    <w:p w:rsidR="005D6080" w:rsidRPr="00F90E7D" w:rsidRDefault="005D6080" w:rsidP="001A4A0D">
      <w:pPr>
        <w:pStyle w:val="a3"/>
        <w:numPr>
          <w:ilvl w:val="0"/>
          <w:numId w:val="19"/>
        </w:numPr>
        <w:spacing w:after="0" w:line="240" w:lineRule="auto"/>
        <w:rPr>
          <w:rFonts w:cs="Simplified Arabic"/>
          <w:b/>
          <w:bCs/>
          <w:sz w:val="30"/>
          <w:szCs w:val="30"/>
        </w:rPr>
      </w:pPr>
      <w:r w:rsidRPr="00F90E7D">
        <w:rPr>
          <w:rFonts w:cs="Simplified Arabic" w:hint="cs"/>
          <w:b/>
          <w:bCs/>
          <w:sz w:val="30"/>
          <w:szCs w:val="30"/>
          <w:rtl/>
        </w:rPr>
        <w:t>قطع يد السارق في ربع دينار وهو تخصيص للكتاب بالسنة .</w:t>
      </w:r>
    </w:p>
    <w:p w:rsidR="005D6080" w:rsidRPr="00F90E7D" w:rsidRDefault="005D6080" w:rsidP="001A4A0D">
      <w:pPr>
        <w:pStyle w:val="a3"/>
        <w:numPr>
          <w:ilvl w:val="0"/>
          <w:numId w:val="19"/>
        </w:numPr>
        <w:spacing w:after="0" w:line="240" w:lineRule="auto"/>
        <w:rPr>
          <w:rFonts w:cs="Simplified Arabic"/>
          <w:b/>
          <w:bCs/>
          <w:sz w:val="30"/>
          <w:szCs w:val="30"/>
        </w:rPr>
      </w:pPr>
      <w:r w:rsidRPr="00F90E7D">
        <w:rPr>
          <w:rFonts w:cs="Simplified Arabic" w:hint="cs"/>
          <w:b/>
          <w:bCs/>
          <w:sz w:val="30"/>
          <w:szCs w:val="30"/>
          <w:rtl/>
        </w:rPr>
        <w:t>جلد العبد القاذف أربعين جلدة وهو تخصيص للكتاب بالإجماع .</w:t>
      </w:r>
    </w:p>
    <w:p w:rsidR="005D6080" w:rsidRPr="00F90E7D" w:rsidRDefault="005D6080" w:rsidP="001A4A0D">
      <w:pPr>
        <w:pStyle w:val="a3"/>
        <w:numPr>
          <w:ilvl w:val="0"/>
          <w:numId w:val="19"/>
        </w:numPr>
        <w:spacing w:after="0" w:line="240" w:lineRule="auto"/>
        <w:rPr>
          <w:rFonts w:cs="Simplified Arabic"/>
          <w:b/>
          <w:bCs/>
          <w:sz w:val="30"/>
          <w:szCs w:val="30"/>
        </w:rPr>
      </w:pPr>
      <w:r w:rsidRPr="00F90E7D">
        <w:rPr>
          <w:rFonts w:cs="Simplified Arabic" w:hint="cs"/>
          <w:b/>
          <w:bCs/>
          <w:sz w:val="30"/>
          <w:szCs w:val="30"/>
          <w:rtl/>
        </w:rPr>
        <w:t>منع القاتل من الميراث وهو تخصيص للكتاب بالسنة .</w:t>
      </w:r>
    </w:p>
    <w:p w:rsidR="005D6080" w:rsidRPr="00F90E7D" w:rsidRDefault="005D6080" w:rsidP="001A4A0D">
      <w:pPr>
        <w:pStyle w:val="a3"/>
        <w:numPr>
          <w:ilvl w:val="0"/>
          <w:numId w:val="19"/>
        </w:numPr>
        <w:spacing w:after="0" w:line="240" w:lineRule="auto"/>
        <w:rPr>
          <w:rFonts w:cs="Simplified Arabic"/>
          <w:b/>
          <w:bCs/>
          <w:sz w:val="30"/>
          <w:szCs w:val="30"/>
        </w:rPr>
      </w:pPr>
      <w:r w:rsidRPr="00F90E7D">
        <w:rPr>
          <w:rFonts w:cs="Simplified Arabic" w:hint="cs"/>
          <w:b/>
          <w:bCs/>
          <w:sz w:val="30"/>
          <w:szCs w:val="30"/>
          <w:rtl/>
        </w:rPr>
        <w:t>عدم جواز الوصية لوارث وهو تخصيص للكتاب بالسنة .</w:t>
      </w:r>
    </w:p>
    <w:p w:rsidR="00C7154F" w:rsidRPr="00F90E7D" w:rsidRDefault="00C7154F" w:rsidP="001A4A0D">
      <w:pPr>
        <w:pStyle w:val="a3"/>
        <w:numPr>
          <w:ilvl w:val="0"/>
          <w:numId w:val="19"/>
        </w:numPr>
        <w:spacing w:after="0" w:line="240" w:lineRule="auto"/>
        <w:rPr>
          <w:rFonts w:cs="Simplified Arabic"/>
          <w:b/>
          <w:bCs/>
          <w:sz w:val="30"/>
          <w:szCs w:val="30"/>
        </w:rPr>
      </w:pPr>
      <w:r w:rsidRPr="00F90E7D">
        <w:rPr>
          <w:rFonts w:cs="Simplified Arabic" w:hint="cs"/>
          <w:b/>
          <w:bCs/>
          <w:sz w:val="30"/>
          <w:szCs w:val="30"/>
          <w:rtl/>
        </w:rPr>
        <w:t>عدم حنث الحالف إذا أكل خلاف ما نوى عدم أكله وهو تخصيص للعموم بالنية .</w:t>
      </w:r>
    </w:p>
    <w:p w:rsidR="005D6080" w:rsidRPr="00F90E7D" w:rsidRDefault="00C7154F" w:rsidP="001A4A0D">
      <w:pPr>
        <w:pStyle w:val="a3"/>
        <w:numPr>
          <w:ilvl w:val="0"/>
          <w:numId w:val="19"/>
        </w:numPr>
        <w:spacing w:after="0" w:line="240" w:lineRule="auto"/>
        <w:rPr>
          <w:rFonts w:cs="Simplified Arabic"/>
          <w:b/>
          <w:bCs/>
          <w:sz w:val="30"/>
          <w:szCs w:val="30"/>
        </w:rPr>
      </w:pPr>
      <w:r w:rsidRPr="00F90E7D">
        <w:rPr>
          <w:rFonts w:cs="Simplified Arabic" w:hint="cs"/>
          <w:b/>
          <w:bCs/>
          <w:sz w:val="30"/>
          <w:szCs w:val="30"/>
          <w:rtl/>
        </w:rPr>
        <w:t>عدم حنث الحالف بأكل السمك أو الميتة إذا حلف لا يأكل لحما وهو تخصيص للعموم بعرف الاستعمال أو عرف الشرع .</w:t>
      </w:r>
    </w:p>
    <w:p w:rsidR="00B33BCC" w:rsidRPr="00F90E7D" w:rsidRDefault="00B33BCC" w:rsidP="001A4A0D">
      <w:pPr>
        <w:pStyle w:val="a3"/>
        <w:numPr>
          <w:ilvl w:val="0"/>
          <w:numId w:val="19"/>
        </w:numPr>
        <w:spacing w:after="0" w:line="240" w:lineRule="auto"/>
        <w:rPr>
          <w:rFonts w:cs="Simplified Arabic"/>
          <w:b/>
          <w:bCs/>
          <w:sz w:val="30"/>
          <w:szCs w:val="30"/>
          <w:rtl/>
        </w:rPr>
      </w:pPr>
      <w:r w:rsidRPr="00F90E7D">
        <w:rPr>
          <w:rFonts w:cs="Simplified Arabic" w:hint="cs"/>
          <w:b/>
          <w:bCs/>
          <w:sz w:val="30"/>
          <w:szCs w:val="30"/>
          <w:rtl/>
        </w:rPr>
        <w:t xml:space="preserve">ينعقد النذر بالمشي إلى البيت الحرام لمن نذر المشي ونوى بقلبه البيت الحرام حاجا أو معتمرا </w:t>
      </w:r>
      <w:r w:rsidR="0090505A" w:rsidRPr="00F90E7D">
        <w:rPr>
          <w:rFonts w:cs="Simplified Arabic" w:hint="cs"/>
          <w:b/>
          <w:bCs/>
          <w:sz w:val="30"/>
          <w:szCs w:val="30"/>
          <w:rtl/>
        </w:rPr>
        <w:t xml:space="preserve">وهو </w:t>
      </w:r>
      <w:r w:rsidR="001A4A0D" w:rsidRPr="00F90E7D">
        <w:rPr>
          <w:rFonts w:cs="Simplified Arabic" w:hint="cs"/>
          <w:b/>
          <w:bCs/>
          <w:sz w:val="30"/>
          <w:szCs w:val="30"/>
          <w:rtl/>
        </w:rPr>
        <w:t>تخصيص للعموم بالنية .</w:t>
      </w:r>
    </w:p>
    <w:p w:rsidR="00471969" w:rsidRDefault="00471969" w:rsidP="00DD028F">
      <w:pPr>
        <w:spacing w:after="0" w:line="240" w:lineRule="auto"/>
        <w:jc w:val="both"/>
        <w:rPr>
          <w:rFonts w:cs="PT Bold Heading"/>
          <w:sz w:val="30"/>
          <w:szCs w:val="30"/>
          <w:rtl/>
        </w:rPr>
      </w:pPr>
    </w:p>
    <w:p w:rsidR="00C12F0C" w:rsidRPr="00092263" w:rsidRDefault="00A879D3" w:rsidP="00DD028F">
      <w:pPr>
        <w:spacing w:after="0" w:line="240" w:lineRule="auto"/>
        <w:jc w:val="both"/>
        <w:rPr>
          <w:rFonts w:cs="Simplified Arabic"/>
          <w:sz w:val="30"/>
          <w:szCs w:val="30"/>
          <w:rtl/>
        </w:rPr>
      </w:pPr>
      <w:r w:rsidRPr="00092263">
        <w:rPr>
          <w:rFonts w:cs="PT Bold Heading" w:hint="cs"/>
          <w:sz w:val="30"/>
          <w:szCs w:val="30"/>
          <w:rtl/>
        </w:rPr>
        <w:t>وختاما</w:t>
      </w:r>
      <w:r w:rsidR="00C12F0C" w:rsidRPr="00092263">
        <w:rPr>
          <w:rFonts w:cs="Simplified Arabic" w:hint="cs"/>
          <w:sz w:val="30"/>
          <w:szCs w:val="30"/>
          <w:rtl/>
        </w:rPr>
        <w:t xml:space="preserve"> .....</w:t>
      </w:r>
    </w:p>
    <w:p w:rsidR="00DD028F" w:rsidRPr="00092263" w:rsidRDefault="00A879D3" w:rsidP="00DD028F">
      <w:pPr>
        <w:spacing w:after="0" w:line="240" w:lineRule="auto"/>
        <w:jc w:val="both"/>
        <w:rPr>
          <w:rFonts w:cs="Simplified Arabic"/>
          <w:sz w:val="30"/>
          <w:szCs w:val="30"/>
          <w:rtl/>
        </w:rPr>
      </w:pPr>
      <w:r w:rsidRPr="00092263">
        <w:rPr>
          <w:rFonts w:cs="Simplified Arabic" w:hint="cs"/>
          <w:sz w:val="30"/>
          <w:szCs w:val="30"/>
          <w:rtl/>
        </w:rPr>
        <w:t xml:space="preserve"> وبعد أن من الله تعالى علي بتحقيق هذا الموضوع</w:t>
      </w:r>
      <w:r w:rsidR="00DD028F" w:rsidRPr="00092263">
        <w:rPr>
          <w:rFonts w:cs="Simplified Arabic" w:hint="cs"/>
          <w:sz w:val="30"/>
          <w:szCs w:val="30"/>
          <w:rtl/>
        </w:rPr>
        <w:t xml:space="preserve"> وفهمه واستيعابه وجمع كنوزه ودرره لا يسعني إلا أن أتوجه بخالص الدعاء والشكر والثناء لمن كان سببا في ذلك وهم شيوخي وأساتذتي فحول الأصوليين بجامعة الأزهر </w:t>
      </w:r>
      <w:r w:rsidR="00DD028F" w:rsidRPr="00092263">
        <w:rPr>
          <w:rFonts w:cs="Simplified Arabic" w:hint="cs"/>
          <w:sz w:val="30"/>
          <w:szCs w:val="30"/>
          <w:rtl/>
        </w:rPr>
        <w:lastRenderedPageBreak/>
        <w:t>الشريف ( أعضاء اللجنة العلمية الدائمة ) أطال الله تعالى في أعمارهم وجزاهم الله عنا خير الجزاء .</w:t>
      </w:r>
    </w:p>
    <w:p w:rsidR="00DD028F" w:rsidRPr="00092263" w:rsidRDefault="00DD028F" w:rsidP="00DD028F">
      <w:pPr>
        <w:spacing w:after="0" w:line="240" w:lineRule="auto"/>
        <w:jc w:val="both"/>
        <w:rPr>
          <w:rFonts w:cs="Simplified Arabic"/>
          <w:sz w:val="30"/>
          <w:szCs w:val="30"/>
          <w:rtl/>
        </w:rPr>
      </w:pPr>
      <w:r w:rsidRPr="00092263">
        <w:rPr>
          <w:rFonts w:cs="Simplified Arabic" w:hint="cs"/>
          <w:sz w:val="30"/>
          <w:szCs w:val="30"/>
          <w:rtl/>
        </w:rPr>
        <w:t>كما ألتمس عذرا من فضيلتهم أن يغضوا الطرف عن هفواتي وزلاتي التي لن يسلم منها بحثي هذا مع يقيني بجود كرمهم في ألا يحرموني من توجيهاتهم السديدة ونصائحهم الرشيدة التي لا غنى لنا عنها حتى نكون أهلا للتلمذة على أيديهم .</w:t>
      </w:r>
    </w:p>
    <w:p w:rsidR="00F90E7D" w:rsidRDefault="00F90E7D" w:rsidP="0003498B">
      <w:pPr>
        <w:spacing w:after="0" w:line="240" w:lineRule="auto"/>
        <w:jc w:val="right"/>
        <w:rPr>
          <w:rFonts w:cs="Simplified Arabic"/>
          <w:sz w:val="30"/>
          <w:szCs w:val="30"/>
          <w:rtl/>
        </w:rPr>
      </w:pPr>
    </w:p>
    <w:p w:rsidR="00723208" w:rsidRPr="00092263" w:rsidRDefault="00DD028F" w:rsidP="0003498B">
      <w:pPr>
        <w:spacing w:after="0" w:line="240" w:lineRule="auto"/>
        <w:jc w:val="right"/>
        <w:rPr>
          <w:rFonts w:cs="Simplified Arabic"/>
          <w:sz w:val="30"/>
          <w:szCs w:val="30"/>
          <w:rtl/>
        </w:rPr>
      </w:pPr>
      <w:r w:rsidRPr="00092263">
        <w:rPr>
          <w:rFonts w:cs="Simplified Arabic" w:hint="cs"/>
          <w:sz w:val="30"/>
          <w:szCs w:val="30"/>
          <w:rtl/>
        </w:rPr>
        <w:t>وصلى الله على سيدنا محمد وعلى آله وصحبه وسلم .</w:t>
      </w:r>
      <w:r w:rsidR="00A879D3" w:rsidRPr="00092263">
        <w:rPr>
          <w:rFonts w:cs="Simplified Arabic" w:hint="cs"/>
          <w:sz w:val="30"/>
          <w:szCs w:val="30"/>
          <w:rtl/>
        </w:rPr>
        <w:t xml:space="preserve"> </w:t>
      </w:r>
    </w:p>
    <w:p w:rsidR="00723208" w:rsidRPr="00092263" w:rsidRDefault="00723208" w:rsidP="00723208">
      <w:pPr>
        <w:spacing w:after="0" w:line="240" w:lineRule="auto"/>
        <w:jc w:val="both"/>
        <w:rPr>
          <w:rFonts w:cs="Simplified Arabic"/>
          <w:sz w:val="30"/>
          <w:szCs w:val="30"/>
          <w:rtl/>
        </w:rPr>
      </w:pPr>
    </w:p>
    <w:p w:rsidR="00723208" w:rsidRPr="00092263" w:rsidRDefault="00723208" w:rsidP="00723208">
      <w:pPr>
        <w:spacing w:after="0" w:line="240" w:lineRule="auto"/>
        <w:jc w:val="both"/>
        <w:rPr>
          <w:rFonts w:cs="Simplified Arabic"/>
          <w:sz w:val="30"/>
          <w:szCs w:val="30"/>
          <w:rtl/>
        </w:rPr>
      </w:pPr>
    </w:p>
    <w:p w:rsidR="00723208" w:rsidRPr="00092263" w:rsidRDefault="00723208" w:rsidP="00723208">
      <w:pPr>
        <w:spacing w:after="0" w:line="240" w:lineRule="auto"/>
        <w:jc w:val="both"/>
        <w:rPr>
          <w:rFonts w:cs="Simplified Arabic"/>
          <w:sz w:val="30"/>
          <w:szCs w:val="30"/>
          <w:rtl/>
        </w:rPr>
      </w:pPr>
    </w:p>
    <w:p w:rsidR="00723208" w:rsidRPr="00092263" w:rsidRDefault="00723208" w:rsidP="00723208">
      <w:pPr>
        <w:spacing w:after="0" w:line="240" w:lineRule="auto"/>
        <w:jc w:val="both"/>
        <w:rPr>
          <w:rFonts w:cs="Simplified Arabic"/>
          <w:sz w:val="30"/>
          <w:szCs w:val="30"/>
          <w:rtl/>
          <w:lang w:bidi="ar-EG"/>
        </w:rPr>
      </w:pPr>
    </w:p>
    <w:p w:rsidR="00723208" w:rsidRPr="00092263" w:rsidRDefault="00723208" w:rsidP="00723208">
      <w:pPr>
        <w:spacing w:after="0" w:line="240" w:lineRule="auto"/>
        <w:jc w:val="both"/>
        <w:rPr>
          <w:rFonts w:cs="Simplified Arabic"/>
          <w:sz w:val="30"/>
          <w:szCs w:val="30"/>
          <w:rtl/>
          <w:lang w:bidi="ar-EG"/>
        </w:rPr>
      </w:pPr>
    </w:p>
    <w:p w:rsidR="003054CD" w:rsidRPr="00092263" w:rsidRDefault="003054CD" w:rsidP="003054CD">
      <w:pPr>
        <w:pStyle w:val="ac"/>
        <w:rPr>
          <w:rFonts w:asciiTheme="minorHAnsi" w:eastAsiaTheme="minorHAnsi" w:hAnsiTheme="minorHAnsi" w:cstheme="minorBidi"/>
          <w:sz w:val="24"/>
          <w:szCs w:val="24"/>
          <w:rtl/>
          <w:lang w:bidi="ar-EG"/>
        </w:rPr>
      </w:pPr>
    </w:p>
    <w:p w:rsidR="003054CD" w:rsidRPr="00092263" w:rsidRDefault="003054CD" w:rsidP="003054CD">
      <w:pPr>
        <w:pStyle w:val="ac"/>
        <w:rPr>
          <w:rFonts w:asciiTheme="minorHAnsi" w:eastAsiaTheme="minorHAnsi" w:hAnsiTheme="minorHAnsi" w:cstheme="minorBidi"/>
          <w:sz w:val="24"/>
          <w:szCs w:val="24"/>
          <w:rtl/>
          <w:lang w:bidi="ar-EG"/>
        </w:rPr>
      </w:pPr>
    </w:p>
    <w:p w:rsidR="000242C7" w:rsidRPr="00092263" w:rsidRDefault="000242C7" w:rsidP="003054CD">
      <w:pPr>
        <w:pStyle w:val="ac"/>
        <w:rPr>
          <w:rFonts w:asciiTheme="minorHAnsi" w:eastAsiaTheme="minorHAnsi" w:hAnsiTheme="minorHAnsi" w:cstheme="minorBidi"/>
          <w:sz w:val="24"/>
          <w:szCs w:val="24"/>
          <w:rtl/>
          <w:lang w:bidi="ar-EG"/>
        </w:rPr>
      </w:pPr>
    </w:p>
    <w:p w:rsidR="000242C7" w:rsidRPr="00092263" w:rsidRDefault="000242C7" w:rsidP="003054CD">
      <w:pPr>
        <w:pStyle w:val="ac"/>
        <w:rPr>
          <w:rFonts w:asciiTheme="minorHAnsi" w:eastAsiaTheme="minorHAnsi" w:hAnsiTheme="minorHAnsi" w:cstheme="minorBidi"/>
          <w:sz w:val="24"/>
          <w:szCs w:val="24"/>
          <w:rtl/>
          <w:lang w:bidi="ar-EG"/>
        </w:rPr>
      </w:pPr>
    </w:p>
    <w:p w:rsidR="000242C7" w:rsidRPr="00092263" w:rsidRDefault="000242C7" w:rsidP="003054CD">
      <w:pPr>
        <w:pStyle w:val="ac"/>
        <w:rPr>
          <w:rFonts w:asciiTheme="minorHAnsi" w:eastAsiaTheme="minorHAnsi" w:hAnsiTheme="minorHAnsi" w:cstheme="minorBidi"/>
          <w:sz w:val="24"/>
          <w:szCs w:val="24"/>
          <w:rtl/>
          <w:lang w:bidi="ar-EG"/>
        </w:rPr>
      </w:pPr>
    </w:p>
    <w:p w:rsidR="000242C7" w:rsidRPr="00092263" w:rsidRDefault="000242C7" w:rsidP="003054CD">
      <w:pPr>
        <w:pStyle w:val="ac"/>
        <w:rPr>
          <w:rFonts w:asciiTheme="minorHAnsi" w:eastAsiaTheme="minorHAnsi" w:hAnsiTheme="minorHAnsi" w:cstheme="minorBidi"/>
          <w:sz w:val="24"/>
          <w:szCs w:val="24"/>
          <w:rtl/>
          <w:lang w:bidi="ar-EG"/>
        </w:rPr>
      </w:pPr>
    </w:p>
    <w:p w:rsidR="00471969" w:rsidRDefault="00471969" w:rsidP="003054CD">
      <w:pPr>
        <w:pStyle w:val="ac"/>
        <w:jc w:val="center"/>
        <w:rPr>
          <w:rFonts w:cs="PT Bold Heading"/>
          <w:sz w:val="40"/>
          <w:szCs w:val="40"/>
          <w:rtl/>
        </w:rPr>
      </w:pPr>
    </w:p>
    <w:p w:rsidR="00471969" w:rsidRDefault="00471969" w:rsidP="003054CD">
      <w:pPr>
        <w:pStyle w:val="ac"/>
        <w:jc w:val="center"/>
        <w:rPr>
          <w:rFonts w:cs="PT Bold Heading"/>
          <w:sz w:val="40"/>
          <w:szCs w:val="40"/>
          <w:rtl/>
        </w:rPr>
      </w:pPr>
    </w:p>
    <w:p w:rsidR="00471969" w:rsidRDefault="00471969" w:rsidP="003054CD">
      <w:pPr>
        <w:pStyle w:val="ac"/>
        <w:jc w:val="center"/>
        <w:rPr>
          <w:rFonts w:cs="PT Bold Heading"/>
          <w:sz w:val="40"/>
          <w:szCs w:val="40"/>
          <w:rtl/>
        </w:rPr>
      </w:pPr>
    </w:p>
    <w:p w:rsidR="00471969" w:rsidRDefault="00471969" w:rsidP="003054CD">
      <w:pPr>
        <w:pStyle w:val="ac"/>
        <w:jc w:val="center"/>
        <w:rPr>
          <w:rFonts w:cs="PT Bold Heading"/>
          <w:sz w:val="40"/>
          <w:szCs w:val="40"/>
          <w:rtl/>
        </w:rPr>
      </w:pPr>
    </w:p>
    <w:p w:rsidR="007A045F" w:rsidRPr="00F90E7D" w:rsidRDefault="00F2666D" w:rsidP="003054CD">
      <w:pPr>
        <w:pStyle w:val="ac"/>
        <w:jc w:val="center"/>
        <w:rPr>
          <w:rFonts w:cs="PT Bold Heading"/>
          <w:sz w:val="40"/>
          <w:szCs w:val="40"/>
          <w:rtl/>
        </w:rPr>
      </w:pPr>
      <w:r w:rsidRPr="00F90E7D">
        <w:rPr>
          <w:rFonts w:cs="PT Bold Heading" w:hint="cs"/>
          <w:sz w:val="40"/>
          <w:szCs w:val="40"/>
          <w:rtl/>
        </w:rPr>
        <w:lastRenderedPageBreak/>
        <w:t>مراجع البحث</w:t>
      </w:r>
    </w:p>
    <w:p w:rsidR="007A045F" w:rsidRPr="00F90E7D" w:rsidRDefault="007A045F" w:rsidP="003054CD">
      <w:pPr>
        <w:spacing w:after="0" w:line="240" w:lineRule="auto"/>
        <w:jc w:val="center"/>
        <w:rPr>
          <w:rFonts w:cs="PT Bold Heading"/>
          <w:sz w:val="32"/>
          <w:szCs w:val="32"/>
          <w:u w:val="single"/>
          <w:rtl/>
        </w:rPr>
      </w:pPr>
      <w:r w:rsidRPr="00F90E7D">
        <w:rPr>
          <w:rFonts w:cs="PT Bold Heading"/>
          <w:sz w:val="32"/>
          <w:szCs w:val="32"/>
          <w:rtl/>
        </w:rPr>
        <w:t>أولاً : القرآن الكريم وعلومه ورجاله</w:t>
      </w:r>
    </w:p>
    <w:p w:rsidR="007A045F" w:rsidRPr="00092263" w:rsidRDefault="007A045F" w:rsidP="00F2666D">
      <w:pPr>
        <w:spacing w:after="0" w:line="240" w:lineRule="auto"/>
        <w:jc w:val="both"/>
        <w:rPr>
          <w:rFonts w:cs="Simplified Arabic"/>
          <w:sz w:val="30"/>
          <w:szCs w:val="30"/>
          <w:rtl/>
        </w:rPr>
      </w:pPr>
      <w:r w:rsidRPr="00092263">
        <w:rPr>
          <w:rFonts w:cs="Simplified Arabic"/>
          <w:sz w:val="30"/>
          <w:szCs w:val="30"/>
          <w:rtl/>
        </w:rPr>
        <w:t>* القرآن الكريم .</w:t>
      </w:r>
    </w:p>
    <w:p w:rsidR="007A045F" w:rsidRPr="00092263" w:rsidRDefault="007A045F" w:rsidP="00F2666D">
      <w:pPr>
        <w:spacing w:after="0" w:line="240" w:lineRule="auto"/>
        <w:jc w:val="both"/>
        <w:rPr>
          <w:rFonts w:cs="Simplified Arabic"/>
          <w:sz w:val="30"/>
          <w:szCs w:val="30"/>
          <w:rtl/>
        </w:rPr>
      </w:pPr>
      <w:r w:rsidRPr="00092263">
        <w:rPr>
          <w:rFonts w:cs="Simplified Arabic"/>
          <w:sz w:val="30"/>
          <w:szCs w:val="30"/>
          <w:rtl/>
        </w:rPr>
        <w:t xml:space="preserve">* أحكام القرآن لابن العربي .. دار الكتب العلمية </w:t>
      </w:r>
      <w:r w:rsidR="00D95332" w:rsidRPr="00092263">
        <w:rPr>
          <w:rFonts w:cs="Simplified Arabic" w:hint="cs"/>
          <w:sz w:val="30"/>
          <w:szCs w:val="30"/>
          <w:rtl/>
        </w:rPr>
        <w:t>.</w:t>
      </w:r>
    </w:p>
    <w:p w:rsidR="007A045F" w:rsidRPr="00092263" w:rsidRDefault="007A045F" w:rsidP="00F2666D">
      <w:pPr>
        <w:spacing w:after="0" w:line="240" w:lineRule="auto"/>
        <w:jc w:val="both"/>
        <w:rPr>
          <w:rFonts w:cs="Simplified Arabic"/>
          <w:sz w:val="30"/>
          <w:szCs w:val="30"/>
          <w:rtl/>
        </w:rPr>
      </w:pPr>
      <w:r w:rsidRPr="00092263">
        <w:rPr>
          <w:rFonts w:cs="Simplified Arabic"/>
          <w:sz w:val="30"/>
          <w:szCs w:val="30"/>
          <w:rtl/>
        </w:rPr>
        <w:t>* أحكام القرآن لِلجصاص .. دار الكتب العلمية .</w:t>
      </w:r>
    </w:p>
    <w:p w:rsidR="009567E7" w:rsidRPr="00092263" w:rsidRDefault="009567E7" w:rsidP="00F2666D">
      <w:pPr>
        <w:spacing w:after="0" w:line="240" w:lineRule="auto"/>
        <w:jc w:val="both"/>
        <w:rPr>
          <w:rFonts w:cs="Simplified Arabic"/>
          <w:sz w:val="30"/>
          <w:szCs w:val="30"/>
          <w:rtl/>
        </w:rPr>
      </w:pPr>
      <w:r w:rsidRPr="00092263">
        <w:rPr>
          <w:rFonts w:cs="Simplified Arabic"/>
          <w:sz w:val="30"/>
          <w:szCs w:val="30"/>
          <w:rtl/>
        </w:rPr>
        <w:t>*</w:t>
      </w:r>
      <w:r w:rsidRPr="00092263">
        <w:rPr>
          <w:rFonts w:cs="Simplified Arabic" w:hint="cs"/>
          <w:sz w:val="30"/>
          <w:szCs w:val="30"/>
          <w:rtl/>
        </w:rPr>
        <w:t xml:space="preserve"> أحكام القرآن للشافعي .. </w:t>
      </w:r>
      <w:r w:rsidRPr="00092263">
        <w:rPr>
          <w:rFonts w:cs="Simplified Arabic"/>
          <w:sz w:val="30"/>
          <w:szCs w:val="30"/>
          <w:rtl/>
        </w:rPr>
        <w:t>دار الكتب العلمية</w:t>
      </w:r>
      <w:r w:rsidRPr="00092263">
        <w:rPr>
          <w:rFonts w:cs="Simplified Arabic" w:hint="cs"/>
          <w:sz w:val="30"/>
          <w:szCs w:val="30"/>
          <w:rtl/>
        </w:rPr>
        <w:t xml:space="preserve"> .</w:t>
      </w:r>
    </w:p>
    <w:p w:rsidR="00D04DC2" w:rsidRPr="00092263" w:rsidRDefault="00D04DC2" w:rsidP="00F2666D">
      <w:pPr>
        <w:spacing w:after="0" w:line="240" w:lineRule="auto"/>
        <w:jc w:val="both"/>
        <w:rPr>
          <w:rFonts w:cs="Simplified Arabic"/>
          <w:sz w:val="30"/>
          <w:szCs w:val="30"/>
          <w:rtl/>
        </w:rPr>
      </w:pPr>
      <w:r w:rsidRPr="00092263">
        <w:rPr>
          <w:rFonts w:cs="Simplified Arabic"/>
          <w:sz w:val="30"/>
          <w:szCs w:val="30"/>
          <w:rtl/>
        </w:rPr>
        <w:t>*</w:t>
      </w:r>
      <w:r w:rsidRPr="00092263">
        <w:rPr>
          <w:rFonts w:cs="Simplified Arabic" w:hint="cs"/>
          <w:sz w:val="30"/>
          <w:szCs w:val="30"/>
          <w:rtl/>
        </w:rPr>
        <w:t xml:space="preserve"> تفسير آيات الأحكام للسايس .. صبيح .</w:t>
      </w:r>
    </w:p>
    <w:p w:rsidR="00D95332" w:rsidRPr="00092263" w:rsidRDefault="007A045F" w:rsidP="00F2666D">
      <w:pPr>
        <w:spacing w:after="0" w:line="240" w:lineRule="auto"/>
        <w:jc w:val="both"/>
        <w:rPr>
          <w:rFonts w:cs="Simplified Arabic"/>
          <w:sz w:val="30"/>
          <w:szCs w:val="30"/>
          <w:rtl/>
        </w:rPr>
      </w:pPr>
      <w:r w:rsidRPr="00092263">
        <w:rPr>
          <w:rFonts w:cs="Simplified Arabic"/>
          <w:sz w:val="30"/>
          <w:szCs w:val="30"/>
          <w:rtl/>
        </w:rPr>
        <w:t>* تفسير القرآن العظيم لابن كثير .. دار البيان العربي - القاهرة .</w:t>
      </w:r>
    </w:p>
    <w:p w:rsidR="00D95332" w:rsidRPr="00092263" w:rsidRDefault="00D95332" w:rsidP="00F2666D">
      <w:pPr>
        <w:spacing w:after="0" w:line="240" w:lineRule="auto"/>
        <w:jc w:val="both"/>
        <w:rPr>
          <w:rFonts w:cs="Simplified Arabic"/>
          <w:sz w:val="30"/>
          <w:szCs w:val="30"/>
          <w:rtl/>
        </w:rPr>
      </w:pPr>
      <w:r w:rsidRPr="00092263">
        <w:rPr>
          <w:rFonts w:ascii="Simplified Arabic" w:hAnsi="Simplified Arabic" w:cs="Simplified Arabic"/>
          <w:sz w:val="30"/>
          <w:szCs w:val="30"/>
          <w:rtl/>
        </w:rPr>
        <w:t>* جامِع البيان في تفسير القرآن لِلطبري .. دار المعرفة – بيروت .</w:t>
      </w:r>
    </w:p>
    <w:p w:rsidR="007A045F" w:rsidRPr="00092263" w:rsidRDefault="007A045F" w:rsidP="00F2666D">
      <w:pPr>
        <w:spacing w:after="0" w:line="240" w:lineRule="auto"/>
        <w:jc w:val="both"/>
        <w:rPr>
          <w:rFonts w:cs="Simplified Arabic"/>
          <w:sz w:val="30"/>
          <w:szCs w:val="30"/>
          <w:rtl/>
        </w:rPr>
      </w:pPr>
      <w:r w:rsidRPr="00092263">
        <w:rPr>
          <w:rFonts w:cs="Simplified Arabic"/>
          <w:sz w:val="30"/>
          <w:szCs w:val="30"/>
          <w:rtl/>
        </w:rPr>
        <w:t>* الجامع لأحكام القرآن لِلقرطبي .. دار الكتب العلمية .</w:t>
      </w:r>
    </w:p>
    <w:p w:rsidR="00D95332" w:rsidRPr="00092263" w:rsidRDefault="007A045F" w:rsidP="00F2666D">
      <w:pPr>
        <w:spacing w:after="0" w:line="240" w:lineRule="auto"/>
        <w:jc w:val="both"/>
        <w:rPr>
          <w:rFonts w:cs="Simplified Arabic"/>
          <w:b/>
          <w:bCs/>
          <w:sz w:val="30"/>
          <w:szCs w:val="30"/>
          <w:rtl/>
        </w:rPr>
      </w:pPr>
      <w:r w:rsidRPr="00092263">
        <w:rPr>
          <w:rFonts w:cs="Simplified Arabic"/>
          <w:sz w:val="30"/>
          <w:szCs w:val="30"/>
          <w:rtl/>
        </w:rPr>
        <w:t xml:space="preserve">* طبقات المُفَسِّرين لِشمْس الدين الدّاودي .. دار الكتب العلمية </w:t>
      </w:r>
      <w:r w:rsidR="00D95332" w:rsidRPr="00092263">
        <w:rPr>
          <w:rFonts w:cs="Simplified Arabic" w:hint="cs"/>
          <w:b/>
          <w:bCs/>
          <w:sz w:val="30"/>
          <w:szCs w:val="30"/>
          <w:rtl/>
        </w:rPr>
        <w:t>.</w:t>
      </w:r>
    </w:p>
    <w:p w:rsidR="00D95332" w:rsidRPr="00092263" w:rsidRDefault="00D95332" w:rsidP="00F2666D">
      <w:pPr>
        <w:spacing w:after="0" w:line="240" w:lineRule="auto"/>
        <w:jc w:val="both"/>
        <w:rPr>
          <w:rFonts w:cs="Simplified Arabic"/>
          <w:sz w:val="30"/>
          <w:szCs w:val="30"/>
          <w:rtl/>
        </w:rPr>
      </w:pPr>
      <w:r w:rsidRPr="00092263">
        <w:rPr>
          <w:rFonts w:cs="Simplified Arabic"/>
          <w:sz w:val="30"/>
          <w:szCs w:val="30"/>
          <w:rtl/>
        </w:rPr>
        <w:t>*</w:t>
      </w:r>
      <w:r w:rsidRPr="00092263">
        <w:rPr>
          <w:rFonts w:cs="Simplified Arabic" w:hint="cs"/>
          <w:sz w:val="30"/>
          <w:szCs w:val="30"/>
          <w:rtl/>
        </w:rPr>
        <w:t xml:space="preserve"> النكت والعيون للماوردي .. أوقاف الكويت .</w:t>
      </w:r>
    </w:p>
    <w:p w:rsidR="007A045F" w:rsidRPr="00F90E7D" w:rsidRDefault="007A045F" w:rsidP="003054CD">
      <w:pPr>
        <w:spacing w:after="0" w:line="240" w:lineRule="auto"/>
        <w:jc w:val="center"/>
        <w:rPr>
          <w:rFonts w:cs="PT Bold Heading"/>
          <w:sz w:val="32"/>
          <w:szCs w:val="32"/>
          <w:rtl/>
        </w:rPr>
      </w:pPr>
      <w:r w:rsidRPr="00F90E7D">
        <w:rPr>
          <w:rFonts w:cs="PT Bold Heading"/>
          <w:sz w:val="32"/>
          <w:szCs w:val="32"/>
          <w:rtl/>
        </w:rPr>
        <w:t>ثانياً : الحديث الشريف وعلومه ورجاله</w:t>
      </w:r>
    </w:p>
    <w:p w:rsidR="007A045F" w:rsidRPr="00092263" w:rsidRDefault="007A045F" w:rsidP="00F2666D">
      <w:pPr>
        <w:spacing w:after="0" w:line="240" w:lineRule="auto"/>
        <w:jc w:val="both"/>
        <w:rPr>
          <w:rFonts w:cs="Simplified Arabic"/>
          <w:sz w:val="30"/>
          <w:szCs w:val="30"/>
          <w:rtl/>
        </w:rPr>
      </w:pPr>
      <w:r w:rsidRPr="00092263">
        <w:rPr>
          <w:rFonts w:cs="Simplified Arabic"/>
          <w:sz w:val="30"/>
          <w:szCs w:val="30"/>
          <w:rtl/>
        </w:rPr>
        <w:t>* إحكام الأحكام لابن دقيق العبد .. دار الفكر - بيروت .</w:t>
      </w:r>
    </w:p>
    <w:p w:rsidR="007A045F" w:rsidRPr="00092263" w:rsidRDefault="007A045F" w:rsidP="00F2666D">
      <w:pPr>
        <w:spacing w:after="0" w:line="240" w:lineRule="auto"/>
        <w:jc w:val="both"/>
        <w:rPr>
          <w:rFonts w:cs="Simplified Arabic"/>
          <w:sz w:val="30"/>
          <w:szCs w:val="30"/>
          <w:rtl/>
        </w:rPr>
      </w:pPr>
      <w:r w:rsidRPr="00092263">
        <w:rPr>
          <w:rFonts w:cs="Simplified Arabic"/>
          <w:sz w:val="30"/>
          <w:szCs w:val="30"/>
          <w:rtl/>
        </w:rPr>
        <w:t>* تذكرة الحُفّاظ لِلذهبي .. دار الكتب العلمية - بيروت .</w:t>
      </w:r>
    </w:p>
    <w:p w:rsidR="0075333D" w:rsidRPr="00092263" w:rsidRDefault="0075333D" w:rsidP="00F2666D">
      <w:pPr>
        <w:spacing w:after="0" w:line="240" w:lineRule="auto"/>
        <w:jc w:val="both"/>
        <w:rPr>
          <w:rFonts w:cs="Simplified Arabic"/>
          <w:sz w:val="30"/>
          <w:szCs w:val="30"/>
          <w:rtl/>
        </w:rPr>
      </w:pPr>
      <w:r w:rsidRPr="00092263">
        <w:rPr>
          <w:rFonts w:cs="Simplified Arabic"/>
          <w:sz w:val="30"/>
          <w:szCs w:val="30"/>
          <w:rtl/>
        </w:rPr>
        <w:t>*</w:t>
      </w:r>
      <w:r w:rsidRPr="00092263">
        <w:rPr>
          <w:rFonts w:cs="Simplified Arabic" w:hint="cs"/>
          <w:sz w:val="30"/>
          <w:szCs w:val="30"/>
          <w:rtl/>
        </w:rPr>
        <w:t xml:space="preserve"> تهذيب التهذيب لابن حجر العسقلاني .. دار صادر </w:t>
      </w:r>
      <w:r w:rsidRPr="00092263">
        <w:rPr>
          <w:rFonts w:cs="Simplified Arabic"/>
          <w:sz w:val="30"/>
          <w:szCs w:val="30"/>
          <w:rtl/>
        </w:rPr>
        <w:t>–</w:t>
      </w:r>
      <w:r w:rsidRPr="00092263">
        <w:rPr>
          <w:rFonts w:cs="Simplified Arabic" w:hint="cs"/>
          <w:sz w:val="30"/>
          <w:szCs w:val="30"/>
          <w:rtl/>
        </w:rPr>
        <w:t xml:space="preserve"> بيروت .</w:t>
      </w:r>
    </w:p>
    <w:p w:rsidR="00263446" w:rsidRDefault="00BC239E" w:rsidP="00F2666D">
      <w:pPr>
        <w:spacing w:after="0" w:line="240" w:lineRule="auto"/>
        <w:jc w:val="both"/>
        <w:rPr>
          <w:rFonts w:ascii="Simplified Arabic" w:hAnsi="Simplified Arabic" w:cs="Simplified Arabic"/>
          <w:sz w:val="30"/>
          <w:szCs w:val="30"/>
          <w:rtl/>
        </w:rPr>
      </w:pPr>
      <w:r w:rsidRPr="00092263">
        <w:rPr>
          <w:rFonts w:ascii="Simplified Arabic" w:hAnsi="Simplified Arabic" w:cs="Simplified Arabic"/>
          <w:sz w:val="30"/>
          <w:szCs w:val="30"/>
          <w:rtl/>
        </w:rPr>
        <w:t xml:space="preserve">* الدراية في تخريج أحاديث الهداية لِلحافظ ابن حَجَر العسقلاني .. دار </w:t>
      </w:r>
    </w:p>
    <w:p w:rsidR="00BC239E" w:rsidRPr="00092263" w:rsidRDefault="00263446" w:rsidP="00F2666D">
      <w:pPr>
        <w:spacing w:after="0" w:line="240" w:lineRule="auto"/>
        <w:jc w:val="both"/>
        <w:rPr>
          <w:rFonts w:ascii="Simplified Arabic" w:hAnsi="Simplified Arabic" w:cs="Simplified Arabic"/>
          <w:sz w:val="30"/>
          <w:szCs w:val="30"/>
          <w:rtl/>
        </w:rPr>
      </w:pPr>
      <w:r>
        <w:rPr>
          <w:rFonts w:ascii="Simplified Arabic" w:hAnsi="Simplified Arabic" w:cs="Simplified Arabic" w:hint="cs"/>
          <w:sz w:val="30"/>
          <w:szCs w:val="30"/>
          <w:rtl/>
        </w:rPr>
        <w:t xml:space="preserve">   </w:t>
      </w:r>
      <w:r w:rsidR="00BC239E" w:rsidRPr="00092263">
        <w:rPr>
          <w:rFonts w:ascii="Simplified Arabic" w:hAnsi="Simplified Arabic" w:cs="Simplified Arabic"/>
          <w:sz w:val="30"/>
          <w:szCs w:val="30"/>
          <w:rtl/>
        </w:rPr>
        <w:t>المعرفة - بيروت .</w:t>
      </w:r>
    </w:p>
    <w:p w:rsidR="00FB6896" w:rsidRPr="00092263" w:rsidRDefault="00FB6896" w:rsidP="00F2666D">
      <w:pPr>
        <w:spacing w:after="0" w:line="240" w:lineRule="auto"/>
        <w:jc w:val="both"/>
        <w:rPr>
          <w:rFonts w:cs="Simplified Arabic"/>
          <w:sz w:val="30"/>
          <w:szCs w:val="30"/>
          <w:rtl/>
        </w:rPr>
      </w:pPr>
      <w:r w:rsidRPr="00092263">
        <w:rPr>
          <w:rFonts w:ascii="Simplified Arabic" w:hAnsi="Simplified Arabic" w:cs="Simplified Arabic"/>
          <w:sz w:val="30"/>
          <w:szCs w:val="30"/>
          <w:rtl/>
        </w:rPr>
        <w:t>*</w:t>
      </w:r>
      <w:r w:rsidRPr="00092263">
        <w:rPr>
          <w:rFonts w:ascii="Simplified Arabic" w:hAnsi="Simplified Arabic" w:cs="Simplified Arabic" w:hint="cs"/>
          <w:sz w:val="30"/>
          <w:szCs w:val="30"/>
          <w:rtl/>
        </w:rPr>
        <w:t xml:space="preserve"> </w:t>
      </w:r>
      <w:r w:rsidRPr="00092263">
        <w:rPr>
          <w:rFonts w:cs="Simplified Arabic"/>
          <w:sz w:val="30"/>
          <w:szCs w:val="30"/>
          <w:rtl/>
        </w:rPr>
        <w:t>سُبُل السلام لِلصنعاني .. دار الريان – القاهرة .</w:t>
      </w:r>
    </w:p>
    <w:p w:rsidR="007A045F" w:rsidRPr="00092263" w:rsidRDefault="007A045F" w:rsidP="00F2666D">
      <w:pPr>
        <w:spacing w:after="0" w:line="240" w:lineRule="auto"/>
        <w:jc w:val="both"/>
        <w:rPr>
          <w:rFonts w:cs="Simplified Arabic"/>
          <w:sz w:val="30"/>
          <w:szCs w:val="30"/>
          <w:rtl/>
        </w:rPr>
      </w:pPr>
      <w:r w:rsidRPr="00092263">
        <w:rPr>
          <w:rFonts w:cs="Simplified Arabic"/>
          <w:sz w:val="30"/>
          <w:szCs w:val="30"/>
          <w:rtl/>
        </w:rPr>
        <w:t xml:space="preserve">* سُنَن ابن ماجة .. دار إحياء التراث العربي </w:t>
      </w:r>
      <w:r w:rsidRPr="00092263">
        <w:rPr>
          <w:rFonts w:cs="Simplified Arabic"/>
          <w:sz w:val="30"/>
          <w:szCs w:val="30"/>
        </w:rPr>
        <w:t>–</w:t>
      </w:r>
      <w:r w:rsidRPr="00092263">
        <w:rPr>
          <w:rFonts w:cs="Simplified Arabic"/>
          <w:sz w:val="30"/>
          <w:szCs w:val="30"/>
          <w:rtl/>
        </w:rPr>
        <w:t xml:space="preserve"> بيروت .</w:t>
      </w:r>
    </w:p>
    <w:p w:rsidR="007A045F" w:rsidRPr="00092263" w:rsidRDefault="007A045F" w:rsidP="00F2666D">
      <w:pPr>
        <w:spacing w:after="0" w:line="240" w:lineRule="auto"/>
        <w:jc w:val="both"/>
        <w:rPr>
          <w:rFonts w:cs="Simplified Arabic"/>
          <w:sz w:val="30"/>
          <w:szCs w:val="30"/>
          <w:rtl/>
        </w:rPr>
      </w:pPr>
      <w:r w:rsidRPr="00092263">
        <w:rPr>
          <w:rFonts w:cs="Simplified Arabic"/>
          <w:sz w:val="30"/>
          <w:szCs w:val="30"/>
          <w:rtl/>
        </w:rPr>
        <w:t xml:space="preserve">* سُنَن أبي داود .. دار الحديث </w:t>
      </w:r>
      <w:r w:rsidRPr="00092263">
        <w:rPr>
          <w:rFonts w:cs="Simplified Arabic"/>
          <w:sz w:val="30"/>
          <w:szCs w:val="30"/>
        </w:rPr>
        <w:t>–</w:t>
      </w:r>
      <w:r w:rsidRPr="00092263">
        <w:rPr>
          <w:rFonts w:cs="Simplified Arabic"/>
          <w:sz w:val="30"/>
          <w:szCs w:val="30"/>
          <w:rtl/>
        </w:rPr>
        <w:t xml:space="preserve"> حمص 1969 م .</w:t>
      </w:r>
    </w:p>
    <w:p w:rsidR="007A045F" w:rsidRPr="00092263" w:rsidRDefault="007A045F" w:rsidP="00F2666D">
      <w:pPr>
        <w:spacing w:after="0" w:line="240" w:lineRule="auto"/>
        <w:jc w:val="both"/>
        <w:rPr>
          <w:rFonts w:cs="Simplified Arabic"/>
          <w:sz w:val="30"/>
          <w:szCs w:val="30"/>
          <w:rtl/>
        </w:rPr>
      </w:pPr>
      <w:r w:rsidRPr="00092263">
        <w:rPr>
          <w:rFonts w:cs="Simplified Arabic"/>
          <w:sz w:val="30"/>
          <w:szCs w:val="30"/>
          <w:rtl/>
        </w:rPr>
        <w:lastRenderedPageBreak/>
        <w:t xml:space="preserve">* سُنَن الترمذي .. دار الفكر </w:t>
      </w:r>
      <w:r w:rsidRPr="00092263">
        <w:rPr>
          <w:rFonts w:cs="Simplified Arabic"/>
          <w:sz w:val="30"/>
          <w:szCs w:val="30"/>
        </w:rPr>
        <w:t>–</w:t>
      </w:r>
      <w:r w:rsidRPr="00092263">
        <w:rPr>
          <w:rFonts w:cs="Simplified Arabic"/>
          <w:sz w:val="30"/>
          <w:szCs w:val="30"/>
          <w:rtl/>
        </w:rPr>
        <w:t xml:space="preserve"> بيروت .</w:t>
      </w:r>
    </w:p>
    <w:p w:rsidR="007A045F" w:rsidRPr="00092263" w:rsidRDefault="007A045F" w:rsidP="00F2666D">
      <w:pPr>
        <w:spacing w:after="0" w:line="240" w:lineRule="auto"/>
        <w:jc w:val="both"/>
        <w:rPr>
          <w:rFonts w:cs="Simplified Arabic"/>
          <w:sz w:val="30"/>
          <w:szCs w:val="30"/>
          <w:rtl/>
        </w:rPr>
      </w:pPr>
      <w:r w:rsidRPr="00092263">
        <w:rPr>
          <w:rFonts w:cs="Simplified Arabic"/>
          <w:sz w:val="30"/>
          <w:szCs w:val="30"/>
          <w:rtl/>
        </w:rPr>
        <w:t xml:space="preserve">* سُنَن الدارقطني .. دار المحاسن </w:t>
      </w:r>
      <w:r w:rsidRPr="00092263">
        <w:rPr>
          <w:rFonts w:cs="Simplified Arabic"/>
          <w:sz w:val="30"/>
          <w:szCs w:val="30"/>
        </w:rPr>
        <w:t>–</w:t>
      </w:r>
      <w:r w:rsidRPr="00092263">
        <w:rPr>
          <w:rFonts w:cs="Simplified Arabic"/>
          <w:sz w:val="30"/>
          <w:szCs w:val="30"/>
          <w:rtl/>
        </w:rPr>
        <w:t xml:space="preserve"> القاهرة .</w:t>
      </w:r>
    </w:p>
    <w:p w:rsidR="007A045F" w:rsidRPr="00092263" w:rsidRDefault="007A045F" w:rsidP="00F2666D">
      <w:pPr>
        <w:spacing w:after="0" w:line="240" w:lineRule="auto"/>
        <w:jc w:val="both"/>
        <w:rPr>
          <w:rFonts w:cs="Simplified Arabic"/>
          <w:sz w:val="30"/>
          <w:szCs w:val="30"/>
          <w:rtl/>
        </w:rPr>
      </w:pPr>
      <w:r w:rsidRPr="00092263">
        <w:rPr>
          <w:rFonts w:cs="Simplified Arabic"/>
          <w:sz w:val="30"/>
          <w:szCs w:val="30"/>
          <w:rtl/>
        </w:rPr>
        <w:t xml:space="preserve">* سُنَن الدارمي .. دار الكتب العلمية </w:t>
      </w:r>
      <w:r w:rsidRPr="00092263">
        <w:rPr>
          <w:rFonts w:cs="Simplified Arabic"/>
          <w:sz w:val="30"/>
          <w:szCs w:val="30"/>
        </w:rPr>
        <w:t>–</w:t>
      </w:r>
      <w:r w:rsidRPr="00092263">
        <w:rPr>
          <w:rFonts w:cs="Simplified Arabic"/>
          <w:sz w:val="30"/>
          <w:szCs w:val="30"/>
          <w:rtl/>
        </w:rPr>
        <w:t xml:space="preserve"> بيروت .</w:t>
      </w:r>
    </w:p>
    <w:p w:rsidR="007A045F" w:rsidRPr="00092263" w:rsidRDefault="007A045F" w:rsidP="00F2666D">
      <w:pPr>
        <w:spacing w:after="0" w:line="240" w:lineRule="auto"/>
        <w:jc w:val="both"/>
        <w:rPr>
          <w:rFonts w:cs="Simplified Arabic"/>
          <w:sz w:val="30"/>
          <w:szCs w:val="30"/>
          <w:rtl/>
        </w:rPr>
      </w:pPr>
      <w:r w:rsidRPr="00092263">
        <w:rPr>
          <w:rFonts w:cs="Simplified Arabic"/>
          <w:sz w:val="30"/>
          <w:szCs w:val="30"/>
          <w:rtl/>
        </w:rPr>
        <w:t xml:space="preserve">* السُّنَن الكبرى لِلبيهقي .. حيدر آباد </w:t>
      </w:r>
      <w:r w:rsidRPr="00092263">
        <w:rPr>
          <w:rFonts w:cs="Simplified Arabic"/>
          <w:sz w:val="30"/>
          <w:szCs w:val="30"/>
        </w:rPr>
        <w:t>–</w:t>
      </w:r>
      <w:r w:rsidRPr="00092263">
        <w:rPr>
          <w:rFonts w:cs="Simplified Arabic"/>
          <w:sz w:val="30"/>
          <w:szCs w:val="30"/>
          <w:rtl/>
        </w:rPr>
        <w:t xml:space="preserve"> الهند 1355 هـ .</w:t>
      </w:r>
    </w:p>
    <w:p w:rsidR="007A045F" w:rsidRPr="00092263" w:rsidRDefault="007A045F" w:rsidP="00F2666D">
      <w:pPr>
        <w:spacing w:after="0" w:line="240" w:lineRule="auto"/>
        <w:jc w:val="both"/>
        <w:rPr>
          <w:rFonts w:cs="Simplified Arabic"/>
          <w:sz w:val="30"/>
          <w:szCs w:val="30"/>
          <w:rtl/>
        </w:rPr>
      </w:pPr>
      <w:r w:rsidRPr="00092263">
        <w:rPr>
          <w:rFonts w:cs="Simplified Arabic"/>
          <w:sz w:val="30"/>
          <w:szCs w:val="30"/>
          <w:rtl/>
        </w:rPr>
        <w:t xml:space="preserve">* سُنَن النسائي .. دار الفكر </w:t>
      </w:r>
      <w:r w:rsidRPr="00092263">
        <w:rPr>
          <w:rFonts w:cs="Simplified Arabic"/>
          <w:sz w:val="30"/>
          <w:szCs w:val="30"/>
        </w:rPr>
        <w:t>–</w:t>
      </w:r>
      <w:r w:rsidRPr="00092263">
        <w:rPr>
          <w:rFonts w:cs="Simplified Arabic"/>
          <w:sz w:val="30"/>
          <w:szCs w:val="30"/>
          <w:rtl/>
        </w:rPr>
        <w:t xml:space="preserve"> بيروت .</w:t>
      </w:r>
    </w:p>
    <w:p w:rsidR="007A045F" w:rsidRPr="00092263" w:rsidRDefault="007A045F" w:rsidP="00F2666D">
      <w:pPr>
        <w:spacing w:after="0" w:line="240" w:lineRule="auto"/>
        <w:jc w:val="both"/>
        <w:rPr>
          <w:rFonts w:cs="Simplified Arabic"/>
          <w:sz w:val="30"/>
          <w:szCs w:val="30"/>
          <w:rtl/>
        </w:rPr>
      </w:pPr>
      <w:r w:rsidRPr="00092263">
        <w:rPr>
          <w:rFonts w:cs="Simplified Arabic"/>
          <w:sz w:val="30"/>
          <w:szCs w:val="30"/>
          <w:rtl/>
        </w:rPr>
        <w:t xml:space="preserve">* صحيح البخاري .. دار الشعب </w:t>
      </w:r>
      <w:r w:rsidRPr="00092263">
        <w:rPr>
          <w:rFonts w:cs="Simplified Arabic"/>
          <w:sz w:val="30"/>
          <w:szCs w:val="30"/>
        </w:rPr>
        <w:t>–</w:t>
      </w:r>
      <w:r w:rsidRPr="00092263">
        <w:rPr>
          <w:rFonts w:cs="Simplified Arabic"/>
          <w:sz w:val="30"/>
          <w:szCs w:val="30"/>
          <w:rtl/>
        </w:rPr>
        <w:t xml:space="preserve"> القاهرة .</w:t>
      </w:r>
    </w:p>
    <w:p w:rsidR="007A045F" w:rsidRPr="00092263" w:rsidRDefault="007A045F" w:rsidP="00F2666D">
      <w:pPr>
        <w:spacing w:after="0" w:line="240" w:lineRule="auto"/>
        <w:jc w:val="both"/>
        <w:rPr>
          <w:rFonts w:cs="Simplified Arabic"/>
          <w:sz w:val="30"/>
          <w:szCs w:val="30"/>
          <w:rtl/>
        </w:rPr>
      </w:pPr>
      <w:r w:rsidRPr="00092263">
        <w:rPr>
          <w:rFonts w:cs="Simplified Arabic"/>
          <w:sz w:val="30"/>
          <w:szCs w:val="30"/>
          <w:rtl/>
        </w:rPr>
        <w:t>* طبقات الحُفّاظ لِلسيوطي .. دار الكتب العلميّة - بيروت .</w:t>
      </w:r>
    </w:p>
    <w:p w:rsidR="007A045F" w:rsidRPr="00092263" w:rsidRDefault="007A045F" w:rsidP="00263446">
      <w:pPr>
        <w:spacing w:after="0" w:line="240" w:lineRule="auto"/>
        <w:jc w:val="both"/>
        <w:rPr>
          <w:rFonts w:cs="Simplified Arabic"/>
          <w:sz w:val="30"/>
          <w:szCs w:val="30"/>
          <w:rtl/>
        </w:rPr>
      </w:pPr>
      <w:r w:rsidRPr="00092263">
        <w:rPr>
          <w:rFonts w:cs="Simplified Arabic"/>
          <w:sz w:val="30"/>
          <w:szCs w:val="30"/>
          <w:rtl/>
        </w:rPr>
        <w:t xml:space="preserve">* فتح الباري بشرح صحيح البخاري لِلحافظ ابن حجر العسقلاني .. </w:t>
      </w:r>
      <w:r w:rsidRPr="00092263">
        <w:rPr>
          <w:rFonts w:cs="Simplified Arabic"/>
          <w:sz w:val="30"/>
          <w:szCs w:val="30"/>
          <w:rtl/>
        </w:rPr>
        <w:br/>
        <w:t xml:space="preserve">  </w:t>
      </w:r>
      <w:r w:rsidR="00263446">
        <w:rPr>
          <w:rFonts w:cs="Simplified Arabic" w:hint="cs"/>
          <w:sz w:val="30"/>
          <w:szCs w:val="30"/>
          <w:rtl/>
        </w:rPr>
        <w:t xml:space="preserve"> </w:t>
      </w:r>
      <w:r w:rsidRPr="00092263">
        <w:rPr>
          <w:rFonts w:cs="Simplified Arabic"/>
          <w:sz w:val="30"/>
          <w:szCs w:val="30"/>
          <w:rtl/>
        </w:rPr>
        <w:t xml:space="preserve">المكتبة السلفية </w:t>
      </w:r>
      <w:r w:rsidRPr="00092263">
        <w:rPr>
          <w:rFonts w:cs="Simplified Arabic"/>
          <w:sz w:val="30"/>
          <w:szCs w:val="30"/>
        </w:rPr>
        <w:t>–</w:t>
      </w:r>
      <w:r w:rsidRPr="00092263">
        <w:rPr>
          <w:rFonts w:cs="Simplified Arabic"/>
          <w:sz w:val="30"/>
          <w:szCs w:val="30"/>
          <w:rtl/>
        </w:rPr>
        <w:t xml:space="preserve"> القاهرة .</w:t>
      </w:r>
    </w:p>
    <w:p w:rsidR="007A045F" w:rsidRPr="00092263" w:rsidRDefault="007A045F" w:rsidP="00F2666D">
      <w:pPr>
        <w:spacing w:after="0" w:line="240" w:lineRule="auto"/>
        <w:jc w:val="both"/>
        <w:rPr>
          <w:rFonts w:cs="Simplified Arabic"/>
          <w:sz w:val="30"/>
          <w:szCs w:val="30"/>
          <w:rtl/>
        </w:rPr>
      </w:pPr>
      <w:r w:rsidRPr="00092263">
        <w:rPr>
          <w:rFonts w:cs="Simplified Arabic"/>
          <w:sz w:val="30"/>
          <w:szCs w:val="30"/>
          <w:rtl/>
        </w:rPr>
        <w:t xml:space="preserve">* المُسْتَدْرَك لِلحاكم .. دار الكتاب العربي </w:t>
      </w:r>
      <w:r w:rsidRPr="00092263">
        <w:rPr>
          <w:rFonts w:cs="Simplified Arabic"/>
          <w:sz w:val="30"/>
          <w:szCs w:val="30"/>
        </w:rPr>
        <w:t>–</w:t>
      </w:r>
      <w:r w:rsidRPr="00092263">
        <w:rPr>
          <w:rFonts w:cs="Simplified Arabic"/>
          <w:sz w:val="30"/>
          <w:szCs w:val="30"/>
          <w:rtl/>
        </w:rPr>
        <w:t xml:space="preserve"> بيروت .</w:t>
      </w:r>
    </w:p>
    <w:p w:rsidR="007A045F" w:rsidRPr="00092263" w:rsidRDefault="007A045F" w:rsidP="00F2666D">
      <w:pPr>
        <w:spacing w:after="0" w:line="240" w:lineRule="auto"/>
        <w:jc w:val="both"/>
        <w:rPr>
          <w:rFonts w:cs="Simplified Arabic"/>
          <w:sz w:val="30"/>
          <w:szCs w:val="30"/>
          <w:rtl/>
        </w:rPr>
      </w:pPr>
      <w:r w:rsidRPr="00092263">
        <w:rPr>
          <w:rFonts w:cs="Simplified Arabic"/>
          <w:sz w:val="30"/>
          <w:szCs w:val="30"/>
          <w:rtl/>
        </w:rPr>
        <w:t xml:space="preserve">* مُسْنَد الإمام أحمد .. دار صادر </w:t>
      </w:r>
      <w:r w:rsidRPr="00092263">
        <w:rPr>
          <w:rFonts w:cs="Simplified Arabic"/>
          <w:sz w:val="30"/>
          <w:szCs w:val="30"/>
        </w:rPr>
        <w:t>–</w:t>
      </w:r>
      <w:r w:rsidRPr="00092263">
        <w:rPr>
          <w:rFonts w:cs="Simplified Arabic"/>
          <w:sz w:val="30"/>
          <w:szCs w:val="30"/>
          <w:rtl/>
        </w:rPr>
        <w:t xml:space="preserve"> بيروت .</w:t>
      </w:r>
    </w:p>
    <w:p w:rsidR="00561D32" w:rsidRPr="00092263" w:rsidRDefault="00561D32" w:rsidP="00F2666D">
      <w:pPr>
        <w:spacing w:after="0" w:line="240" w:lineRule="auto"/>
        <w:jc w:val="both"/>
        <w:rPr>
          <w:rFonts w:ascii="Simplified Arabic" w:hAnsi="Simplified Arabic" w:cs="Simplified Arabic"/>
          <w:sz w:val="30"/>
          <w:szCs w:val="30"/>
          <w:rtl/>
        </w:rPr>
      </w:pPr>
      <w:r w:rsidRPr="00092263">
        <w:rPr>
          <w:rFonts w:ascii="Simplified Arabic" w:hAnsi="Simplified Arabic" w:cs="Simplified Arabic"/>
          <w:sz w:val="30"/>
          <w:szCs w:val="30"/>
          <w:rtl/>
        </w:rPr>
        <w:t>* نَصْب الراية لِلزيلعي .. دار الحديث - مصر 1357 هـ .</w:t>
      </w:r>
    </w:p>
    <w:p w:rsidR="007A045F" w:rsidRPr="00092263" w:rsidRDefault="007A045F" w:rsidP="00F2666D">
      <w:pPr>
        <w:spacing w:after="0" w:line="240" w:lineRule="auto"/>
        <w:jc w:val="both"/>
        <w:rPr>
          <w:rFonts w:cs="Simplified Arabic"/>
          <w:sz w:val="30"/>
          <w:szCs w:val="30"/>
          <w:rtl/>
        </w:rPr>
      </w:pPr>
      <w:r w:rsidRPr="00092263">
        <w:rPr>
          <w:rFonts w:cs="Simplified Arabic"/>
          <w:sz w:val="30"/>
          <w:szCs w:val="30"/>
          <w:rtl/>
        </w:rPr>
        <w:t>* نَيْل الأوطار لِلشوكاني .. دار الكتب العِلْميّة - بيروت .</w:t>
      </w:r>
    </w:p>
    <w:p w:rsidR="007A045F" w:rsidRPr="00F90E7D" w:rsidRDefault="007A045F" w:rsidP="003054CD">
      <w:pPr>
        <w:spacing w:after="0" w:line="240" w:lineRule="auto"/>
        <w:jc w:val="center"/>
        <w:rPr>
          <w:rFonts w:cs="PT Bold Heading"/>
          <w:sz w:val="32"/>
          <w:szCs w:val="32"/>
          <w:rtl/>
        </w:rPr>
      </w:pPr>
      <w:r w:rsidRPr="00F90E7D">
        <w:rPr>
          <w:rFonts w:cs="PT Bold Heading"/>
          <w:sz w:val="32"/>
          <w:szCs w:val="32"/>
          <w:rtl/>
        </w:rPr>
        <w:t>ثالثاً : أصول الفقه ورجاله</w:t>
      </w:r>
    </w:p>
    <w:p w:rsidR="00090CE6" w:rsidRDefault="007A045F" w:rsidP="00F90E7D">
      <w:pPr>
        <w:spacing w:after="0" w:line="240" w:lineRule="auto"/>
        <w:jc w:val="both"/>
        <w:rPr>
          <w:rFonts w:cs="Simplified Arabic"/>
          <w:sz w:val="30"/>
          <w:szCs w:val="30"/>
          <w:rtl/>
        </w:rPr>
      </w:pPr>
      <w:r w:rsidRPr="00092263">
        <w:rPr>
          <w:rFonts w:cs="Simplified Arabic"/>
          <w:sz w:val="30"/>
          <w:szCs w:val="30"/>
          <w:rtl/>
        </w:rPr>
        <w:t>* الإبهاج في شرح المنهاج لِلسبكي وولده .. مكتبة الكليات الأزهرية</w:t>
      </w:r>
      <w:r w:rsidRPr="00092263">
        <w:rPr>
          <w:rFonts w:cs="Simplified Arabic"/>
          <w:sz w:val="30"/>
          <w:szCs w:val="30"/>
        </w:rPr>
        <w:t>–</w:t>
      </w:r>
      <w:r w:rsidRPr="00092263">
        <w:rPr>
          <w:rFonts w:cs="Simplified Arabic"/>
          <w:sz w:val="30"/>
          <w:szCs w:val="30"/>
          <w:rtl/>
        </w:rPr>
        <w:t xml:space="preserve">  </w:t>
      </w:r>
    </w:p>
    <w:p w:rsidR="007A045F" w:rsidRPr="00092263" w:rsidRDefault="00090CE6" w:rsidP="00F90E7D">
      <w:pPr>
        <w:spacing w:after="0" w:line="240" w:lineRule="auto"/>
        <w:jc w:val="both"/>
        <w:rPr>
          <w:rFonts w:cs="Simplified Arabic"/>
          <w:sz w:val="30"/>
          <w:szCs w:val="30"/>
          <w:rtl/>
        </w:rPr>
      </w:pPr>
      <w:r>
        <w:rPr>
          <w:rFonts w:cs="Simplified Arabic" w:hint="cs"/>
          <w:sz w:val="30"/>
          <w:szCs w:val="30"/>
          <w:rtl/>
        </w:rPr>
        <w:t xml:space="preserve">   </w:t>
      </w:r>
      <w:r w:rsidR="007A045F" w:rsidRPr="00092263">
        <w:rPr>
          <w:rFonts w:cs="Simplified Arabic"/>
          <w:sz w:val="30"/>
          <w:szCs w:val="30"/>
          <w:rtl/>
        </w:rPr>
        <w:t>القاهرة 1401 هـ .</w:t>
      </w:r>
    </w:p>
    <w:p w:rsidR="0077756C" w:rsidRDefault="007A045F" w:rsidP="00F2666D">
      <w:pPr>
        <w:spacing w:after="0" w:line="240" w:lineRule="auto"/>
        <w:jc w:val="both"/>
        <w:rPr>
          <w:rFonts w:cs="Simplified Arabic"/>
          <w:sz w:val="30"/>
          <w:szCs w:val="30"/>
          <w:rtl/>
        </w:rPr>
      </w:pPr>
      <w:r w:rsidRPr="00092263">
        <w:rPr>
          <w:rFonts w:cs="Simplified Arabic"/>
          <w:sz w:val="30"/>
          <w:szCs w:val="30"/>
          <w:rtl/>
        </w:rPr>
        <w:t xml:space="preserve">* إتحاف الأنام بتخصيص العامّ لِشيخنا الفاضل الأستاذ الدكتور محمد </w:t>
      </w:r>
    </w:p>
    <w:p w:rsidR="007A045F" w:rsidRPr="00092263" w:rsidRDefault="0077756C" w:rsidP="00F2666D">
      <w:pPr>
        <w:spacing w:after="0" w:line="240" w:lineRule="auto"/>
        <w:jc w:val="both"/>
        <w:rPr>
          <w:rFonts w:cs="Simplified Arabic"/>
          <w:sz w:val="30"/>
          <w:szCs w:val="30"/>
          <w:rtl/>
        </w:rPr>
      </w:pPr>
      <w:r>
        <w:rPr>
          <w:rFonts w:cs="Simplified Arabic" w:hint="cs"/>
          <w:sz w:val="30"/>
          <w:szCs w:val="30"/>
          <w:rtl/>
        </w:rPr>
        <w:t xml:space="preserve">   </w:t>
      </w:r>
      <w:r w:rsidR="007A045F" w:rsidRPr="00092263">
        <w:rPr>
          <w:rFonts w:cs="Simplified Arabic"/>
          <w:sz w:val="30"/>
          <w:szCs w:val="30"/>
          <w:rtl/>
        </w:rPr>
        <w:t>إبراهيم الحفناوي .. دار الحديث - القاهرة .</w:t>
      </w:r>
    </w:p>
    <w:p w:rsidR="00AB244D" w:rsidRDefault="00D75758" w:rsidP="00F2666D">
      <w:pPr>
        <w:spacing w:after="0" w:line="240" w:lineRule="auto"/>
        <w:jc w:val="both"/>
        <w:rPr>
          <w:rFonts w:cs="Simplified Arabic"/>
          <w:sz w:val="30"/>
          <w:szCs w:val="30"/>
          <w:rtl/>
        </w:rPr>
      </w:pPr>
      <w:r w:rsidRPr="00092263">
        <w:rPr>
          <w:rFonts w:cs="Simplified Arabic"/>
          <w:sz w:val="30"/>
          <w:szCs w:val="30"/>
          <w:rtl/>
        </w:rPr>
        <w:t>*</w:t>
      </w:r>
      <w:r w:rsidRPr="00092263">
        <w:rPr>
          <w:rFonts w:cs="Simplified Arabic" w:hint="cs"/>
          <w:sz w:val="30"/>
          <w:szCs w:val="30"/>
          <w:rtl/>
        </w:rPr>
        <w:t xml:space="preserve"> أثر الاختلاف في القواعد الأصولية د/ مصطفى الخن .. مؤسسة </w:t>
      </w:r>
    </w:p>
    <w:p w:rsidR="00D75758" w:rsidRPr="00092263" w:rsidRDefault="00AB244D" w:rsidP="00F2666D">
      <w:pPr>
        <w:spacing w:after="0" w:line="240" w:lineRule="auto"/>
        <w:jc w:val="both"/>
        <w:rPr>
          <w:rFonts w:cs="Simplified Arabic"/>
          <w:sz w:val="30"/>
          <w:szCs w:val="30"/>
          <w:rtl/>
        </w:rPr>
      </w:pPr>
      <w:r>
        <w:rPr>
          <w:rFonts w:cs="Simplified Arabic" w:hint="cs"/>
          <w:sz w:val="30"/>
          <w:szCs w:val="30"/>
          <w:rtl/>
        </w:rPr>
        <w:t xml:space="preserve">   </w:t>
      </w:r>
      <w:r w:rsidR="00D75758" w:rsidRPr="00092263">
        <w:rPr>
          <w:rFonts w:cs="Simplified Arabic" w:hint="cs"/>
          <w:sz w:val="30"/>
          <w:szCs w:val="30"/>
          <w:rtl/>
        </w:rPr>
        <w:t>الرسالة .</w:t>
      </w:r>
    </w:p>
    <w:p w:rsidR="007A045F" w:rsidRPr="00092263" w:rsidRDefault="007A045F" w:rsidP="00F2666D">
      <w:pPr>
        <w:spacing w:after="0" w:line="240" w:lineRule="auto"/>
        <w:jc w:val="both"/>
        <w:rPr>
          <w:rFonts w:cs="Simplified Arabic"/>
          <w:sz w:val="30"/>
          <w:szCs w:val="30"/>
          <w:rtl/>
        </w:rPr>
      </w:pPr>
      <w:r w:rsidRPr="00092263">
        <w:rPr>
          <w:rFonts w:cs="Simplified Arabic"/>
          <w:sz w:val="30"/>
          <w:szCs w:val="30"/>
          <w:rtl/>
        </w:rPr>
        <w:t>* إحكام الفصول لِلباجي .. دار الغرب الإسلامي - بيروت 1982 م .</w:t>
      </w:r>
    </w:p>
    <w:p w:rsidR="007A045F" w:rsidRPr="00092263" w:rsidRDefault="007A045F" w:rsidP="00F2666D">
      <w:pPr>
        <w:spacing w:after="0" w:line="240" w:lineRule="auto"/>
        <w:jc w:val="both"/>
        <w:rPr>
          <w:rFonts w:cs="Simplified Arabic"/>
          <w:sz w:val="30"/>
          <w:szCs w:val="30"/>
          <w:rtl/>
        </w:rPr>
      </w:pPr>
      <w:r w:rsidRPr="00092263">
        <w:rPr>
          <w:rFonts w:cs="Simplified Arabic"/>
          <w:sz w:val="30"/>
          <w:szCs w:val="30"/>
          <w:rtl/>
        </w:rPr>
        <w:t>* الإحكام في أصول الأحكام لِل</w:t>
      </w:r>
      <w:r w:rsidR="00F90E7D">
        <w:rPr>
          <w:rFonts w:cs="Simplified Arabic"/>
          <w:sz w:val="30"/>
          <w:szCs w:val="30"/>
          <w:rtl/>
        </w:rPr>
        <w:t>آمدي .. مكتبة الحلبي – القاهرة</w:t>
      </w:r>
      <w:r w:rsidR="00F90E7D">
        <w:rPr>
          <w:rFonts w:cs="Simplified Arabic" w:hint="cs"/>
          <w:sz w:val="30"/>
          <w:szCs w:val="30"/>
          <w:rtl/>
        </w:rPr>
        <w:t>.</w:t>
      </w:r>
      <w:r w:rsidR="00F90E7D">
        <w:rPr>
          <w:rFonts w:cs="Simplified Arabic"/>
          <w:sz w:val="30"/>
          <w:szCs w:val="30"/>
          <w:rtl/>
        </w:rPr>
        <w:t xml:space="preserve"> </w:t>
      </w:r>
    </w:p>
    <w:p w:rsidR="00C93677" w:rsidRDefault="007A045F" w:rsidP="00F2666D">
      <w:pPr>
        <w:spacing w:after="0" w:line="240" w:lineRule="auto"/>
        <w:jc w:val="both"/>
        <w:rPr>
          <w:rFonts w:cs="Simplified Arabic"/>
          <w:sz w:val="30"/>
          <w:szCs w:val="30"/>
          <w:rtl/>
        </w:rPr>
      </w:pPr>
      <w:r w:rsidRPr="00092263">
        <w:rPr>
          <w:rFonts w:cs="Simplified Arabic"/>
          <w:sz w:val="30"/>
          <w:szCs w:val="30"/>
          <w:rtl/>
        </w:rPr>
        <w:lastRenderedPageBreak/>
        <w:t xml:space="preserve">* إرشاد الفحول إلى تحقيق الحق مِن عِلْم الأصول لِلشوكاني .. مكتبة </w:t>
      </w:r>
    </w:p>
    <w:p w:rsidR="007A045F" w:rsidRPr="00092263" w:rsidRDefault="00C93677" w:rsidP="00F2666D">
      <w:pPr>
        <w:spacing w:after="0" w:line="240" w:lineRule="auto"/>
        <w:jc w:val="both"/>
        <w:rPr>
          <w:rFonts w:cs="Simplified Arabic"/>
          <w:sz w:val="30"/>
          <w:szCs w:val="30"/>
          <w:rtl/>
        </w:rPr>
      </w:pPr>
      <w:r>
        <w:rPr>
          <w:rFonts w:cs="Simplified Arabic" w:hint="cs"/>
          <w:sz w:val="30"/>
          <w:szCs w:val="30"/>
          <w:rtl/>
        </w:rPr>
        <w:t xml:space="preserve">   </w:t>
      </w:r>
      <w:r w:rsidR="007A045F" w:rsidRPr="00092263">
        <w:rPr>
          <w:rFonts w:cs="Simplified Arabic"/>
          <w:sz w:val="30"/>
          <w:szCs w:val="30"/>
          <w:rtl/>
        </w:rPr>
        <w:t>الحلبي - القاهرة 1356 هـ .</w:t>
      </w:r>
    </w:p>
    <w:p w:rsidR="0055733C" w:rsidRDefault="007A045F" w:rsidP="00F2666D">
      <w:pPr>
        <w:spacing w:after="0" w:line="240" w:lineRule="auto"/>
        <w:jc w:val="both"/>
        <w:rPr>
          <w:rFonts w:cs="Simplified Arabic"/>
          <w:sz w:val="30"/>
          <w:szCs w:val="30"/>
          <w:rtl/>
        </w:rPr>
      </w:pPr>
      <w:r w:rsidRPr="00092263">
        <w:rPr>
          <w:rFonts w:cs="Simplified Arabic"/>
          <w:sz w:val="30"/>
          <w:szCs w:val="30"/>
          <w:rtl/>
        </w:rPr>
        <w:t xml:space="preserve">* أصول البزدوي ( كنز الوصول إلى معرفة الأصول ) .. دار الكتاب </w:t>
      </w:r>
    </w:p>
    <w:p w:rsidR="007A045F" w:rsidRPr="00092263" w:rsidRDefault="0055733C" w:rsidP="00F2666D">
      <w:pPr>
        <w:spacing w:after="0" w:line="240" w:lineRule="auto"/>
        <w:jc w:val="both"/>
        <w:rPr>
          <w:rFonts w:cs="Simplified Arabic"/>
          <w:sz w:val="30"/>
          <w:szCs w:val="30"/>
          <w:rtl/>
        </w:rPr>
      </w:pPr>
      <w:r>
        <w:rPr>
          <w:rFonts w:cs="Simplified Arabic" w:hint="cs"/>
          <w:sz w:val="30"/>
          <w:szCs w:val="30"/>
          <w:rtl/>
        </w:rPr>
        <w:t xml:space="preserve">   </w:t>
      </w:r>
      <w:r w:rsidR="007A045F" w:rsidRPr="00092263">
        <w:rPr>
          <w:rFonts w:cs="Simplified Arabic"/>
          <w:sz w:val="30"/>
          <w:szCs w:val="30"/>
          <w:rtl/>
        </w:rPr>
        <w:t xml:space="preserve">العربي </w:t>
      </w:r>
      <w:r w:rsidR="007A045F" w:rsidRPr="00092263">
        <w:rPr>
          <w:rFonts w:cs="Simplified Arabic"/>
          <w:sz w:val="30"/>
          <w:szCs w:val="30"/>
        </w:rPr>
        <w:t>–</w:t>
      </w:r>
      <w:r w:rsidR="007A045F" w:rsidRPr="00092263">
        <w:rPr>
          <w:rFonts w:cs="Simplified Arabic"/>
          <w:sz w:val="30"/>
          <w:szCs w:val="30"/>
          <w:rtl/>
        </w:rPr>
        <w:t xml:space="preserve"> بيروت 1411 هـ .</w:t>
      </w:r>
    </w:p>
    <w:p w:rsidR="007A045F" w:rsidRPr="00092263" w:rsidRDefault="007A045F" w:rsidP="00F2666D">
      <w:pPr>
        <w:spacing w:after="0" w:line="240" w:lineRule="auto"/>
        <w:jc w:val="both"/>
        <w:rPr>
          <w:rFonts w:cs="Simplified Arabic"/>
          <w:sz w:val="30"/>
          <w:szCs w:val="30"/>
          <w:rtl/>
        </w:rPr>
      </w:pPr>
      <w:r w:rsidRPr="00092263">
        <w:rPr>
          <w:rFonts w:cs="Simplified Arabic"/>
          <w:sz w:val="30"/>
          <w:szCs w:val="30"/>
          <w:rtl/>
        </w:rPr>
        <w:t xml:space="preserve">* أصول السرخسي .. دار المعرفة </w:t>
      </w:r>
      <w:r w:rsidRPr="00092263">
        <w:rPr>
          <w:rFonts w:cs="Simplified Arabic"/>
          <w:sz w:val="30"/>
          <w:szCs w:val="30"/>
        </w:rPr>
        <w:t>–</w:t>
      </w:r>
      <w:r w:rsidRPr="00092263">
        <w:rPr>
          <w:rFonts w:cs="Simplified Arabic"/>
          <w:sz w:val="30"/>
          <w:szCs w:val="30"/>
          <w:rtl/>
        </w:rPr>
        <w:t xml:space="preserve"> بيروت .</w:t>
      </w:r>
    </w:p>
    <w:p w:rsidR="007A045F" w:rsidRPr="00092263" w:rsidRDefault="007A045F" w:rsidP="00F2666D">
      <w:pPr>
        <w:spacing w:after="0" w:line="240" w:lineRule="auto"/>
        <w:jc w:val="both"/>
        <w:rPr>
          <w:rFonts w:cs="Simplified Arabic"/>
          <w:sz w:val="30"/>
          <w:szCs w:val="30"/>
          <w:rtl/>
        </w:rPr>
      </w:pPr>
      <w:r w:rsidRPr="00092263">
        <w:rPr>
          <w:rFonts w:cs="Simplified Arabic"/>
          <w:sz w:val="30"/>
          <w:szCs w:val="30"/>
          <w:rtl/>
        </w:rPr>
        <w:t>* أصول الشاشي .. دار الكتاب العربي - بيروت .</w:t>
      </w:r>
    </w:p>
    <w:p w:rsidR="0055733C" w:rsidRDefault="007A045F" w:rsidP="00143C04">
      <w:pPr>
        <w:spacing w:after="0" w:line="240" w:lineRule="auto"/>
        <w:jc w:val="lowKashida"/>
        <w:rPr>
          <w:rFonts w:cs="Simplified Arabic"/>
          <w:sz w:val="30"/>
          <w:szCs w:val="30"/>
          <w:rtl/>
        </w:rPr>
      </w:pPr>
      <w:r w:rsidRPr="00092263">
        <w:rPr>
          <w:rFonts w:cs="Simplified Arabic"/>
          <w:sz w:val="30"/>
          <w:szCs w:val="30"/>
          <w:rtl/>
        </w:rPr>
        <w:t xml:space="preserve">* أصول الفقه لِلشيخ محمد أبي النور زهير .. المكتبة الأزهرية-القاهرة  </w:t>
      </w:r>
    </w:p>
    <w:p w:rsidR="007A045F" w:rsidRPr="00092263" w:rsidRDefault="0055733C" w:rsidP="00143C04">
      <w:pPr>
        <w:spacing w:after="0" w:line="240" w:lineRule="auto"/>
        <w:jc w:val="lowKashida"/>
        <w:rPr>
          <w:rFonts w:cs="Simplified Arabic"/>
          <w:sz w:val="30"/>
          <w:szCs w:val="30"/>
          <w:rtl/>
        </w:rPr>
      </w:pPr>
      <w:r>
        <w:rPr>
          <w:rFonts w:cs="Simplified Arabic" w:hint="cs"/>
          <w:sz w:val="30"/>
          <w:szCs w:val="30"/>
          <w:rtl/>
        </w:rPr>
        <w:t xml:space="preserve">  </w:t>
      </w:r>
      <w:r w:rsidR="007A045F" w:rsidRPr="00092263">
        <w:rPr>
          <w:rFonts w:cs="Simplified Arabic"/>
          <w:sz w:val="30"/>
          <w:szCs w:val="30"/>
          <w:rtl/>
        </w:rPr>
        <w:t>1412 هـ .</w:t>
      </w:r>
    </w:p>
    <w:p w:rsidR="007A045F" w:rsidRPr="00092263" w:rsidRDefault="007A045F" w:rsidP="00143C04">
      <w:pPr>
        <w:spacing w:after="0" w:line="240" w:lineRule="auto"/>
        <w:jc w:val="lowKashida"/>
        <w:rPr>
          <w:rFonts w:cs="Simplified Arabic"/>
          <w:sz w:val="30"/>
          <w:szCs w:val="30"/>
          <w:rtl/>
        </w:rPr>
      </w:pPr>
      <w:r w:rsidRPr="00092263">
        <w:rPr>
          <w:rFonts w:cs="Simplified Arabic"/>
          <w:sz w:val="30"/>
          <w:szCs w:val="30"/>
          <w:rtl/>
        </w:rPr>
        <w:t>* البحر المحيط للزركشي .. أوقاف الكويت 1413 هـ .</w:t>
      </w:r>
    </w:p>
    <w:p w:rsidR="007A045F" w:rsidRPr="00092263" w:rsidRDefault="007A045F" w:rsidP="00F2666D">
      <w:pPr>
        <w:spacing w:after="0" w:line="240" w:lineRule="auto"/>
        <w:jc w:val="both"/>
        <w:rPr>
          <w:rFonts w:cs="Simplified Arabic"/>
          <w:sz w:val="30"/>
          <w:szCs w:val="30"/>
          <w:rtl/>
        </w:rPr>
      </w:pPr>
      <w:r w:rsidRPr="00092263">
        <w:rPr>
          <w:rFonts w:cs="Simplified Arabic"/>
          <w:sz w:val="30"/>
          <w:szCs w:val="30"/>
          <w:rtl/>
        </w:rPr>
        <w:t xml:space="preserve">* البرهان لإمام الحرمين الجويني .. دار الأنصار </w:t>
      </w:r>
      <w:r w:rsidRPr="00092263">
        <w:rPr>
          <w:rFonts w:cs="Simplified Arabic"/>
          <w:sz w:val="30"/>
          <w:szCs w:val="30"/>
        </w:rPr>
        <w:t>–</w:t>
      </w:r>
      <w:r w:rsidRPr="00092263">
        <w:rPr>
          <w:rFonts w:cs="Simplified Arabic"/>
          <w:sz w:val="30"/>
          <w:szCs w:val="30"/>
          <w:rtl/>
        </w:rPr>
        <w:t xml:space="preserve"> القاهرة 1400 هـ</w:t>
      </w:r>
      <w:r w:rsidRPr="00092263">
        <w:rPr>
          <w:rFonts w:cs="Simplified Arabic" w:hint="cs"/>
          <w:sz w:val="30"/>
          <w:szCs w:val="30"/>
          <w:rtl/>
        </w:rPr>
        <w:t>.</w:t>
      </w:r>
      <w:r w:rsidRPr="00092263">
        <w:rPr>
          <w:rFonts w:cs="Simplified Arabic"/>
          <w:sz w:val="30"/>
          <w:szCs w:val="30"/>
          <w:rtl/>
        </w:rPr>
        <w:t xml:space="preserve"> </w:t>
      </w:r>
    </w:p>
    <w:p w:rsidR="00B85465" w:rsidRDefault="007A045F" w:rsidP="00B85465">
      <w:pPr>
        <w:spacing w:after="0" w:line="240" w:lineRule="auto"/>
        <w:jc w:val="both"/>
        <w:rPr>
          <w:rFonts w:cs="Simplified Arabic"/>
          <w:sz w:val="30"/>
          <w:szCs w:val="30"/>
          <w:rtl/>
        </w:rPr>
      </w:pPr>
      <w:r w:rsidRPr="00092263">
        <w:rPr>
          <w:rFonts w:cs="Simplified Arabic"/>
          <w:sz w:val="30"/>
          <w:szCs w:val="30"/>
          <w:rtl/>
        </w:rPr>
        <w:t>* بيان المختصر لِلأصفهاني .. ج</w:t>
      </w:r>
      <w:r w:rsidR="00B85465">
        <w:rPr>
          <w:rFonts w:cs="Simplified Arabic"/>
          <w:sz w:val="30"/>
          <w:szCs w:val="30"/>
          <w:rtl/>
        </w:rPr>
        <w:t>امعة أم القرى- مكة المكرمة 1406</w:t>
      </w:r>
    </w:p>
    <w:p w:rsidR="007A045F" w:rsidRPr="00092263" w:rsidRDefault="00B85465" w:rsidP="00F2666D">
      <w:pPr>
        <w:spacing w:after="0" w:line="240" w:lineRule="auto"/>
        <w:jc w:val="both"/>
        <w:rPr>
          <w:rFonts w:cs="Simplified Arabic"/>
          <w:sz w:val="30"/>
          <w:szCs w:val="30"/>
          <w:rtl/>
        </w:rPr>
      </w:pPr>
      <w:r>
        <w:rPr>
          <w:rFonts w:cs="Simplified Arabic" w:hint="cs"/>
          <w:sz w:val="30"/>
          <w:szCs w:val="30"/>
          <w:rtl/>
        </w:rPr>
        <w:t xml:space="preserve">  </w:t>
      </w:r>
      <w:r w:rsidR="007A045F" w:rsidRPr="00092263">
        <w:rPr>
          <w:rFonts w:cs="Simplified Arabic"/>
          <w:sz w:val="30"/>
          <w:szCs w:val="30"/>
          <w:rtl/>
        </w:rPr>
        <w:t>ه</w:t>
      </w:r>
      <w:r w:rsidR="007A045F" w:rsidRPr="00092263">
        <w:rPr>
          <w:rFonts w:cs="Simplified Arabic" w:hint="cs"/>
          <w:sz w:val="30"/>
          <w:szCs w:val="30"/>
          <w:rtl/>
        </w:rPr>
        <w:t>ـ.</w:t>
      </w:r>
      <w:r w:rsidR="007A045F" w:rsidRPr="00092263">
        <w:rPr>
          <w:rFonts w:cs="Simplified Arabic"/>
          <w:sz w:val="30"/>
          <w:szCs w:val="30"/>
          <w:rtl/>
        </w:rPr>
        <w:t xml:space="preserve"> </w:t>
      </w:r>
      <w:r>
        <w:rPr>
          <w:rFonts w:cs="Simplified Arabic" w:hint="cs"/>
          <w:sz w:val="30"/>
          <w:szCs w:val="30"/>
          <w:rtl/>
        </w:rPr>
        <w:t xml:space="preserve"> </w:t>
      </w:r>
    </w:p>
    <w:p w:rsidR="007A045F" w:rsidRPr="00092263" w:rsidRDefault="007A045F" w:rsidP="00F2666D">
      <w:pPr>
        <w:spacing w:after="0" w:line="240" w:lineRule="auto"/>
        <w:jc w:val="both"/>
        <w:rPr>
          <w:rFonts w:cs="Simplified Arabic"/>
          <w:sz w:val="30"/>
          <w:szCs w:val="30"/>
          <w:rtl/>
        </w:rPr>
      </w:pPr>
      <w:r w:rsidRPr="00092263">
        <w:rPr>
          <w:rFonts w:cs="Simplified Arabic"/>
          <w:sz w:val="30"/>
          <w:szCs w:val="30"/>
          <w:rtl/>
        </w:rPr>
        <w:t xml:space="preserve">* التبصرة لِلشيرازي .. دار الفكر </w:t>
      </w:r>
      <w:r w:rsidRPr="00092263">
        <w:rPr>
          <w:rFonts w:cs="Simplified Arabic"/>
          <w:sz w:val="30"/>
          <w:szCs w:val="30"/>
        </w:rPr>
        <w:t>–</w:t>
      </w:r>
      <w:r w:rsidRPr="00092263">
        <w:rPr>
          <w:rFonts w:cs="Simplified Arabic"/>
          <w:sz w:val="30"/>
          <w:szCs w:val="30"/>
          <w:rtl/>
        </w:rPr>
        <w:t xml:space="preserve"> دمشق 1403 هـ .</w:t>
      </w:r>
    </w:p>
    <w:p w:rsidR="007A045F" w:rsidRPr="00092263" w:rsidRDefault="007A045F" w:rsidP="00F2666D">
      <w:pPr>
        <w:spacing w:after="0" w:line="240" w:lineRule="auto"/>
        <w:jc w:val="both"/>
        <w:rPr>
          <w:rFonts w:cs="Simplified Arabic"/>
          <w:sz w:val="30"/>
          <w:szCs w:val="30"/>
          <w:rtl/>
        </w:rPr>
      </w:pPr>
      <w:r w:rsidRPr="00092263">
        <w:rPr>
          <w:rFonts w:cs="Simplified Arabic"/>
          <w:sz w:val="30"/>
          <w:szCs w:val="30"/>
          <w:rtl/>
        </w:rPr>
        <w:t>* التحرير لابن الهمام .. مكتبة الحلبي - القاهرة ( مع تيسير التحرير) 1350 هـ .</w:t>
      </w:r>
    </w:p>
    <w:p w:rsidR="00B85465" w:rsidRDefault="00AD5BE5" w:rsidP="00B85465">
      <w:pPr>
        <w:spacing w:after="0" w:line="240" w:lineRule="auto"/>
        <w:jc w:val="both"/>
        <w:rPr>
          <w:rFonts w:cs="Simplified Arabic"/>
          <w:sz w:val="30"/>
          <w:szCs w:val="30"/>
          <w:rtl/>
        </w:rPr>
      </w:pPr>
      <w:r w:rsidRPr="00092263">
        <w:rPr>
          <w:rFonts w:cs="Simplified Arabic"/>
          <w:sz w:val="30"/>
          <w:szCs w:val="30"/>
          <w:rtl/>
        </w:rPr>
        <w:t>*</w:t>
      </w:r>
      <w:r w:rsidR="007A045F" w:rsidRPr="00092263">
        <w:rPr>
          <w:rFonts w:cs="Simplified Arabic"/>
          <w:sz w:val="30"/>
          <w:szCs w:val="30"/>
          <w:rtl/>
        </w:rPr>
        <w:t xml:space="preserve">التحصيل مِن المحصول لِلأرموي .. مؤسسة الرسالة </w:t>
      </w:r>
      <w:r w:rsidR="007A045F" w:rsidRPr="00092263">
        <w:rPr>
          <w:rFonts w:cs="Simplified Arabic"/>
          <w:sz w:val="30"/>
          <w:szCs w:val="30"/>
        </w:rPr>
        <w:t>–</w:t>
      </w:r>
      <w:r w:rsidR="00B85465">
        <w:rPr>
          <w:rFonts w:cs="Simplified Arabic"/>
          <w:sz w:val="30"/>
          <w:szCs w:val="30"/>
          <w:rtl/>
        </w:rPr>
        <w:t xml:space="preserve"> بيروت 1408</w:t>
      </w:r>
      <w:r w:rsidR="00B85465">
        <w:rPr>
          <w:rFonts w:cs="Simplified Arabic" w:hint="cs"/>
          <w:sz w:val="30"/>
          <w:szCs w:val="30"/>
          <w:rtl/>
        </w:rPr>
        <w:t xml:space="preserve">   </w:t>
      </w:r>
    </w:p>
    <w:p w:rsidR="007A045F" w:rsidRPr="00092263" w:rsidRDefault="00B85465" w:rsidP="00B85465">
      <w:pPr>
        <w:spacing w:after="0" w:line="240" w:lineRule="auto"/>
        <w:jc w:val="both"/>
        <w:rPr>
          <w:rFonts w:cs="Simplified Arabic"/>
          <w:sz w:val="30"/>
          <w:szCs w:val="30"/>
          <w:rtl/>
        </w:rPr>
      </w:pPr>
      <w:r>
        <w:rPr>
          <w:rFonts w:cs="Simplified Arabic" w:hint="cs"/>
          <w:sz w:val="30"/>
          <w:szCs w:val="30"/>
          <w:rtl/>
        </w:rPr>
        <w:t xml:space="preserve">  </w:t>
      </w:r>
      <w:r w:rsidR="007A045F" w:rsidRPr="00092263">
        <w:rPr>
          <w:rFonts w:cs="Simplified Arabic"/>
          <w:sz w:val="30"/>
          <w:szCs w:val="30"/>
          <w:rtl/>
        </w:rPr>
        <w:t>هـ .</w:t>
      </w:r>
    </w:p>
    <w:p w:rsidR="00AD5BE5" w:rsidRPr="00092263" w:rsidRDefault="00AD5BE5" w:rsidP="00F2666D">
      <w:pPr>
        <w:spacing w:after="0" w:line="240" w:lineRule="auto"/>
        <w:jc w:val="both"/>
        <w:rPr>
          <w:rFonts w:cs="Simplified Arabic"/>
          <w:sz w:val="30"/>
          <w:szCs w:val="30"/>
          <w:rtl/>
        </w:rPr>
      </w:pPr>
      <w:r w:rsidRPr="00092263">
        <w:rPr>
          <w:rFonts w:cs="Simplified Arabic"/>
          <w:sz w:val="30"/>
          <w:szCs w:val="30"/>
          <w:rtl/>
        </w:rPr>
        <w:t>*</w:t>
      </w:r>
      <w:r w:rsidRPr="00092263">
        <w:rPr>
          <w:rFonts w:cs="Simplified Arabic" w:hint="cs"/>
          <w:sz w:val="30"/>
          <w:szCs w:val="30"/>
          <w:rtl/>
        </w:rPr>
        <w:t xml:space="preserve">التلخيص في أصول الفقه للجويني .. دار البشائر الإسلامية </w:t>
      </w:r>
      <w:r w:rsidRPr="00092263">
        <w:rPr>
          <w:rFonts w:cs="Simplified Arabic"/>
          <w:sz w:val="30"/>
          <w:szCs w:val="30"/>
          <w:rtl/>
        </w:rPr>
        <w:t>–</w:t>
      </w:r>
      <w:r w:rsidRPr="00092263">
        <w:rPr>
          <w:rFonts w:cs="Simplified Arabic" w:hint="cs"/>
          <w:sz w:val="30"/>
          <w:szCs w:val="30"/>
          <w:rtl/>
        </w:rPr>
        <w:t xml:space="preserve"> بيروت .</w:t>
      </w:r>
    </w:p>
    <w:p w:rsidR="00CE1C4E" w:rsidRDefault="007A045F" w:rsidP="00F2666D">
      <w:pPr>
        <w:spacing w:after="0" w:line="240" w:lineRule="auto"/>
        <w:jc w:val="both"/>
        <w:rPr>
          <w:rFonts w:cs="Simplified Arabic"/>
          <w:sz w:val="30"/>
          <w:szCs w:val="30"/>
          <w:rtl/>
        </w:rPr>
      </w:pPr>
      <w:r w:rsidRPr="00092263">
        <w:rPr>
          <w:rFonts w:cs="Simplified Arabic"/>
          <w:sz w:val="30"/>
          <w:szCs w:val="30"/>
          <w:rtl/>
        </w:rPr>
        <w:t xml:space="preserve">* التمهيد في أصول الفقه لِلكلوذاني .. جامعة أم القرى </w:t>
      </w:r>
      <w:r w:rsidRPr="00092263">
        <w:rPr>
          <w:rFonts w:cs="Simplified Arabic"/>
          <w:sz w:val="30"/>
          <w:szCs w:val="30"/>
        </w:rPr>
        <w:t>–</w:t>
      </w:r>
      <w:r w:rsidRPr="00092263">
        <w:rPr>
          <w:rFonts w:cs="Simplified Arabic"/>
          <w:sz w:val="30"/>
          <w:szCs w:val="30"/>
          <w:rtl/>
        </w:rPr>
        <w:t xml:space="preserve"> مكة المكرمة  </w:t>
      </w:r>
    </w:p>
    <w:p w:rsidR="007A045F" w:rsidRPr="00092263" w:rsidRDefault="00CE1C4E" w:rsidP="00F2666D">
      <w:pPr>
        <w:spacing w:after="0" w:line="240" w:lineRule="auto"/>
        <w:jc w:val="both"/>
        <w:rPr>
          <w:rFonts w:cs="Simplified Arabic"/>
          <w:sz w:val="30"/>
          <w:szCs w:val="30"/>
          <w:rtl/>
        </w:rPr>
      </w:pPr>
      <w:r>
        <w:rPr>
          <w:rFonts w:cs="Simplified Arabic" w:hint="cs"/>
          <w:sz w:val="30"/>
          <w:szCs w:val="30"/>
          <w:rtl/>
        </w:rPr>
        <w:t xml:space="preserve">  </w:t>
      </w:r>
      <w:r w:rsidR="007A045F" w:rsidRPr="00092263">
        <w:rPr>
          <w:rFonts w:cs="Simplified Arabic"/>
          <w:sz w:val="30"/>
          <w:szCs w:val="30"/>
          <w:rtl/>
        </w:rPr>
        <w:t>1406 هـ .</w:t>
      </w:r>
    </w:p>
    <w:p w:rsidR="00267346" w:rsidRDefault="007A045F" w:rsidP="00F2666D">
      <w:pPr>
        <w:spacing w:after="0" w:line="240" w:lineRule="auto"/>
        <w:jc w:val="both"/>
        <w:rPr>
          <w:rFonts w:cs="Simplified Arabic"/>
          <w:sz w:val="30"/>
          <w:szCs w:val="30"/>
          <w:rtl/>
        </w:rPr>
      </w:pPr>
      <w:r w:rsidRPr="00092263">
        <w:rPr>
          <w:rFonts w:cs="Simplified Arabic"/>
          <w:sz w:val="30"/>
          <w:szCs w:val="30"/>
          <w:rtl/>
        </w:rPr>
        <w:t xml:space="preserve">* التمهيد في تخريج الفروع على الأصول لِلإسنوي .. مؤسسة الرسالة </w:t>
      </w:r>
      <w:r w:rsidR="00267346">
        <w:rPr>
          <w:rFonts w:cs="Simplified Arabic"/>
          <w:sz w:val="30"/>
          <w:szCs w:val="30"/>
          <w:rtl/>
        </w:rPr>
        <w:t>–</w:t>
      </w:r>
      <w:r w:rsidRPr="00092263">
        <w:rPr>
          <w:rFonts w:cs="Simplified Arabic"/>
          <w:sz w:val="30"/>
          <w:szCs w:val="30"/>
          <w:rtl/>
        </w:rPr>
        <w:t xml:space="preserve"> </w:t>
      </w:r>
    </w:p>
    <w:p w:rsidR="007A045F" w:rsidRPr="00092263" w:rsidRDefault="00267346" w:rsidP="00F2666D">
      <w:pPr>
        <w:spacing w:after="0" w:line="240" w:lineRule="auto"/>
        <w:jc w:val="both"/>
        <w:rPr>
          <w:rFonts w:cs="Simplified Arabic"/>
          <w:sz w:val="30"/>
          <w:szCs w:val="30"/>
          <w:rtl/>
        </w:rPr>
      </w:pPr>
      <w:r>
        <w:rPr>
          <w:rFonts w:cs="Simplified Arabic" w:hint="cs"/>
          <w:sz w:val="30"/>
          <w:szCs w:val="30"/>
          <w:rtl/>
        </w:rPr>
        <w:t xml:space="preserve">   </w:t>
      </w:r>
      <w:r w:rsidR="007A045F" w:rsidRPr="00092263">
        <w:rPr>
          <w:rFonts w:cs="Simplified Arabic"/>
          <w:sz w:val="30"/>
          <w:szCs w:val="30"/>
          <w:rtl/>
        </w:rPr>
        <w:t>بيروت 1404 هـ .</w:t>
      </w:r>
    </w:p>
    <w:p w:rsidR="007A045F" w:rsidRPr="00092263" w:rsidRDefault="007A045F" w:rsidP="00F2666D">
      <w:pPr>
        <w:spacing w:after="0" w:line="240" w:lineRule="auto"/>
        <w:jc w:val="both"/>
        <w:rPr>
          <w:rFonts w:cs="Simplified Arabic"/>
          <w:sz w:val="30"/>
          <w:szCs w:val="30"/>
          <w:rtl/>
        </w:rPr>
      </w:pPr>
      <w:r w:rsidRPr="00092263">
        <w:rPr>
          <w:rFonts w:cs="Simplified Arabic"/>
          <w:sz w:val="30"/>
          <w:szCs w:val="30"/>
          <w:rtl/>
        </w:rPr>
        <w:lastRenderedPageBreak/>
        <w:t xml:space="preserve">* التوضيح مع التلويح لِصدر الشريعة .. دار الكتب العلمية </w:t>
      </w:r>
      <w:r w:rsidRPr="00092263">
        <w:rPr>
          <w:rFonts w:cs="Simplified Arabic"/>
          <w:sz w:val="30"/>
          <w:szCs w:val="30"/>
        </w:rPr>
        <w:t>–</w:t>
      </w:r>
      <w:r w:rsidRPr="00092263">
        <w:rPr>
          <w:rFonts w:cs="Simplified Arabic"/>
          <w:sz w:val="30"/>
          <w:szCs w:val="30"/>
          <w:rtl/>
        </w:rPr>
        <w:t xml:space="preserve"> بيروت .</w:t>
      </w:r>
    </w:p>
    <w:p w:rsidR="007A045F" w:rsidRPr="00092263" w:rsidRDefault="007A045F" w:rsidP="00F2666D">
      <w:pPr>
        <w:spacing w:after="0" w:line="240" w:lineRule="auto"/>
        <w:jc w:val="both"/>
        <w:rPr>
          <w:rFonts w:cs="Simplified Arabic"/>
          <w:sz w:val="30"/>
          <w:szCs w:val="30"/>
          <w:rtl/>
        </w:rPr>
      </w:pPr>
      <w:r w:rsidRPr="00092263">
        <w:rPr>
          <w:rFonts w:cs="Simplified Arabic"/>
          <w:sz w:val="30"/>
          <w:szCs w:val="30"/>
          <w:rtl/>
        </w:rPr>
        <w:t>*</w:t>
      </w:r>
      <w:r w:rsidRPr="00092263">
        <w:rPr>
          <w:rFonts w:cs="Simplified Arabic" w:hint="cs"/>
          <w:sz w:val="30"/>
          <w:szCs w:val="30"/>
          <w:rtl/>
        </w:rPr>
        <w:t xml:space="preserve"> ا</w:t>
      </w:r>
      <w:r w:rsidRPr="00092263">
        <w:rPr>
          <w:rFonts w:cs="Simplified Arabic"/>
          <w:sz w:val="30"/>
          <w:szCs w:val="30"/>
          <w:rtl/>
        </w:rPr>
        <w:t xml:space="preserve">ِلتنقيح لِصدر الشريعة .. دار الكتب العلمية </w:t>
      </w:r>
      <w:r w:rsidRPr="00092263">
        <w:rPr>
          <w:rFonts w:cs="Simplified Arabic"/>
          <w:sz w:val="30"/>
          <w:szCs w:val="30"/>
        </w:rPr>
        <w:t>–</w:t>
      </w:r>
      <w:r w:rsidRPr="00092263">
        <w:rPr>
          <w:rFonts w:cs="Simplified Arabic"/>
          <w:sz w:val="30"/>
          <w:szCs w:val="30"/>
          <w:rtl/>
        </w:rPr>
        <w:t xml:space="preserve"> بيروت .</w:t>
      </w:r>
    </w:p>
    <w:p w:rsidR="007A045F" w:rsidRPr="00092263" w:rsidRDefault="007A045F" w:rsidP="00F2666D">
      <w:pPr>
        <w:spacing w:after="0" w:line="240" w:lineRule="auto"/>
        <w:jc w:val="both"/>
        <w:rPr>
          <w:rFonts w:cs="Simplified Arabic"/>
          <w:sz w:val="30"/>
          <w:szCs w:val="30"/>
          <w:rtl/>
        </w:rPr>
      </w:pPr>
      <w:r w:rsidRPr="00092263">
        <w:rPr>
          <w:rFonts w:cs="Simplified Arabic"/>
          <w:sz w:val="30"/>
          <w:szCs w:val="30"/>
          <w:rtl/>
        </w:rPr>
        <w:t>* تيسير التحرير لأمير بادشاه .. مكتبة الحلبي - القاهرة 1350 هـ .</w:t>
      </w:r>
    </w:p>
    <w:p w:rsidR="007A045F" w:rsidRPr="00092263" w:rsidRDefault="007A045F" w:rsidP="00F2666D">
      <w:pPr>
        <w:spacing w:after="0" w:line="240" w:lineRule="auto"/>
        <w:jc w:val="both"/>
        <w:rPr>
          <w:rFonts w:cs="Simplified Arabic"/>
          <w:sz w:val="30"/>
          <w:szCs w:val="30"/>
          <w:rtl/>
        </w:rPr>
      </w:pPr>
      <w:r w:rsidRPr="00092263">
        <w:rPr>
          <w:rFonts w:cs="Simplified Arabic"/>
          <w:sz w:val="30"/>
          <w:szCs w:val="30"/>
          <w:rtl/>
        </w:rPr>
        <w:t>* جَمْع الجوامع مع حاشية البناني لابن ال</w:t>
      </w:r>
      <w:r w:rsidR="00395374">
        <w:rPr>
          <w:rFonts w:cs="Simplified Arabic"/>
          <w:sz w:val="30"/>
          <w:szCs w:val="30"/>
          <w:rtl/>
        </w:rPr>
        <w:t xml:space="preserve">سبكي .. مكتبة الحلبي - القاهرة </w:t>
      </w:r>
    </w:p>
    <w:p w:rsidR="007A045F" w:rsidRPr="00092263" w:rsidRDefault="007A045F" w:rsidP="00F2666D">
      <w:pPr>
        <w:spacing w:after="0" w:line="240" w:lineRule="auto"/>
        <w:jc w:val="both"/>
        <w:rPr>
          <w:rFonts w:cs="Simplified Arabic"/>
          <w:sz w:val="30"/>
          <w:szCs w:val="30"/>
          <w:rtl/>
        </w:rPr>
      </w:pPr>
      <w:r w:rsidRPr="00092263">
        <w:rPr>
          <w:rFonts w:cs="Simplified Arabic"/>
          <w:sz w:val="30"/>
          <w:szCs w:val="30"/>
          <w:rtl/>
        </w:rPr>
        <w:t>* حاشية البناني مع شرح المحلِّي ..</w:t>
      </w:r>
      <w:r w:rsidR="00395374">
        <w:rPr>
          <w:rFonts w:cs="Simplified Arabic"/>
          <w:sz w:val="30"/>
          <w:szCs w:val="30"/>
          <w:rtl/>
        </w:rPr>
        <w:t xml:space="preserve"> مكتبة الحلبي - القاهرة 1356 هـ</w:t>
      </w:r>
      <w:r w:rsidRPr="00092263">
        <w:rPr>
          <w:rFonts w:cs="Simplified Arabic"/>
          <w:sz w:val="30"/>
          <w:szCs w:val="30"/>
          <w:rtl/>
        </w:rPr>
        <w:t>.</w:t>
      </w:r>
    </w:p>
    <w:p w:rsidR="00267346" w:rsidRDefault="007A045F" w:rsidP="00F2666D">
      <w:pPr>
        <w:spacing w:after="0" w:line="240" w:lineRule="auto"/>
        <w:jc w:val="both"/>
        <w:rPr>
          <w:rFonts w:cs="Simplified Arabic"/>
          <w:sz w:val="30"/>
          <w:szCs w:val="30"/>
          <w:rtl/>
        </w:rPr>
      </w:pPr>
      <w:r w:rsidRPr="00092263">
        <w:rPr>
          <w:rFonts w:cs="Simplified Arabic"/>
          <w:sz w:val="30"/>
          <w:szCs w:val="30"/>
          <w:rtl/>
        </w:rPr>
        <w:t xml:space="preserve">* حاشية نسمات الأسحار على شرْح إفاضة الأنوار لابن عابدين .. مكتبة  </w:t>
      </w:r>
    </w:p>
    <w:p w:rsidR="007A045F" w:rsidRPr="00092263" w:rsidRDefault="00267346" w:rsidP="00F2666D">
      <w:pPr>
        <w:spacing w:after="0" w:line="240" w:lineRule="auto"/>
        <w:jc w:val="both"/>
        <w:rPr>
          <w:rFonts w:cs="Simplified Arabic"/>
          <w:sz w:val="30"/>
          <w:szCs w:val="30"/>
          <w:rtl/>
        </w:rPr>
      </w:pPr>
      <w:r>
        <w:rPr>
          <w:rFonts w:cs="Simplified Arabic" w:hint="cs"/>
          <w:sz w:val="30"/>
          <w:szCs w:val="30"/>
          <w:rtl/>
        </w:rPr>
        <w:t xml:space="preserve">   </w:t>
      </w:r>
      <w:r w:rsidR="007A045F" w:rsidRPr="00092263">
        <w:rPr>
          <w:rFonts w:cs="Simplified Arabic"/>
          <w:sz w:val="30"/>
          <w:szCs w:val="30"/>
          <w:rtl/>
        </w:rPr>
        <w:t>الحلبي - القاهرة 1399 هـ .</w:t>
      </w:r>
    </w:p>
    <w:p w:rsidR="00EB74FA" w:rsidRDefault="007A045F" w:rsidP="00F2666D">
      <w:pPr>
        <w:spacing w:after="0" w:line="240" w:lineRule="auto"/>
        <w:jc w:val="both"/>
        <w:rPr>
          <w:rFonts w:cs="Simplified Arabic"/>
          <w:sz w:val="30"/>
          <w:szCs w:val="30"/>
          <w:rtl/>
        </w:rPr>
      </w:pPr>
      <w:r w:rsidRPr="00092263">
        <w:rPr>
          <w:rFonts w:cs="Simplified Arabic"/>
          <w:sz w:val="30"/>
          <w:szCs w:val="30"/>
          <w:rtl/>
        </w:rPr>
        <w:t xml:space="preserve">* حاشية النفحات على الورقات لِلجاوي ( رسالة دكتوراه بكُلِّيَّة الشريعة </w:t>
      </w:r>
    </w:p>
    <w:p w:rsidR="007A045F" w:rsidRPr="00092263" w:rsidRDefault="00EB74FA" w:rsidP="00F2666D">
      <w:pPr>
        <w:spacing w:after="0" w:line="240" w:lineRule="auto"/>
        <w:jc w:val="both"/>
        <w:rPr>
          <w:rFonts w:cs="Simplified Arabic"/>
          <w:sz w:val="30"/>
          <w:szCs w:val="30"/>
          <w:rtl/>
        </w:rPr>
      </w:pPr>
      <w:r>
        <w:rPr>
          <w:rFonts w:cs="Simplified Arabic" w:hint="cs"/>
          <w:sz w:val="30"/>
          <w:szCs w:val="30"/>
          <w:rtl/>
        </w:rPr>
        <w:t xml:space="preserve">   </w:t>
      </w:r>
      <w:r w:rsidR="007A045F" w:rsidRPr="00092263">
        <w:rPr>
          <w:rFonts w:cs="Simplified Arabic"/>
          <w:sz w:val="30"/>
          <w:szCs w:val="30"/>
          <w:rtl/>
        </w:rPr>
        <w:t>بجامعة الأزهر برقم 672 ) .</w:t>
      </w:r>
    </w:p>
    <w:p w:rsidR="00EB74FA" w:rsidRDefault="007A045F" w:rsidP="00EB74FA">
      <w:pPr>
        <w:spacing w:after="0" w:line="240" w:lineRule="auto"/>
        <w:jc w:val="both"/>
        <w:rPr>
          <w:rFonts w:cs="Simplified Arabic"/>
          <w:sz w:val="30"/>
          <w:szCs w:val="30"/>
          <w:rtl/>
        </w:rPr>
      </w:pPr>
      <w:r w:rsidRPr="00092263">
        <w:rPr>
          <w:rFonts w:cs="Simplified Arabic"/>
          <w:sz w:val="30"/>
          <w:szCs w:val="30"/>
          <w:rtl/>
        </w:rPr>
        <w:t>* روضة الناظر وجنة المناظر لابن قدامة .. دار الكتاب العربي</w:t>
      </w:r>
      <w:r w:rsidRPr="00092263">
        <w:rPr>
          <w:rFonts w:cs="Simplified Arabic"/>
          <w:sz w:val="30"/>
          <w:szCs w:val="30"/>
        </w:rPr>
        <w:t>–</w:t>
      </w:r>
      <w:r w:rsidRPr="00092263">
        <w:rPr>
          <w:rFonts w:cs="Simplified Arabic"/>
          <w:sz w:val="30"/>
          <w:szCs w:val="30"/>
          <w:rtl/>
        </w:rPr>
        <w:t xml:space="preserve">  </w:t>
      </w:r>
    </w:p>
    <w:p w:rsidR="007A045F" w:rsidRPr="00092263" w:rsidRDefault="00EB74FA" w:rsidP="00143C04">
      <w:pPr>
        <w:spacing w:after="0" w:line="240" w:lineRule="auto"/>
        <w:jc w:val="both"/>
        <w:rPr>
          <w:rFonts w:cs="Simplified Arabic"/>
          <w:sz w:val="30"/>
          <w:szCs w:val="30"/>
          <w:rtl/>
          <w:lang w:bidi="ar-EG"/>
        </w:rPr>
      </w:pPr>
      <w:r>
        <w:rPr>
          <w:rFonts w:cs="Simplified Arabic" w:hint="cs"/>
          <w:sz w:val="30"/>
          <w:szCs w:val="30"/>
          <w:rtl/>
        </w:rPr>
        <w:t xml:space="preserve">   </w:t>
      </w:r>
      <w:r w:rsidR="007A045F" w:rsidRPr="00092263">
        <w:rPr>
          <w:rFonts w:cs="Simplified Arabic"/>
          <w:sz w:val="30"/>
          <w:szCs w:val="30"/>
          <w:rtl/>
        </w:rPr>
        <w:t>بيروت 1401 هـ .</w:t>
      </w:r>
    </w:p>
    <w:p w:rsidR="007A045F" w:rsidRPr="00092263" w:rsidRDefault="007A045F" w:rsidP="00F2666D">
      <w:pPr>
        <w:pStyle w:val="ac"/>
        <w:rPr>
          <w:rFonts w:cs="Simplified Arabic"/>
          <w:sz w:val="30"/>
          <w:rtl/>
        </w:rPr>
      </w:pPr>
      <w:r w:rsidRPr="00092263">
        <w:rPr>
          <w:rFonts w:cs="Simplified Arabic"/>
          <w:sz w:val="30"/>
          <w:rtl/>
        </w:rPr>
        <w:t xml:space="preserve">* شرْح التلويح على التوضيح لِلتفتازاني .. دار الكتب العلمية </w:t>
      </w:r>
      <w:r w:rsidRPr="00092263">
        <w:rPr>
          <w:rFonts w:cs="Simplified Arabic"/>
          <w:sz w:val="30"/>
        </w:rPr>
        <w:t>–</w:t>
      </w:r>
      <w:r w:rsidRPr="00092263">
        <w:rPr>
          <w:rFonts w:cs="Simplified Arabic"/>
          <w:sz w:val="30"/>
          <w:rtl/>
        </w:rPr>
        <w:t xml:space="preserve"> بيروت .</w:t>
      </w:r>
    </w:p>
    <w:p w:rsidR="008E1F6B" w:rsidRDefault="007A045F" w:rsidP="00F2666D">
      <w:pPr>
        <w:spacing w:after="0" w:line="240" w:lineRule="auto"/>
        <w:jc w:val="both"/>
        <w:rPr>
          <w:rFonts w:cs="Simplified Arabic"/>
          <w:sz w:val="30"/>
          <w:szCs w:val="30"/>
          <w:rtl/>
        </w:rPr>
      </w:pPr>
      <w:r w:rsidRPr="00092263">
        <w:rPr>
          <w:rFonts w:cs="Simplified Arabic"/>
          <w:sz w:val="30"/>
          <w:szCs w:val="30"/>
          <w:rtl/>
        </w:rPr>
        <w:t xml:space="preserve">* شَرْح طلعة الشمس لِلسالمي .. وزارة التراث القومي </w:t>
      </w:r>
      <w:r w:rsidRPr="00092263">
        <w:rPr>
          <w:rFonts w:cs="Simplified Arabic"/>
          <w:sz w:val="30"/>
          <w:szCs w:val="30"/>
        </w:rPr>
        <w:t>–</w:t>
      </w:r>
      <w:r w:rsidRPr="00092263">
        <w:rPr>
          <w:rFonts w:cs="Simplified Arabic"/>
          <w:sz w:val="30"/>
          <w:szCs w:val="30"/>
          <w:rtl/>
        </w:rPr>
        <w:t xml:space="preserve"> سلطنة عمان </w:t>
      </w:r>
    </w:p>
    <w:p w:rsidR="007A045F" w:rsidRPr="00092263" w:rsidRDefault="008E1F6B" w:rsidP="00F2666D">
      <w:pPr>
        <w:spacing w:after="0" w:line="240" w:lineRule="auto"/>
        <w:jc w:val="both"/>
        <w:rPr>
          <w:rFonts w:cs="Simplified Arabic"/>
          <w:sz w:val="30"/>
          <w:szCs w:val="30"/>
          <w:rtl/>
        </w:rPr>
      </w:pPr>
      <w:r>
        <w:rPr>
          <w:rFonts w:cs="Simplified Arabic" w:hint="cs"/>
          <w:sz w:val="30"/>
          <w:szCs w:val="30"/>
          <w:rtl/>
        </w:rPr>
        <w:t xml:space="preserve">   </w:t>
      </w:r>
      <w:r w:rsidR="007A045F" w:rsidRPr="00092263">
        <w:rPr>
          <w:rFonts w:cs="Simplified Arabic"/>
          <w:sz w:val="30"/>
          <w:szCs w:val="30"/>
          <w:rtl/>
        </w:rPr>
        <w:t>1405 هـ .</w:t>
      </w:r>
    </w:p>
    <w:p w:rsidR="008E1F6B" w:rsidRDefault="007A045F" w:rsidP="00F2666D">
      <w:pPr>
        <w:spacing w:after="0" w:line="240" w:lineRule="auto"/>
        <w:jc w:val="both"/>
        <w:rPr>
          <w:rFonts w:cs="Simplified Arabic"/>
          <w:sz w:val="30"/>
          <w:szCs w:val="30"/>
          <w:rtl/>
        </w:rPr>
      </w:pPr>
      <w:r w:rsidRPr="00092263">
        <w:rPr>
          <w:rFonts w:cs="Simplified Arabic"/>
          <w:sz w:val="30"/>
          <w:szCs w:val="30"/>
          <w:rtl/>
        </w:rPr>
        <w:t xml:space="preserve">* شَرْح العضد على مختصر ابن الحاجب .. مكتبة الكليات الأزهرية-  </w:t>
      </w:r>
    </w:p>
    <w:p w:rsidR="007A045F" w:rsidRPr="00092263" w:rsidRDefault="008E1F6B" w:rsidP="00F2666D">
      <w:pPr>
        <w:spacing w:after="0" w:line="240" w:lineRule="auto"/>
        <w:jc w:val="both"/>
        <w:rPr>
          <w:rFonts w:cs="Simplified Arabic"/>
          <w:sz w:val="30"/>
          <w:szCs w:val="30"/>
          <w:rtl/>
        </w:rPr>
      </w:pPr>
      <w:r>
        <w:rPr>
          <w:rFonts w:cs="Simplified Arabic" w:hint="cs"/>
          <w:sz w:val="30"/>
          <w:szCs w:val="30"/>
          <w:rtl/>
        </w:rPr>
        <w:t xml:space="preserve">   </w:t>
      </w:r>
      <w:r w:rsidR="007A045F" w:rsidRPr="00092263">
        <w:rPr>
          <w:rFonts w:cs="Simplified Arabic"/>
          <w:sz w:val="30"/>
          <w:szCs w:val="30"/>
          <w:rtl/>
        </w:rPr>
        <w:t>القاهرة 1403 هـ .</w:t>
      </w:r>
    </w:p>
    <w:p w:rsidR="00AD1C53" w:rsidRDefault="007A045F" w:rsidP="00143C04">
      <w:pPr>
        <w:spacing w:after="0" w:line="240" w:lineRule="auto"/>
        <w:jc w:val="both"/>
        <w:rPr>
          <w:rFonts w:cs="Simplified Arabic"/>
          <w:sz w:val="30"/>
          <w:szCs w:val="30"/>
          <w:rtl/>
        </w:rPr>
      </w:pPr>
      <w:r w:rsidRPr="00092263">
        <w:rPr>
          <w:rFonts w:cs="Simplified Arabic"/>
          <w:sz w:val="30"/>
          <w:szCs w:val="30"/>
          <w:rtl/>
        </w:rPr>
        <w:t xml:space="preserve">* شَرْح الكوكب المنير لِلفتوحي .. جامعة أم القرى </w:t>
      </w:r>
      <w:r w:rsidRPr="00092263">
        <w:rPr>
          <w:rFonts w:cs="Simplified Arabic"/>
          <w:sz w:val="30"/>
          <w:szCs w:val="30"/>
        </w:rPr>
        <w:t>–</w:t>
      </w:r>
      <w:r w:rsidRPr="00092263">
        <w:rPr>
          <w:rFonts w:cs="Simplified Arabic"/>
          <w:sz w:val="30"/>
          <w:szCs w:val="30"/>
          <w:rtl/>
        </w:rPr>
        <w:t xml:space="preserve"> مكة المكرمة   </w:t>
      </w:r>
    </w:p>
    <w:p w:rsidR="007A045F" w:rsidRPr="00092263" w:rsidRDefault="00AD1C53" w:rsidP="00143C04">
      <w:pPr>
        <w:spacing w:after="0" w:line="240" w:lineRule="auto"/>
        <w:jc w:val="both"/>
        <w:rPr>
          <w:rFonts w:cs="Simplified Arabic"/>
          <w:sz w:val="30"/>
          <w:szCs w:val="30"/>
          <w:rtl/>
        </w:rPr>
      </w:pPr>
      <w:r>
        <w:rPr>
          <w:rFonts w:cs="Simplified Arabic" w:hint="cs"/>
          <w:sz w:val="30"/>
          <w:szCs w:val="30"/>
          <w:rtl/>
        </w:rPr>
        <w:t xml:space="preserve">  </w:t>
      </w:r>
      <w:r w:rsidR="007A045F" w:rsidRPr="00092263">
        <w:rPr>
          <w:rFonts w:cs="Simplified Arabic"/>
          <w:sz w:val="30"/>
          <w:szCs w:val="30"/>
          <w:rtl/>
        </w:rPr>
        <w:t>1400 هـ .</w:t>
      </w:r>
    </w:p>
    <w:p w:rsidR="007A045F" w:rsidRPr="00092263" w:rsidRDefault="007A045F" w:rsidP="00F2666D">
      <w:pPr>
        <w:spacing w:after="0" w:line="240" w:lineRule="auto"/>
        <w:jc w:val="both"/>
        <w:rPr>
          <w:rFonts w:cs="Simplified Arabic"/>
          <w:sz w:val="30"/>
          <w:szCs w:val="30"/>
          <w:rtl/>
        </w:rPr>
      </w:pPr>
      <w:r w:rsidRPr="00092263">
        <w:rPr>
          <w:rFonts w:cs="Simplified Arabic"/>
          <w:sz w:val="30"/>
          <w:szCs w:val="30"/>
          <w:rtl/>
        </w:rPr>
        <w:t xml:space="preserve">* شَرْح اللُّمَع لِلشيرازي .. البخاري </w:t>
      </w:r>
      <w:r w:rsidRPr="00092263">
        <w:rPr>
          <w:rFonts w:cs="Simplified Arabic"/>
          <w:sz w:val="30"/>
          <w:szCs w:val="30"/>
        </w:rPr>
        <w:t>–</w:t>
      </w:r>
      <w:r w:rsidRPr="00092263">
        <w:rPr>
          <w:rFonts w:cs="Simplified Arabic"/>
          <w:sz w:val="30"/>
          <w:szCs w:val="30"/>
          <w:rtl/>
        </w:rPr>
        <w:t xml:space="preserve"> بريدة ( المملكة السعودية ) .</w:t>
      </w:r>
    </w:p>
    <w:p w:rsidR="00AD1C53" w:rsidRDefault="007A045F" w:rsidP="00F2666D">
      <w:pPr>
        <w:spacing w:after="0" w:line="240" w:lineRule="auto"/>
        <w:jc w:val="both"/>
        <w:rPr>
          <w:rFonts w:cs="Simplified Arabic"/>
          <w:sz w:val="30"/>
          <w:szCs w:val="30"/>
          <w:rtl/>
        </w:rPr>
      </w:pPr>
      <w:r w:rsidRPr="00092263">
        <w:rPr>
          <w:rFonts w:cs="Simplified Arabic"/>
          <w:sz w:val="30"/>
          <w:szCs w:val="30"/>
          <w:rtl/>
        </w:rPr>
        <w:t xml:space="preserve">* شَرْح المحلِّي على جمع الجوامع .. مكتبة الحلبي - القاهرة ( مع </w:t>
      </w:r>
    </w:p>
    <w:p w:rsidR="007A045F" w:rsidRPr="00092263" w:rsidRDefault="00AD1C53" w:rsidP="00F2666D">
      <w:pPr>
        <w:spacing w:after="0" w:line="240" w:lineRule="auto"/>
        <w:jc w:val="both"/>
        <w:rPr>
          <w:rFonts w:cs="Simplified Arabic"/>
          <w:sz w:val="30"/>
          <w:szCs w:val="30"/>
          <w:rtl/>
        </w:rPr>
      </w:pPr>
      <w:r>
        <w:rPr>
          <w:rFonts w:cs="Simplified Arabic" w:hint="cs"/>
          <w:sz w:val="30"/>
          <w:szCs w:val="30"/>
          <w:rtl/>
        </w:rPr>
        <w:t xml:space="preserve">  </w:t>
      </w:r>
      <w:r w:rsidR="007A045F" w:rsidRPr="00092263">
        <w:rPr>
          <w:rFonts w:cs="Simplified Arabic"/>
          <w:sz w:val="30"/>
          <w:szCs w:val="30"/>
          <w:rtl/>
        </w:rPr>
        <w:t>حاشية  البناني وحاشية العطار ) .</w:t>
      </w:r>
    </w:p>
    <w:p w:rsidR="007A045F" w:rsidRPr="00092263" w:rsidRDefault="007A045F" w:rsidP="00F2666D">
      <w:pPr>
        <w:spacing w:after="0" w:line="240" w:lineRule="auto"/>
        <w:jc w:val="both"/>
        <w:rPr>
          <w:rFonts w:cs="Simplified Arabic"/>
          <w:sz w:val="30"/>
          <w:szCs w:val="30"/>
          <w:rtl/>
        </w:rPr>
      </w:pPr>
      <w:r w:rsidRPr="00092263">
        <w:rPr>
          <w:rFonts w:cs="Simplified Arabic"/>
          <w:sz w:val="30"/>
          <w:szCs w:val="30"/>
          <w:rtl/>
        </w:rPr>
        <w:t xml:space="preserve">* شَرْح مختصر الروضة لِلطّوفي .. مؤسسة الرسالة </w:t>
      </w:r>
      <w:r w:rsidRPr="00092263">
        <w:rPr>
          <w:rFonts w:cs="Simplified Arabic"/>
          <w:sz w:val="30"/>
          <w:szCs w:val="30"/>
        </w:rPr>
        <w:t>–</w:t>
      </w:r>
      <w:r w:rsidR="00143C04">
        <w:rPr>
          <w:rFonts w:cs="Simplified Arabic"/>
          <w:sz w:val="30"/>
          <w:szCs w:val="30"/>
          <w:rtl/>
        </w:rPr>
        <w:t xml:space="preserve"> بيروت </w:t>
      </w:r>
    </w:p>
    <w:p w:rsidR="007A045F" w:rsidRPr="00092263" w:rsidRDefault="007A045F" w:rsidP="00F2666D">
      <w:pPr>
        <w:spacing w:after="0" w:line="240" w:lineRule="auto"/>
        <w:jc w:val="both"/>
        <w:rPr>
          <w:rFonts w:cs="Simplified Arabic"/>
          <w:sz w:val="30"/>
          <w:szCs w:val="30"/>
          <w:rtl/>
          <w:lang w:bidi="ar-EG"/>
        </w:rPr>
      </w:pPr>
      <w:r w:rsidRPr="00092263">
        <w:rPr>
          <w:rFonts w:cs="Simplified Arabic"/>
          <w:sz w:val="30"/>
          <w:szCs w:val="30"/>
          <w:rtl/>
        </w:rPr>
        <w:lastRenderedPageBreak/>
        <w:t xml:space="preserve">* شَرْح المنهاج لِلبيضاوي .. مكتبة الرشد </w:t>
      </w:r>
      <w:r w:rsidRPr="00092263">
        <w:rPr>
          <w:rFonts w:cs="Simplified Arabic"/>
          <w:sz w:val="30"/>
          <w:szCs w:val="30"/>
        </w:rPr>
        <w:t>–</w:t>
      </w:r>
      <w:r w:rsidR="00143C04">
        <w:rPr>
          <w:rFonts w:cs="Simplified Arabic"/>
          <w:sz w:val="30"/>
          <w:szCs w:val="30"/>
          <w:rtl/>
        </w:rPr>
        <w:t xml:space="preserve"> الرياض 1401 هـ </w:t>
      </w:r>
      <w:r w:rsidR="00143C04">
        <w:rPr>
          <w:rFonts w:cs="Simplified Arabic" w:hint="cs"/>
          <w:sz w:val="30"/>
          <w:szCs w:val="30"/>
          <w:rtl/>
        </w:rPr>
        <w:t>.</w:t>
      </w:r>
    </w:p>
    <w:p w:rsidR="007A045F" w:rsidRPr="00092263" w:rsidRDefault="007A045F" w:rsidP="00F2666D">
      <w:pPr>
        <w:spacing w:after="0" w:line="240" w:lineRule="auto"/>
        <w:jc w:val="both"/>
        <w:rPr>
          <w:rFonts w:cs="Simplified Arabic"/>
          <w:sz w:val="30"/>
          <w:szCs w:val="30"/>
          <w:rtl/>
          <w:lang w:bidi="ar-EG"/>
        </w:rPr>
      </w:pPr>
      <w:r w:rsidRPr="00092263">
        <w:rPr>
          <w:rFonts w:cs="Simplified Arabic"/>
          <w:sz w:val="30"/>
          <w:szCs w:val="30"/>
          <w:rtl/>
        </w:rPr>
        <w:t xml:space="preserve">* شَرْح الورقات لِلجلال المحلِّيّ .. مكتبة محمد علي صبيح </w:t>
      </w:r>
      <w:r w:rsidRPr="00092263">
        <w:rPr>
          <w:rFonts w:cs="Simplified Arabic"/>
          <w:sz w:val="30"/>
          <w:szCs w:val="30"/>
        </w:rPr>
        <w:t>–</w:t>
      </w:r>
      <w:r w:rsidRPr="00092263">
        <w:rPr>
          <w:rFonts w:cs="Simplified Arabic"/>
          <w:sz w:val="30"/>
          <w:szCs w:val="30"/>
          <w:rtl/>
        </w:rPr>
        <w:t xml:space="preserve"> القاهرة .</w:t>
      </w:r>
    </w:p>
    <w:p w:rsidR="007A045F" w:rsidRPr="00092263" w:rsidRDefault="007A045F" w:rsidP="00F2666D">
      <w:pPr>
        <w:spacing w:after="0" w:line="240" w:lineRule="auto"/>
        <w:jc w:val="both"/>
        <w:rPr>
          <w:rFonts w:cs="Simplified Arabic"/>
          <w:sz w:val="30"/>
          <w:szCs w:val="30"/>
          <w:rtl/>
        </w:rPr>
      </w:pPr>
      <w:r w:rsidRPr="00092263">
        <w:rPr>
          <w:rFonts w:cs="Simplified Arabic"/>
          <w:sz w:val="30"/>
          <w:szCs w:val="30"/>
          <w:rtl/>
        </w:rPr>
        <w:t>* العدة في أصول الفقه لِلقاضي أبي يعلى .. مؤسسة الرسالة - بيروت .</w:t>
      </w:r>
    </w:p>
    <w:p w:rsidR="00AD1C53" w:rsidRDefault="007A045F" w:rsidP="00F2666D">
      <w:pPr>
        <w:spacing w:after="0" w:line="240" w:lineRule="auto"/>
        <w:jc w:val="both"/>
        <w:rPr>
          <w:rFonts w:cs="Simplified Arabic"/>
          <w:sz w:val="30"/>
          <w:szCs w:val="30"/>
          <w:rtl/>
        </w:rPr>
      </w:pPr>
      <w:r w:rsidRPr="00092263">
        <w:rPr>
          <w:rFonts w:cs="Simplified Arabic"/>
          <w:sz w:val="30"/>
          <w:szCs w:val="30"/>
          <w:rtl/>
        </w:rPr>
        <w:t xml:space="preserve">* عمدة الحواشي مع أصول الشاشي لِلكنكوهي .. دار الكتاب العربي-  </w:t>
      </w:r>
    </w:p>
    <w:p w:rsidR="007A045F" w:rsidRPr="00092263" w:rsidRDefault="00AD1C53" w:rsidP="00F2666D">
      <w:pPr>
        <w:spacing w:after="0" w:line="240" w:lineRule="auto"/>
        <w:jc w:val="both"/>
        <w:rPr>
          <w:rFonts w:cs="Simplified Arabic"/>
          <w:sz w:val="30"/>
          <w:szCs w:val="30"/>
          <w:rtl/>
        </w:rPr>
      </w:pPr>
      <w:r>
        <w:rPr>
          <w:rFonts w:cs="Simplified Arabic" w:hint="cs"/>
          <w:sz w:val="30"/>
          <w:szCs w:val="30"/>
          <w:rtl/>
        </w:rPr>
        <w:t xml:space="preserve">   </w:t>
      </w:r>
      <w:r w:rsidR="007A045F" w:rsidRPr="00092263">
        <w:rPr>
          <w:rFonts w:cs="Simplified Arabic"/>
          <w:sz w:val="30"/>
          <w:szCs w:val="30"/>
          <w:rtl/>
        </w:rPr>
        <w:t>بيروت .</w:t>
      </w:r>
    </w:p>
    <w:p w:rsidR="00AD1C53" w:rsidRDefault="007A045F" w:rsidP="00143C04">
      <w:pPr>
        <w:spacing w:after="0" w:line="240" w:lineRule="auto"/>
        <w:jc w:val="both"/>
        <w:rPr>
          <w:rFonts w:cs="Simplified Arabic"/>
          <w:sz w:val="30"/>
          <w:szCs w:val="30"/>
          <w:rtl/>
        </w:rPr>
      </w:pPr>
      <w:r w:rsidRPr="00092263">
        <w:rPr>
          <w:rFonts w:cs="Simplified Arabic"/>
          <w:sz w:val="30"/>
          <w:szCs w:val="30"/>
          <w:rtl/>
        </w:rPr>
        <w:t xml:space="preserve">* الفتح المُبِين في طبقات الأصوليّين لِلشيخ عبد الله المراغي .. عبد </w:t>
      </w:r>
    </w:p>
    <w:p w:rsidR="007A045F" w:rsidRPr="00092263" w:rsidRDefault="00AD1C53" w:rsidP="00143C04">
      <w:pPr>
        <w:spacing w:after="0" w:line="240" w:lineRule="auto"/>
        <w:jc w:val="both"/>
        <w:rPr>
          <w:rFonts w:cs="Simplified Arabic"/>
          <w:sz w:val="30"/>
          <w:szCs w:val="30"/>
          <w:rtl/>
        </w:rPr>
      </w:pPr>
      <w:r>
        <w:rPr>
          <w:rFonts w:cs="Simplified Arabic" w:hint="cs"/>
          <w:sz w:val="30"/>
          <w:szCs w:val="30"/>
          <w:rtl/>
        </w:rPr>
        <w:t xml:space="preserve">   </w:t>
      </w:r>
      <w:r w:rsidR="007A045F" w:rsidRPr="00092263">
        <w:rPr>
          <w:rFonts w:cs="Simplified Arabic"/>
          <w:sz w:val="30"/>
          <w:szCs w:val="30"/>
          <w:rtl/>
        </w:rPr>
        <w:t>الحميد حنفي - القاهرة .</w:t>
      </w:r>
    </w:p>
    <w:p w:rsidR="00340198" w:rsidRPr="00092263" w:rsidRDefault="00340198" w:rsidP="00F2666D">
      <w:pPr>
        <w:spacing w:after="0" w:line="240" w:lineRule="auto"/>
        <w:jc w:val="both"/>
        <w:rPr>
          <w:rFonts w:cs="Simplified Arabic"/>
          <w:sz w:val="30"/>
          <w:szCs w:val="30"/>
          <w:rtl/>
        </w:rPr>
      </w:pPr>
      <w:r w:rsidRPr="00092263">
        <w:rPr>
          <w:rFonts w:cs="Simplified Arabic"/>
          <w:sz w:val="30"/>
          <w:szCs w:val="30"/>
          <w:rtl/>
        </w:rPr>
        <w:t>*</w:t>
      </w:r>
      <w:r w:rsidRPr="00092263">
        <w:rPr>
          <w:rFonts w:cs="Simplified Arabic" w:hint="cs"/>
          <w:sz w:val="30"/>
          <w:szCs w:val="30"/>
          <w:rtl/>
        </w:rPr>
        <w:t xml:space="preserve"> الفصول في الأصول للجصاص .. أوقاف الكويت .</w:t>
      </w:r>
    </w:p>
    <w:p w:rsidR="007A045F" w:rsidRPr="00092263" w:rsidRDefault="007A045F" w:rsidP="00F2666D">
      <w:pPr>
        <w:spacing w:after="0" w:line="240" w:lineRule="auto"/>
        <w:jc w:val="both"/>
        <w:rPr>
          <w:rFonts w:cs="Simplified Arabic"/>
          <w:sz w:val="30"/>
          <w:szCs w:val="30"/>
          <w:rtl/>
        </w:rPr>
      </w:pPr>
      <w:r w:rsidRPr="00092263">
        <w:rPr>
          <w:rFonts w:cs="Simplified Arabic"/>
          <w:sz w:val="30"/>
          <w:szCs w:val="30"/>
          <w:rtl/>
        </w:rPr>
        <w:t xml:space="preserve">* قواطع الأدلة لابن السمعاني .. دار الكتب العلمية </w:t>
      </w:r>
      <w:r w:rsidRPr="00092263">
        <w:rPr>
          <w:rFonts w:cs="Simplified Arabic"/>
          <w:sz w:val="30"/>
          <w:szCs w:val="30"/>
        </w:rPr>
        <w:t>–</w:t>
      </w:r>
      <w:r w:rsidRPr="00092263">
        <w:rPr>
          <w:rFonts w:cs="Simplified Arabic"/>
          <w:sz w:val="30"/>
          <w:szCs w:val="30"/>
          <w:rtl/>
        </w:rPr>
        <w:t xml:space="preserve"> بيروت .</w:t>
      </w:r>
    </w:p>
    <w:p w:rsidR="007A045F" w:rsidRPr="00092263" w:rsidRDefault="007A045F" w:rsidP="00F2666D">
      <w:pPr>
        <w:spacing w:after="0" w:line="240" w:lineRule="auto"/>
        <w:jc w:val="both"/>
        <w:rPr>
          <w:rFonts w:cs="Simplified Arabic"/>
          <w:sz w:val="30"/>
          <w:szCs w:val="30"/>
          <w:rtl/>
        </w:rPr>
      </w:pPr>
      <w:r w:rsidRPr="00092263">
        <w:rPr>
          <w:rFonts w:cs="Simplified Arabic"/>
          <w:sz w:val="30"/>
          <w:szCs w:val="30"/>
          <w:rtl/>
        </w:rPr>
        <w:t xml:space="preserve">* القواعد والفوائد الأصوليّة لابن اللحام .. دار الكتب العلمية </w:t>
      </w:r>
      <w:r w:rsidRPr="00092263">
        <w:rPr>
          <w:rFonts w:cs="Simplified Arabic"/>
          <w:sz w:val="30"/>
          <w:szCs w:val="30"/>
        </w:rPr>
        <w:t>–</w:t>
      </w:r>
      <w:r w:rsidRPr="00092263">
        <w:rPr>
          <w:rFonts w:cs="Simplified Arabic"/>
          <w:sz w:val="30"/>
          <w:szCs w:val="30"/>
          <w:rtl/>
        </w:rPr>
        <w:t xml:space="preserve"> بيروت .</w:t>
      </w:r>
    </w:p>
    <w:p w:rsidR="007A045F" w:rsidRPr="00092263" w:rsidRDefault="007A045F" w:rsidP="00F2666D">
      <w:pPr>
        <w:spacing w:after="0" w:line="240" w:lineRule="auto"/>
        <w:jc w:val="both"/>
        <w:rPr>
          <w:rFonts w:cs="Simplified Arabic"/>
          <w:sz w:val="30"/>
          <w:szCs w:val="30"/>
          <w:rtl/>
        </w:rPr>
      </w:pPr>
      <w:r w:rsidRPr="00092263">
        <w:rPr>
          <w:rFonts w:cs="Simplified Arabic"/>
          <w:sz w:val="30"/>
          <w:szCs w:val="30"/>
          <w:rtl/>
        </w:rPr>
        <w:t>* الكاشف عن المحصول لِلعجلي .. دار الكتب العلمية - بيروت .</w:t>
      </w:r>
    </w:p>
    <w:p w:rsidR="00AD1C53" w:rsidRDefault="007A045F" w:rsidP="00F2666D">
      <w:pPr>
        <w:spacing w:after="0" w:line="240" w:lineRule="auto"/>
        <w:jc w:val="both"/>
        <w:rPr>
          <w:rFonts w:cs="Simplified Arabic"/>
          <w:sz w:val="30"/>
          <w:szCs w:val="30"/>
          <w:rtl/>
        </w:rPr>
      </w:pPr>
      <w:r w:rsidRPr="00092263">
        <w:rPr>
          <w:rFonts w:cs="Simplified Arabic"/>
          <w:sz w:val="30"/>
          <w:szCs w:val="30"/>
          <w:rtl/>
        </w:rPr>
        <w:t xml:space="preserve">* كشْف الأسرار على أصول فخر الإسلام البزدوي لِعلاء الدين البخاري  </w:t>
      </w:r>
    </w:p>
    <w:p w:rsidR="007A045F" w:rsidRPr="00092263" w:rsidRDefault="00AD1C53" w:rsidP="00F2666D">
      <w:pPr>
        <w:spacing w:after="0" w:line="240" w:lineRule="auto"/>
        <w:jc w:val="both"/>
        <w:rPr>
          <w:rFonts w:cs="Simplified Arabic"/>
          <w:sz w:val="30"/>
          <w:szCs w:val="30"/>
          <w:rtl/>
        </w:rPr>
      </w:pPr>
      <w:r>
        <w:rPr>
          <w:rFonts w:cs="Simplified Arabic" w:hint="cs"/>
          <w:sz w:val="30"/>
          <w:szCs w:val="30"/>
          <w:rtl/>
        </w:rPr>
        <w:t xml:space="preserve">   </w:t>
      </w:r>
      <w:r w:rsidR="007A045F" w:rsidRPr="00092263">
        <w:rPr>
          <w:rFonts w:cs="Simplified Arabic"/>
          <w:sz w:val="30"/>
          <w:szCs w:val="30"/>
          <w:rtl/>
        </w:rPr>
        <w:t xml:space="preserve">دار الكتاب العربي </w:t>
      </w:r>
      <w:r w:rsidR="007A045F" w:rsidRPr="00092263">
        <w:rPr>
          <w:rFonts w:cs="Simplified Arabic"/>
          <w:sz w:val="30"/>
          <w:szCs w:val="30"/>
        </w:rPr>
        <w:t>–</w:t>
      </w:r>
      <w:r w:rsidR="007A045F" w:rsidRPr="00092263">
        <w:rPr>
          <w:rFonts w:cs="Simplified Arabic"/>
          <w:sz w:val="30"/>
          <w:szCs w:val="30"/>
          <w:rtl/>
        </w:rPr>
        <w:t xml:space="preserve"> بيروت 1411 هـ .</w:t>
      </w:r>
    </w:p>
    <w:p w:rsidR="007A045F" w:rsidRPr="00092263" w:rsidRDefault="007A045F" w:rsidP="00F2666D">
      <w:pPr>
        <w:spacing w:after="0" w:line="240" w:lineRule="auto"/>
        <w:jc w:val="both"/>
        <w:rPr>
          <w:rFonts w:cs="Simplified Arabic"/>
          <w:sz w:val="30"/>
          <w:szCs w:val="30"/>
          <w:rtl/>
        </w:rPr>
      </w:pPr>
      <w:r w:rsidRPr="00092263">
        <w:rPr>
          <w:rFonts w:cs="Simplified Arabic"/>
          <w:sz w:val="30"/>
          <w:szCs w:val="30"/>
          <w:rtl/>
        </w:rPr>
        <w:t>* اللُّمَع لِلشيرازي .. مكتبة الحلبي - القاهرة .</w:t>
      </w:r>
    </w:p>
    <w:p w:rsidR="007A045F" w:rsidRPr="00092263" w:rsidRDefault="007A045F" w:rsidP="00F2666D">
      <w:pPr>
        <w:spacing w:after="0" w:line="240" w:lineRule="auto"/>
        <w:jc w:val="both"/>
        <w:rPr>
          <w:rFonts w:cs="Simplified Arabic"/>
          <w:sz w:val="30"/>
          <w:szCs w:val="30"/>
          <w:rtl/>
        </w:rPr>
      </w:pPr>
      <w:r w:rsidRPr="00092263">
        <w:rPr>
          <w:rFonts w:cs="Simplified Arabic"/>
          <w:sz w:val="30"/>
          <w:szCs w:val="30"/>
          <w:rtl/>
        </w:rPr>
        <w:t>* المحصول لابن العربي .. دار البيارق - الأردن .</w:t>
      </w:r>
    </w:p>
    <w:p w:rsidR="00AD1C53" w:rsidRDefault="007A045F" w:rsidP="00F2666D">
      <w:pPr>
        <w:spacing w:after="0" w:line="240" w:lineRule="auto"/>
        <w:jc w:val="both"/>
        <w:rPr>
          <w:rFonts w:cs="Simplified Arabic"/>
          <w:sz w:val="30"/>
          <w:szCs w:val="30"/>
          <w:rtl/>
        </w:rPr>
      </w:pPr>
      <w:r w:rsidRPr="00092263">
        <w:rPr>
          <w:rFonts w:cs="Simplified Arabic"/>
          <w:sz w:val="30"/>
          <w:szCs w:val="30"/>
          <w:rtl/>
        </w:rPr>
        <w:t xml:space="preserve">* المحصول في عِلم الأصول لِلرازي .. دار الكتب العلمية </w:t>
      </w:r>
      <w:r w:rsidRPr="00092263">
        <w:rPr>
          <w:rFonts w:cs="Simplified Arabic"/>
          <w:sz w:val="30"/>
          <w:szCs w:val="30"/>
        </w:rPr>
        <w:t>–</w:t>
      </w:r>
      <w:r w:rsidRPr="00092263">
        <w:rPr>
          <w:rFonts w:cs="Simplified Arabic"/>
          <w:sz w:val="30"/>
          <w:szCs w:val="30"/>
          <w:rtl/>
        </w:rPr>
        <w:t xml:space="preserve"> بيروت </w:t>
      </w:r>
    </w:p>
    <w:p w:rsidR="007A045F" w:rsidRPr="00092263" w:rsidRDefault="00AD1C53" w:rsidP="00F2666D">
      <w:pPr>
        <w:spacing w:after="0" w:line="240" w:lineRule="auto"/>
        <w:jc w:val="both"/>
        <w:rPr>
          <w:rFonts w:cs="Simplified Arabic"/>
          <w:sz w:val="30"/>
          <w:szCs w:val="30"/>
          <w:rtl/>
        </w:rPr>
      </w:pPr>
      <w:r>
        <w:rPr>
          <w:rFonts w:cs="Simplified Arabic" w:hint="cs"/>
          <w:sz w:val="30"/>
          <w:szCs w:val="30"/>
          <w:rtl/>
        </w:rPr>
        <w:t xml:space="preserve">   </w:t>
      </w:r>
      <w:r w:rsidR="007A045F" w:rsidRPr="00092263">
        <w:rPr>
          <w:rFonts w:cs="Simplified Arabic"/>
          <w:sz w:val="30"/>
          <w:szCs w:val="30"/>
          <w:rtl/>
        </w:rPr>
        <w:t>1408 هـ .</w:t>
      </w:r>
    </w:p>
    <w:p w:rsidR="00AD1C53" w:rsidRDefault="007A045F" w:rsidP="00F2666D">
      <w:pPr>
        <w:pStyle w:val="ac"/>
        <w:rPr>
          <w:rFonts w:cs="Simplified Arabic"/>
          <w:sz w:val="30"/>
          <w:rtl/>
        </w:rPr>
      </w:pPr>
      <w:r w:rsidRPr="00092263">
        <w:rPr>
          <w:rFonts w:cs="Simplified Arabic"/>
          <w:sz w:val="30"/>
          <w:rtl/>
        </w:rPr>
        <w:t xml:space="preserve">* مختصر المنتهى لابن الحاجب .. المكتبة الأزهرية لِلتراث </w:t>
      </w:r>
      <w:r w:rsidRPr="00092263">
        <w:rPr>
          <w:rFonts w:cs="Simplified Arabic"/>
          <w:sz w:val="30"/>
        </w:rPr>
        <w:t>–</w:t>
      </w:r>
      <w:r w:rsidRPr="00092263">
        <w:rPr>
          <w:rFonts w:cs="Simplified Arabic"/>
          <w:sz w:val="30"/>
          <w:rtl/>
        </w:rPr>
        <w:t xml:space="preserve"> القاهرة ( </w:t>
      </w:r>
    </w:p>
    <w:p w:rsidR="007A045F" w:rsidRPr="00092263" w:rsidRDefault="00AD1C53" w:rsidP="00F2666D">
      <w:pPr>
        <w:pStyle w:val="ac"/>
        <w:rPr>
          <w:rFonts w:cs="Simplified Arabic"/>
          <w:sz w:val="30"/>
          <w:rtl/>
        </w:rPr>
      </w:pPr>
      <w:r>
        <w:rPr>
          <w:rFonts w:cs="Simplified Arabic" w:hint="cs"/>
          <w:sz w:val="30"/>
          <w:rtl/>
        </w:rPr>
        <w:t xml:space="preserve">   </w:t>
      </w:r>
      <w:r w:rsidR="007A045F" w:rsidRPr="00092263">
        <w:rPr>
          <w:rFonts w:cs="Simplified Arabic"/>
          <w:sz w:val="30"/>
          <w:rtl/>
        </w:rPr>
        <w:t>مع شرح العضد ) .</w:t>
      </w:r>
    </w:p>
    <w:p w:rsidR="00AD1C53" w:rsidRDefault="007A045F" w:rsidP="00F2666D">
      <w:pPr>
        <w:pStyle w:val="ac"/>
        <w:rPr>
          <w:rFonts w:cs="Simplified Arabic"/>
          <w:sz w:val="30"/>
          <w:rtl/>
        </w:rPr>
      </w:pPr>
      <w:r w:rsidRPr="00092263">
        <w:rPr>
          <w:rFonts w:cs="Simplified Arabic"/>
          <w:sz w:val="30"/>
          <w:rtl/>
        </w:rPr>
        <w:t xml:space="preserve">* المدخل إلى مذهب الإمام أحمد بن حنبل لابن بدران الدمشقي .. المكتبة </w:t>
      </w:r>
    </w:p>
    <w:p w:rsidR="007A045F" w:rsidRPr="00092263" w:rsidRDefault="00AD1C53" w:rsidP="00F2666D">
      <w:pPr>
        <w:pStyle w:val="ac"/>
        <w:rPr>
          <w:rFonts w:cs="Simplified Arabic"/>
          <w:sz w:val="30"/>
          <w:rtl/>
        </w:rPr>
      </w:pPr>
      <w:r>
        <w:rPr>
          <w:rFonts w:cs="Simplified Arabic" w:hint="cs"/>
          <w:sz w:val="30"/>
          <w:rtl/>
        </w:rPr>
        <w:t xml:space="preserve">   </w:t>
      </w:r>
      <w:r w:rsidR="007A045F" w:rsidRPr="00092263">
        <w:rPr>
          <w:rFonts w:cs="Simplified Arabic"/>
          <w:sz w:val="30"/>
          <w:rtl/>
        </w:rPr>
        <w:t>المنيريّة .</w:t>
      </w:r>
    </w:p>
    <w:p w:rsidR="00AD1C53" w:rsidRDefault="007A045F" w:rsidP="00AD1C53">
      <w:pPr>
        <w:pStyle w:val="ac"/>
        <w:rPr>
          <w:rFonts w:cs="Simplified Arabic"/>
          <w:sz w:val="30"/>
          <w:rtl/>
        </w:rPr>
      </w:pPr>
      <w:r w:rsidRPr="00092263">
        <w:rPr>
          <w:rFonts w:cs="Simplified Arabic"/>
          <w:sz w:val="30"/>
          <w:rtl/>
        </w:rPr>
        <w:t xml:space="preserve">* المستصفى مِن عِلم الأصول لِلإمام الغزالي .. دار الكتب العلمية </w:t>
      </w:r>
      <w:r w:rsidRPr="00092263">
        <w:rPr>
          <w:rFonts w:cs="Simplified Arabic"/>
          <w:sz w:val="30"/>
        </w:rPr>
        <w:t>–</w:t>
      </w:r>
      <w:r w:rsidRPr="00092263">
        <w:rPr>
          <w:rFonts w:cs="Simplified Arabic"/>
          <w:sz w:val="30"/>
          <w:rtl/>
        </w:rPr>
        <w:t xml:space="preserve">   </w:t>
      </w:r>
      <w:r w:rsidR="00AD1C53">
        <w:rPr>
          <w:rFonts w:cs="Simplified Arabic" w:hint="cs"/>
          <w:sz w:val="30"/>
          <w:rtl/>
        </w:rPr>
        <w:t xml:space="preserve">      </w:t>
      </w:r>
    </w:p>
    <w:p w:rsidR="007A045F" w:rsidRPr="00092263" w:rsidRDefault="00AD1C53" w:rsidP="00AD1C53">
      <w:pPr>
        <w:pStyle w:val="ac"/>
        <w:rPr>
          <w:rFonts w:cs="Simplified Arabic"/>
          <w:sz w:val="30"/>
          <w:rtl/>
        </w:rPr>
      </w:pPr>
      <w:r>
        <w:rPr>
          <w:rFonts w:cs="Simplified Arabic" w:hint="cs"/>
          <w:sz w:val="30"/>
          <w:rtl/>
        </w:rPr>
        <w:lastRenderedPageBreak/>
        <w:t xml:space="preserve">   </w:t>
      </w:r>
      <w:r w:rsidR="007A045F" w:rsidRPr="00092263">
        <w:rPr>
          <w:rFonts w:cs="Simplified Arabic"/>
          <w:sz w:val="30"/>
          <w:rtl/>
        </w:rPr>
        <w:t>بيروت 1403 هـ .</w:t>
      </w:r>
    </w:p>
    <w:p w:rsidR="007A045F" w:rsidRPr="00092263" w:rsidRDefault="007A045F" w:rsidP="00F2666D">
      <w:pPr>
        <w:pStyle w:val="ac"/>
        <w:rPr>
          <w:rFonts w:cs="Simplified Arabic"/>
          <w:sz w:val="30"/>
          <w:rtl/>
        </w:rPr>
      </w:pPr>
      <w:r w:rsidRPr="00092263">
        <w:rPr>
          <w:rFonts w:cs="Simplified Arabic"/>
          <w:sz w:val="30"/>
          <w:rtl/>
        </w:rPr>
        <w:t xml:space="preserve">* مُسَلَّم الثبوت لابن عبد الشكور .. دار الكتب العلمية </w:t>
      </w:r>
      <w:r w:rsidRPr="00092263">
        <w:rPr>
          <w:rFonts w:cs="Simplified Arabic"/>
          <w:sz w:val="30"/>
        </w:rPr>
        <w:t>–</w:t>
      </w:r>
      <w:r w:rsidRPr="00092263">
        <w:rPr>
          <w:rFonts w:cs="Simplified Arabic"/>
          <w:sz w:val="30"/>
          <w:rtl/>
        </w:rPr>
        <w:t xml:space="preserve"> بيروت .</w:t>
      </w:r>
    </w:p>
    <w:p w:rsidR="007A045F" w:rsidRPr="00092263" w:rsidRDefault="007A045F" w:rsidP="00F2666D">
      <w:pPr>
        <w:pStyle w:val="ac"/>
        <w:rPr>
          <w:rFonts w:cs="Simplified Arabic"/>
          <w:sz w:val="30"/>
          <w:rtl/>
        </w:rPr>
      </w:pPr>
      <w:r w:rsidRPr="00092263">
        <w:rPr>
          <w:rFonts w:cs="Simplified Arabic"/>
          <w:sz w:val="30"/>
          <w:rtl/>
        </w:rPr>
        <w:t xml:space="preserve">* المُسَوَّدة في أصول الفقه لآل تيمية .. دار الكتاب العربي </w:t>
      </w:r>
      <w:r w:rsidRPr="00092263">
        <w:rPr>
          <w:rFonts w:cs="Simplified Arabic"/>
          <w:sz w:val="30"/>
        </w:rPr>
        <w:t>–</w:t>
      </w:r>
      <w:r w:rsidRPr="00092263">
        <w:rPr>
          <w:rFonts w:cs="Simplified Arabic"/>
          <w:sz w:val="30"/>
          <w:rtl/>
        </w:rPr>
        <w:t xml:space="preserve"> بيروت .</w:t>
      </w:r>
    </w:p>
    <w:p w:rsidR="00AD1C53" w:rsidRDefault="007A045F" w:rsidP="00F2666D">
      <w:pPr>
        <w:pStyle w:val="ac"/>
        <w:rPr>
          <w:rFonts w:cs="Simplified Arabic"/>
          <w:sz w:val="30"/>
          <w:rtl/>
        </w:rPr>
      </w:pPr>
      <w:r w:rsidRPr="00092263">
        <w:rPr>
          <w:rFonts w:cs="Simplified Arabic"/>
          <w:sz w:val="30"/>
          <w:rtl/>
        </w:rPr>
        <w:t>* المعتمد في أصول الفقه لأبي الحسين البصري .. دار الكتب العلمية</w:t>
      </w:r>
      <w:r w:rsidR="00784C3A" w:rsidRPr="00092263">
        <w:rPr>
          <w:rFonts w:cs="Simplified Arabic" w:hint="cs"/>
          <w:sz w:val="30"/>
          <w:rtl/>
        </w:rPr>
        <w:t xml:space="preserve"> </w:t>
      </w:r>
      <w:r w:rsidRPr="00092263">
        <w:rPr>
          <w:rFonts w:cs="Simplified Arabic"/>
          <w:sz w:val="30"/>
        </w:rPr>
        <w:t>–</w:t>
      </w:r>
      <w:r w:rsidRPr="00092263">
        <w:rPr>
          <w:rFonts w:cs="Simplified Arabic"/>
          <w:sz w:val="30"/>
          <w:rtl/>
        </w:rPr>
        <w:t xml:space="preserve"> </w:t>
      </w:r>
      <w:r w:rsidR="00AD1C53">
        <w:rPr>
          <w:rFonts w:cs="Simplified Arabic" w:hint="cs"/>
          <w:sz w:val="30"/>
          <w:rtl/>
        </w:rPr>
        <w:t xml:space="preserve"> </w:t>
      </w:r>
    </w:p>
    <w:p w:rsidR="007A045F" w:rsidRPr="00092263" w:rsidRDefault="00AD1C53" w:rsidP="00F2666D">
      <w:pPr>
        <w:pStyle w:val="ac"/>
        <w:rPr>
          <w:rFonts w:cs="Simplified Arabic"/>
          <w:sz w:val="30"/>
          <w:rtl/>
          <w:lang w:bidi="ar-EG"/>
        </w:rPr>
      </w:pPr>
      <w:r>
        <w:rPr>
          <w:rFonts w:cs="Simplified Arabic" w:hint="cs"/>
          <w:sz w:val="30"/>
          <w:rtl/>
        </w:rPr>
        <w:t xml:space="preserve">   </w:t>
      </w:r>
      <w:r w:rsidR="007A045F" w:rsidRPr="00092263">
        <w:rPr>
          <w:rFonts w:cs="Simplified Arabic"/>
          <w:sz w:val="30"/>
          <w:rtl/>
        </w:rPr>
        <w:t>بيروت 1403 هـ .</w:t>
      </w:r>
    </w:p>
    <w:p w:rsidR="00A47185" w:rsidRDefault="007A045F" w:rsidP="00F2666D">
      <w:pPr>
        <w:spacing w:after="0" w:line="240" w:lineRule="auto"/>
        <w:jc w:val="both"/>
        <w:rPr>
          <w:rFonts w:cs="Simplified Arabic"/>
          <w:sz w:val="30"/>
          <w:szCs w:val="30"/>
          <w:rtl/>
        </w:rPr>
      </w:pPr>
      <w:r w:rsidRPr="00092263">
        <w:rPr>
          <w:rFonts w:cs="Simplified Arabic"/>
          <w:sz w:val="30"/>
          <w:szCs w:val="30"/>
          <w:rtl/>
        </w:rPr>
        <w:t xml:space="preserve">* مفتاح الأصول في بناء الفروع على الأصول لِلشريف التلمساني ..   </w:t>
      </w:r>
    </w:p>
    <w:p w:rsidR="007A045F" w:rsidRPr="00092263" w:rsidRDefault="00A47185" w:rsidP="00F2666D">
      <w:pPr>
        <w:spacing w:after="0" w:line="240" w:lineRule="auto"/>
        <w:jc w:val="both"/>
        <w:rPr>
          <w:rFonts w:cs="Simplified Arabic"/>
          <w:sz w:val="30"/>
          <w:szCs w:val="30"/>
          <w:rtl/>
        </w:rPr>
      </w:pPr>
      <w:r>
        <w:rPr>
          <w:rFonts w:cs="Simplified Arabic" w:hint="cs"/>
          <w:sz w:val="30"/>
          <w:szCs w:val="30"/>
          <w:rtl/>
        </w:rPr>
        <w:t xml:space="preserve">   </w:t>
      </w:r>
      <w:r w:rsidR="007A045F" w:rsidRPr="00092263">
        <w:rPr>
          <w:rFonts w:cs="Simplified Arabic"/>
          <w:sz w:val="30"/>
          <w:szCs w:val="30"/>
          <w:rtl/>
        </w:rPr>
        <w:t xml:space="preserve">مكتبة السعادة </w:t>
      </w:r>
      <w:r w:rsidR="007A045F" w:rsidRPr="00092263">
        <w:rPr>
          <w:rFonts w:cs="Simplified Arabic"/>
          <w:sz w:val="30"/>
          <w:szCs w:val="30"/>
        </w:rPr>
        <w:t>–</w:t>
      </w:r>
      <w:r w:rsidR="007A045F" w:rsidRPr="00092263">
        <w:rPr>
          <w:rFonts w:cs="Simplified Arabic"/>
          <w:sz w:val="30"/>
          <w:szCs w:val="30"/>
          <w:rtl/>
        </w:rPr>
        <w:t xml:space="preserve"> القاهرة 1401 هـ .</w:t>
      </w:r>
    </w:p>
    <w:p w:rsidR="00E734C1" w:rsidRDefault="007A045F" w:rsidP="00143C04">
      <w:pPr>
        <w:spacing w:after="0" w:line="240" w:lineRule="auto"/>
        <w:jc w:val="both"/>
        <w:rPr>
          <w:rFonts w:cs="Simplified Arabic"/>
          <w:sz w:val="30"/>
          <w:szCs w:val="30"/>
          <w:rtl/>
        </w:rPr>
      </w:pPr>
      <w:r w:rsidRPr="00092263">
        <w:rPr>
          <w:rFonts w:cs="Simplified Arabic"/>
          <w:sz w:val="30"/>
          <w:szCs w:val="30"/>
          <w:rtl/>
        </w:rPr>
        <w:t xml:space="preserve">* المنار مع حاشية نسمات الأسحار .. دار الكتب العلمية </w:t>
      </w:r>
      <w:r w:rsidRPr="00092263">
        <w:rPr>
          <w:rFonts w:cs="Simplified Arabic"/>
          <w:sz w:val="30"/>
          <w:szCs w:val="30"/>
        </w:rPr>
        <w:t>–</w:t>
      </w:r>
      <w:r w:rsidRPr="00092263">
        <w:rPr>
          <w:rFonts w:cs="Simplified Arabic"/>
          <w:sz w:val="30"/>
          <w:szCs w:val="30"/>
          <w:rtl/>
        </w:rPr>
        <w:t xml:space="preserve"> بيروت </w:t>
      </w:r>
    </w:p>
    <w:p w:rsidR="007A045F" w:rsidRPr="00092263" w:rsidRDefault="00E734C1" w:rsidP="00143C04">
      <w:pPr>
        <w:spacing w:after="0" w:line="240" w:lineRule="auto"/>
        <w:jc w:val="both"/>
        <w:rPr>
          <w:rFonts w:cs="Simplified Arabic"/>
          <w:sz w:val="30"/>
          <w:szCs w:val="30"/>
          <w:rtl/>
        </w:rPr>
      </w:pPr>
      <w:r>
        <w:rPr>
          <w:rFonts w:cs="Simplified Arabic" w:hint="cs"/>
          <w:sz w:val="30"/>
          <w:szCs w:val="30"/>
          <w:rtl/>
        </w:rPr>
        <w:t xml:space="preserve">   </w:t>
      </w:r>
      <w:r w:rsidR="007A045F" w:rsidRPr="00092263">
        <w:rPr>
          <w:rFonts w:cs="Simplified Arabic"/>
          <w:sz w:val="30"/>
          <w:szCs w:val="30"/>
          <w:rtl/>
        </w:rPr>
        <w:t>1406 هـ .</w:t>
      </w:r>
    </w:p>
    <w:p w:rsidR="00E734C1" w:rsidRDefault="007A045F" w:rsidP="00F2666D">
      <w:pPr>
        <w:spacing w:after="0" w:line="240" w:lineRule="auto"/>
        <w:jc w:val="both"/>
        <w:rPr>
          <w:rFonts w:cs="Simplified Arabic"/>
          <w:sz w:val="30"/>
          <w:szCs w:val="30"/>
          <w:rtl/>
        </w:rPr>
      </w:pPr>
      <w:r w:rsidRPr="00092263">
        <w:rPr>
          <w:rFonts w:cs="Simplified Arabic"/>
          <w:sz w:val="30"/>
          <w:szCs w:val="30"/>
          <w:rtl/>
        </w:rPr>
        <w:t>* مناهج العقول لِلبدخشي ( مطبوع مع نهاية السول ) دار الكتب العِلْميّة</w:t>
      </w:r>
      <w:r w:rsidR="00006B81" w:rsidRPr="00092263">
        <w:rPr>
          <w:rFonts w:cs="Simplified Arabic" w:hint="cs"/>
          <w:sz w:val="30"/>
          <w:szCs w:val="30"/>
          <w:rtl/>
        </w:rPr>
        <w:t xml:space="preserve"> </w:t>
      </w:r>
    </w:p>
    <w:p w:rsidR="007A045F" w:rsidRPr="00092263" w:rsidRDefault="00E734C1" w:rsidP="00E734C1">
      <w:pPr>
        <w:spacing w:after="0" w:line="240" w:lineRule="auto"/>
        <w:jc w:val="both"/>
        <w:rPr>
          <w:rFonts w:cs="Simplified Arabic"/>
          <w:sz w:val="30"/>
          <w:szCs w:val="30"/>
          <w:rtl/>
        </w:rPr>
      </w:pPr>
      <w:r>
        <w:rPr>
          <w:rFonts w:cs="Simplified Arabic" w:hint="cs"/>
          <w:sz w:val="30"/>
          <w:szCs w:val="30"/>
          <w:rtl/>
        </w:rPr>
        <w:t xml:space="preserve">  </w:t>
      </w:r>
      <w:r w:rsidR="007A045F" w:rsidRPr="00092263">
        <w:rPr>
          <w:rFonts w:cs="Simplified Arabic"/>
          <w:sz w:val="30"/>
          <w:szCs w:val="30"/>
          <w:rtl/>
        </w:rPr>
        <w:t xml:space="preserve"> بيروت 1409 هـ .</w:t>
      </w:r>
    </w:p>
    <w:p w:rsidR="007A045F" w:rsidRPr="00092263" w:rsidRDefault="007A045F" w:rsidP="00F2666D">
      <w:pPr>
        <w:spacing w:after="0" w:line="240" w:lineRule="auto"/>
        <w:jc w:val="both"/>
        <w:rPr>
          <w:rFonts w:cs="Simplified Arabic"/>
          <w:sz w:val="30"/>
          <w:szCs w:val="30"/>
          <w:rtl/>
        </w:rPr>
      </w:pPr>
      <w:r w:rsidRPr="00092263">
        <w:rPr>
          <w:rFonts w:cs="Simplified Arabic"/>
          <w:sz w:val="30"/>
          <w:szCs w:val="30"/>
          <w:rtl/>
        </w:rPr>
        <w:t>* المنخول لِلغزالي دار الفكر - بيروت .</w:t>
      </w:r>
    </w:p>
    <w:p w:rsidR="007A045F" w:rsidRPr="00092263" w:rsidRDefault="007A045F" w:rsidP="00F2666D">
      <w:pPr>
        <w:spacing w:after="0" w:line="240" w:lineRule="auto"/>
        <w:jc w:val="both"/>
        <w:rPr>
          <w:rFonts w:cs="Simplified Arabic"/>
          <w:sz w:val="30"/>
          <w:szCs w:val="30"/>
          <w:rtl/>
        </w:rPr>
      </w:pPr>
      <w:r w:rsidRPr="00092263">
        <w:rPr>
          <w:rFonts w:cs="Simplified Arabic"/>
          <w:sz w:val="30"/>
          <w:szCs w:val="30"/>
          <w:rtl/>
        </w:rPr>
        <w:t>* منهاج الوصول إلى عِلم الأصول لِل</w:t>
      </w:r>
      <w:r w:rsidR="003A183A">
        <w:rPr>
          <w:rFonts w:cs="Simplified Arabic"/>
          <w:sz w:val="30"/>
          <w:szCs w:val="30"/>
          <w:rtl/>
        </w:rPr>
        <w:t xml:space="preserve">بيضاوي .. مكتبة صبيح - القاهرة </w:t>
      </w:r>
    </w:p>
    <w:p w:rsidR="007A045F" w:rsidRPr="00092263" w:rsidRDefault="007A045F" w:rsidP="00F2666D">
      <w:pPr>
        <w:spacing w:after="0" w:line="240" w:lineRule="auto"/>
        <w:jc w:val="both"/>
        <w:rPr>
          <w:rFonts w:cs="Simplified Arabic"/>
          <w:sz w:val="30"/>
          <w:szCs w:val="30"/>
          <w:rtl/>
        </w:rPr>
      </w:pPr>
      <w:r w:rsidRPr="00092263">
        <w:rPr>
          <w:rFonts w:cs="Simplified Arabic"/>
          <w:sz w:val="30"/>
          <w:szCs w:val="30"/>
          <w:rtl/>
        </w:rPr>
        <w:t xml:space="preserve">* الموافقات في أصول الأحكام لِلشاطبي .. دار الفكر </w:t>
      </w:r>
      <w:r w:rsidRPr="00092263">
        <w:rPr>
          <w:rFonts w:cs="Simplified Arabic"/>
          <w:sz w:val="30"/>
          <w:szCs w:val="30"/>
        </w:rPr>
        <w:t>–</w:t>
      </w:r>
      <w:r w:rsidR="00143C04">
        <w:rPr>
          <w:rFonts w:cs="Simplified Arabic"/>
          <w:sz w:val="30"/>
          <w:szCs w:val="30"/>
          <w:rtl/>
        </w:rPr>
        <w:t xml:space="preserve"> بيروت </w:t>
      </w:r>
    </w:p>
    <w:p w:rsidR="00A322F1" w:rsidRDefault="007A045F" w:rsidP="00A322F1">
      <w:pPr>
        <w:spacing w:after="0" w:line="240" w:lineRule="auto"/>
        <w:jc w:val="both"/>
        <w:rPr>
          <w:rFonts w:cs="Simplified Arabic"/>
          <w:sz w:val="30"/>
          <w:szCs w:val="30"/>
          <w:rtl/>
        </w:rPr>
      </w:pPr>
      <w:r w:rsidRPr="00092263">
        <w:rPr>
          <w:rFonts w:cs="Simplified Arabic"/>
          <w:sz w:val="30"/>
          <w:szCs w:val="30"/>
          <w:rtl/>
        </w:rPr>
        <w:t>* النسخ وأثره في الفقه الإسلامي لِلدك</w:t>
      </w:r>
      <w:r w:rsidR="00A322F1">
        <w:rPr>
          <w:rFonts w:cs="Simplified Arabic"/>
          <w:sz w:val="30"/>
          <w:szCs w:val="30"/>
          <w:rtl/>
        </w:rPr>
        <w:t>تور إسماعيل عبد الرحمن(</w:t>
      </w:r>
      <w:r w:rsidR="00A322F1">
        <w:rPr>
          <w:rFonts w:cs="Simplified Arabic" w:hint="cs"/>
          <w:sz w:val="30"/>
          <w:szCs w:val="30"/>
          <w:rtl/>
        </w:rPr>
        <w:t xml:space="preserve"> </w:t>
      </w:r>
      <w:r w:rsidRPr="00092263">
        <w:rPr>
          <w:rFonts w:cs="Simplified Arabic"/>
          <w:sz w:val="30"/>
          <w:szCs w:val="30"/>
          <w:rtl/>
        </w:rPr>
        <w:t xml:space="preserve">الباحث) </w:t>
      </w:r>
    </w:p>
    <w:p w:rsidR="007A045F" w:rsidRPr="00092263" w:rsidRDefault="00A322F1" w:rsidP="00143C04">
      <w:pPr>
        <w:spacing w:after="0" w:line="240" w:lineRule="auto"/>
        <w:jc w:val="both"/>
        <w:rPr>
          <w:rFonts w:cs="Simplified Arabic"/>
          <w:sz w:val="30"/>
          <w:szCs w:val="30"/>
          <w:rtl/>
        </w:rPr>
      </w:pPr>
      <w:r>
        <w:rPr>
          <w:rFonts w:cs="Simplified Arabic" w:hint="cs"/>
          <w:sz w:val="30"/>
          <w:szCs w:val="30"/>
          <w:rtl/>
        </w:rPr>
        <w:t xml:space="preserve">  </w:t>
      </w:r>
      <w:r w:rsidR="007A045F" w:rsidRPr="00092263">
        <w:rPr>
          <w:rFonts w:cs="Simplified Arabic"/>
          <w:sz w:val="30"/>
          <w:szCs w:val="30"/>
          <w:rtl/>
        </w:rPr>
        <w:t xml:space="preserve"> مكتبة الرحمة المهداة - المنصورة .</w:t>
      </w:r>
    </w:p>
    <w:p w:rsidR="00C92DFF" w:rsidRDefault="007A045F" w:rsidP="00F2666D">
      <w:pPr>
        <w:spacing w:after="0" w:line="240" w:lineRule="auto"/>
        <w:jc w:val="both"/>
        <w:rPr>
          <w:rFonts w:cs="Simplified Arabic"/>
          <w:sz w:val="30"/>
          <w:szCs w:val="30"/>
          <w:rtl/>
        </w:rPr>
      </w:pPr>
      <w:r w:rsidRPr="00092263">
        <w:rPr>
          <w:rFonts w:cs="Simplified Arabic"/>
          <w:sz w:val="30"/>
          <w:szCs w:val="30"/>
          <w:rtl/>
        </w:rPr>
        <w:t>* نهاية السول في شرح منهاج الوصول لِلإسنوي .. دار الكتب العلمية</w:t>
      </w:r>
      <w:r w:rsidR="00273DAD" w:rsidRPr="00092263">
        <w:rPr>
          <w:rFonts w:cs="Simplified Arabic" w:hint="cs"/>
          <w:sz w:val="30"/>
          <w:szCs w:val="30"/>
          <w:rtl/>
        </w:rPr>
        <w:t xml:space="preserve"> </w:t>
      </w:r>
      <w:r w:rsidRPr="00092263">
        <w:rPr>
          <w:rFonts w:cs="Simplified Arabic"/>
          <w:sz w:val="30"/>
          <w:szCs w:val="30"/>
        </w:rPr>
        <w:t>–</w:t>
      </w:r>
      <w:r w:rsidRPr="00092263">
        <w:rPr>
          <w:rFonts w:cs="Simplified Arabic"/>
          <w:sz w:val="30"/>
          <w:szCs w:val="30"/>
          <w:rtl/>
        </w:rPr>
        <w:t xml:space="preserve">   </w:t>
      </w:r>
    </w:p>
    <w:p w:rsidR="007A045F" w:rsidRPr="00092263" w:rsidRDefault="00C92DFF" w:rsidP="00F2666D">
      <w:pPr>
        <w:spacing w:after="0" w:line="240" w:lineRule="auto"/>
        <w:jc w:val="both"/>
        <w:rPr>
          <w:rFonts w:cs="Simplified Arabic"/>
          <w:sz w:val="30"/>
          <w:szCs w:val="30"/>
          <w:rtl/>
          <w:lang w:bidi="ar-EG"/>
        </w:rPr>
      </w:pPr>
      <w:r>
        <w:rPr>
          <w:rFonts w:cs="Simplified Arabic" w:hint="cs"/>
          <w:sz w:val="30"/>
          <w:szCs w:val="30"/>
          <w:rtl/>
        </w:rPr>
        <w:t xml:space="preserve">   </w:t>
      </w:r>
      <w:r w:rsidR="007A045F" w:rsidRPr="00092263">
        <w:rPr>
          <w:rFonts w:cs="Simplified Arabic"/>
          <w:sz w:val="30"/>
          <w:szCs w:val="30"/>
          <w:rtl/>
        </w:rPr>
        <w:t>بيروت 1405 هـ .</w:t>
      </w:r>
    </w:p>
    <w:p w:rsidR="007A045F" w:rsidRPr="00092263" w:rsidRDefault="007A045F" w:rsidP="00F2666D">
      <w:pPr>
        <w:spacing w:after="0" w:line="240" w:lineRule="auto"/>
        <w:jc w:val="both"/>
        <w:rPr>
          <w:rFonts w:cs="Simplified Arabic"/>
          <w:sz w:val="30"/>
          <w:szCs w:val="30"/>
          <w:rtl/>
        </w:rPr>
      </w:pPr>
      <w:r w:rsidRPr="00092263">
        <w:rPr>
          <w:rFonts w:cs="Simplified Arabic"/>
          <w:sz w:val="30"/>
          <w:szCs w:val="30"/>
          <w:rtl/>
        </w:rPr>
        <w:t>* الواضح في أصول الفقه لابن</w:t>
      </w:r>
      <w:r w:rsidR="00F835DC" w:rsidRPr="00092263">
        <w:rPr>
          <w:rFonts w:cs="Simplified Arabic"/>
          <w:sz w:val="30"/>
          <w:szCs w:val="30"/>
          <w:rtl/>
        </w:rPr>
        <w:t xml:space="preserve"> عقيل .. مؤسسة الرسالة – بيروت</w:t>
      </w:r>
      <w:r w:rsidR="00F835DC" w:rsidRPr="00092263">
        <w:rPr>
          <w:rFonts w:cs="Simplified Arabic" w:hint="cs"/>
          <w:sz w:val="30"/>
          <w:szCs w:val="30"/>
          <w:rtl/>
        </w:rPr>
        <w:t>.</w:t>
      </w:r>
    </w:p>
    <w:p w:rsidR="007A045F" w:rsidRDefault="007A045F" w:rsidP="00F2666D">
      <w:pPr>
        <w:spacing w:after="0" w:line="240" w:lineRule="auto"/>
        <w:jc w:val="both"/>
        <w:rPr>
          <w:rFonts w:cs="Simplified Arabic"/>
          <w:sz w:val="30"/>
          <w:szCs w:val="30"/>
          <w:rtl/>
        </w:rPr>
      </w:pPr>
      <w:r w:rsidRPr="00092263">
        <w:rPr>
          <w:rFonts w:cs="Simplified Arabic"/>
          <w:sz w:val="30"/>
          <w:szCs w:val="30"/>
          <w:rtl/>
        </w:rPr>
        <w:t xml:space="preserve">* الورقات لإمام الحرمين الجويني .. مكتبة محمد علي صبيح </w:t>
      </w:r>
      <w:r w:rsidRPr="00092263">
        <w:rPr>
          <w:rFonts w:cs="Simplified Arabic"/>
          <w:sz w:val="30"/>
          <w:szCs w:val="30"/>
        </w:rPr>
        <w:t>–</w:t>
      </w:r>
      <w:r w:rsidR="003A183A">
        <w:rPr>
          <w:rFonts w:cs="Simplified Arabic"/>
          <w:sz w:val="30"/>
          <w:szCs w:val="30"/>
          <w:rtl/>
        </w:rPr>
        <w:t xml:space="preserve"> القاهرة </w:t>
      </w:r>
    </w:p>
    <w:p w:rsidR="003A183A" w:rsidRPr="00092263" w:rsidRDefault="003A183A" w:rsidP="00F2666D">
      <w:pPr>
        <w:spacing w:after="0" w:line="240" w:lineRule="auto"/>
        <w:jc w:val="both"/>
        <w:rPr>
          <w:rFonts w:cs="Simplified Arabic"/>
          <w:sz w:val="30"/>
          <w:szCs w:val="30"/>
          <w:rtl/>
        </w:rPr>
      </w:pPr>
    </w:p>
    <w:p w:rsidR="00A8285D" w:rsidRDefault="00A8285D" w:rsidP="003054CD">
      <w:pPr>
        <w:spacing w:after="0" w:line="240" w:lineRule="auto"/>
        <w:jc w:val="center"/>
        <w:rPr>
          <w:rFonts w:cs="PT Bold Heading"/>
          <w:sz w:val="32"/>
          <w:szCs w:val="32"/>
          <w:rtl/>
        </w:rPr>
      </w:pPr>
    </w:p>
    <w:p w:rsidR="007A045F" w:rsidRPr="00143C04" w:rsidRDefault="007A045F" w:rsidP="003054CD">
      <w:pPr>
        <w:spacing w:after="0" w:line="240" w:lineRule="auto"/>
        <w:jc w:val="center"/>
        <w:rPr>
          <w:rFonts w:cs="PT Bold Heading"/>
          <w:sz w:val="32"/>
          <w:szCs w:val="32"/>
          <w:rtl/>
        </w:rPr>
      </w:pPr>
      <w:r w:rsidRPr="00143C04">
        <w:rPr>
          <w:rFonts w:cs="PT Bold Heading"/>
          <w:sz w:val="32"/>
          <w:szCs w:val="32"/>
          <w:rtl/>
        </w:rPr>
        <w:lastRenderedPageBreak/>
        <w:t>رابعاً : الفقه وقواعده ورجاله</w:t>
      </w:r>
    </w:p>
    <w:p w:rsidR="003758C1" w:rsidRPr="00092263" w:rsidRDefault="003758C1" w:rsidP="00F2666D">
      <w:pPr>
        <w:spacing w:after="0" w:line="240" w:lineRule="auto"/>
        <w:jc w:val="both"/>
        <w:rPr>
          <w:rFonts w:cs="Simplified Arabic"/>
          <w:sz w:val="30"/>
          <w:szCs w:val="30"/>
          <w:rtl/>
        </w:rPr>
      </w:pPr>
      <w:r w:rsidRPr="00092263">
        <w:rPr>
          <w:rFonts w:cs="Simplified Arabic"/>
          <w:sz w:val="30"/>
          <w:szCs w:val="30"/>
          <w:rtl/>
        </w:rPr>
        <w:t>*</w:t>
      </w:r>
      <w:r w:rsidRPr="00092263">
        <w:rPr>
          <w:rFonts w:cs="Simplified Arabic" w:hint="cs"/>
          <w:sz w:val="30"/>
          <w:szCs w:val="30"/>
          <w:rtl/>
        </w:rPr>
        <w:t xml:space="preserve"> الإجماع لابن المنذر .. دار الخلفاء الراشدين </w:t>
      </w:r>
      <w:r w:rsidRPr="00092263">
        <w:rPr>
          <w:rFonts w:cs="Simplified Arabic"/>
          <w:sz w:val="30"/>
          <w:szCs w:val="30"/>
          <w:rtl/>
        </w:rPr>
        <w:t>–</w:t>
      </w:r>
      <w:r w:rsidRPr="00092263">
        <w:rPr>
          <w:rFonts w:cs="Simplified Arabic" w:hint="cs"/>
          <w:sz w:val="30"/>
          <w:szCs w:val="30"/>
          <w:rtl/>
        </w:rPr>
        <w:t xml:space="preserve"> الإسكندرية .</w:t>
      </w:r>
    </w:p>
    <w:p w:rsidR="008D3C51" w:rsidRDefault="003758C1" w:rsidP="00F2666D">
      <w:pPr>
        <w:spacing w:after="0" w:line="240" w:lineRule="auto"/>
        <w:jc w:val="both"/>
        <w:rPr>
          <w:rFonts w:cs="Simplified Arabic"/>
          <w:sz w:val="30"/>
          <w:szCs w:val="30"/>
          <w:rtl/>
        </w:rPr>
      </w:pPr>
      <w:r w:rsidRPr="00092263">
        <w:rPr>
          <w:rFonts w:cs="Simplified Arabic"/>
          <w:sz w:val="30"/>
          <w:szCs w:val="30"/>
          <w:rtl/>
        </w:rPr>
        <w:t>*</w:t>
      </w:r>
      <w:r w:rsidRPr="00092263">
        <w:rPr>
          <w:rFonts w:cs="Simplified Arabic" w:hint="cs"/>
          <w:sz w:val="30"/>
          <w:szCs w:val="30"/>
          <w:rtl/>
        </w:rPr>
        <w:t xml:space="preserve"> أحكام المواريث في الشريعة الإسلامية لمحمد محي الدين عبد الحميد .. </w:t>
      </w:r>
    </w:p>
    <w:p w:rsidR="003758C1" w:rsidRPr="00092263" w:rsidRDefault="008D3C51" w:rsidP="00F2666D">
      <w:pPr>
        <w:spacing w:after="0" w:line="240" w:lineRule="auto"/>
        <w:jc w:val="both"/>
        <w:rPr>
          <w:rFonts w:cs="Simplified Arabic"/>
          <w:sz w:val="30"/>
          <w:szCs w:val="30"/>
          <w:rtl/>
        </w:rPr>
      </w:pPr>
      <w:r>
        <w:rPr>
          <w:rFonts w:cs="Simplified Arabic" w:hint="cs"/>
          <w:sz w:val="30"/>
          <w:szCs w:val="30"/>
          <w:rtl/>
        </w:rPr>
        <w:t xml:space="preserve">   </w:t>
      </w:r>
      <w:r w:rsidR="003758C1" w:rsidRPr="00092263">
        <w:rPr>
          <w:rFonts w:cs="Simplified Arabic" w:hint="cs"/>
          <w:sz w:val="30"/>
          <w:szCs w:val="30"/>
          <w:rtl/>
        </w:rPr>
        <w:t xml:space="preserve">المكتبة العصرية </w:t>
      </w:r>
      <w:r w:rsidR="003758C1" w:rsidRPr="00092263">
        <w:rPr>
          <w:rFonts w:cs="Simplified Arabic"/>
          <w:sz w:val="30"/>
          <w:szCs w:val="30"/>
          <w:rtl/>
        </w:rPr>
        <w:t>–</w:t>
      </w:r>
      <w:r w:rsidR="003758C1" w:rsidRPr="00092263">
        <w:rPr>
          <w:rFonts w:cs="Simplified Arabic" w:hint="cs"/>
          <w:sz w:val="30"/>
          <w:szCs w:val="30"/>
          <w:rtl/>
        </w:rPr>
        <w:t xml:space="preserve"> بيروت .</w:t>
      </w:r>
    </w:p>
    <w:p w:rsidR="005B1AA4" w:rsidRPr="00092263" w:rsidRDefault="005B1AA4" w:rsidP="00F2666D">
      <w:pPr>
        <w:spacing w:after="0" w:line="240" w:lineRule="auto"/>
        <w:jc w:val="both"/>
        <w:rPr>
          <w:rFonts w:cs="Simplified Arabic"/>
          <w:sz w:val="30"/>
          <w:szCs w:val="30"/>
          <w:rtl/>
        </w:rPr>
      </w:pPr>
      <w:r w:rsidRPr="00092263">
        <w:rPr>
          <w:rFonts w:cs="Simplified Arabic"/>
          <w:sz w:val="30"/>
          <w:szCs w:val="30"/>
          <w:rtl/>
        </w:rPr>
        <w:t>*</w:t>
      </w:r>
      <w:r w:rsidRPr="00092263">
        <w:rPr>
          <w:rFonts w:cs="Simplified Arabic" w:hint="cs"/>
          <w:sz w:val="30"/>
          <w:szCs w:val="30"/>
          <w:rtl/>
        </w:rPr>
        <w:t xml:space="preserve"> الاختيار للموصلي ..الحلبي .</w:t>
      </w:r>
    </w:p>
    <w:p w:rsidR="007A045F" w:rsidRPr="00092263" w:rsidRDefault="007A045F" w:rsidP="00F2666D">
      <w:pPr>
        <w:spacing w:after="0" w:line="240" w:lineRule="auto"/>
        <w:jc w:val="both"/>
        <w:rPr>
          <w:rFonts w:cs="Simplified Arabic"/>
          <w:sz w:val="30"/>
          <w:szCs w:val="30"/>
          <w:rtl/>
        </w:rPr>
      </w:pPr>
      <w:r w:rsidRPr="00092263">
        <w:rPr>
          <w:rFonts w:cs="Simplified Arabic"/>
          <w:sz w:val="30"/>
          <w:szCs w:val="30"/>
          <w:rtl/>
        </w:rPr>
        <w:t>* الأشباه والنظائر لِلسيوطي .. دار ال</w:t>
      </w:r>
      <w:r w:rsidR="00F810B8" w:rsidRPr="00092263">
        <w:rPr>
          <w:rFonts w:cs="Simplified Arabic"/>
          <w:sz w:val="30"/>
          <w:szCs w:val="30"/>
          <w:rtl/>
        </w:rPr>
        <w:t>كتب العِلْمِيّة - بيروت 1983</w:t>
      </w:r>
      <w:r w:rsidR="00F810B8" w:rsidRPr="00092263">
        <w:rPr>
          <w:rFonts w:cs="Simplified Arabic" w:hint="cs"/>
          <w:sz w:val="30"/>
          <w:szCs w:val="30"/>
          <w:rtl/>
        </w:rPr>
        <w:t>م.</w:t>
      </w:r>
    </w:p>
    <w:p w:rsidR="005B1AA4" w:rsidRPr="00092263" w:rsidRDefault="005B1AA4" w:rsidP="00F2666D">
      <w:pPr>
        <w:spacing w:after="0" w:line="240" w:lineRule="auto"/>
        <w:jc w:val="both"/>
        <w:rPr>
          <w:rFonts w:ascii="Simplified Arabic" w:hAnsi="Simplified Arabic" w:cs="Simplified Arabic"/>
          <w:sz w:val="30"/>
          <w:szCs w:val="30"/>
          <w:rtl/>
        </w:rPr>
      </w:pPr>
      <w:r w:rsidRPr="00092263">
        <w:rPr>
          <w:rFonts w:cs="Simplified Arabic"/>
          <w:sz w:val="30"/>
          <w:szCs w:val="30"/>
          <w:rtl/>
        </w:rPr>
        <w:t>*</w:t>
      </w:r>
      <w:r w:rsidRPr="00092263">
        <w:rPr>
          <w:rFonts w:cs="Simplified Arabic" w:hint="cs"/>
          <w:sz w:val="30"/>
          <w:szCs w:val="30"/>
          <w:rtl/>
        </w:rPr>
        <w:t xml:space="preserve"> أعلام الموقعين لابن القيم .. دار الفكر .</w:t>
      </w:r>
      <w:r w:rsidRPr="00092263">
        <w:rPr>
          <w:rFonts w:ascii="Simplified Arabic" w:hAnsi="Simplified Arabic" w:cs="Simplified Arabic"/>
          <w:sz w:val="30"/>
          <w:szCs w:val="30"/>
          <w:rtl/>
        </w:rPr>
        <w:t xml:space="preserve"> </w:t>
      </w:r>
    </w:p>
    <w:p w:rsidR="005B1AA4" w:rsidRPr="00092263" w:rsidRDefault="005B1AA4" w:rsidP="00F2666D">
      <w:pPr>
        <w:spacing w:after="0" w:line="240" w:lineRule="auto"/>
        <w:jc w:val="both"/>
        <w:rPr>
          <w:rFonts w:ascii="Simplified Arabic" w:hAnsi="Simplified Arabic" w:cs="Simplified Arabic"/>
          <w:sz w:val="30"/>
          <w:szCs w:val="30"/>
          <w:rtl/>
        </w:rPr>
      </w:pPr>
      <w:r w:rsidRPr="00092263">
        <w:rPr>
          <w:rFonts w:ascii="Simplified Arabic" w:hAnsi="Simplified Arabic" w:cs="Simplified Arabic"/>
          <w:sz w:val="30"/>
          <w:szCs w:val="30"/>
          <w:rtl/>
        </w:rPr>
        <w:t xml:space="preserve">* الأُمّ لِلإمام الشافعي .. دار </w:t>
      </w:r>
      <w:r w:rsidRPr="00092263">
        <w:rPr>
          <w:rFonts w:ascii="Simplified Arabic" w:hAnsi="Simplified Arabic" w:cs="Simplified Arabic" w:hint="cs"/>
          <w:sz w:val="30"/>
          <w:szCs w:val="30"/>
          <w:rtl/>
        </w:rPr>
        <w:t>الحديث</w:t>
      </w:r>
      <w:r w:rsidRPr="00092263">
        <w:rPr>
          <w:rFonts w:ascii="Simplified Arabic" w:hAnsi="Simplified Arabic" w:cs="Simplified Arabic"/>
          <w:sz w:val="30"/>
          <w:szCs w:val="30"/>
          <w:rtl/>
        </w:rPr>
        <w:t xml:space="preserve"> – </w:t>
      </w:r>
      <w:r w:rsidRPr="00092263">
        <w:rPr>
          <w:rFonts w:ascii="Simplified Arabic" w:hAnsi="Simplified Arabic" w:cs="Simplified Arabic" w:hint="cs"/>
          <w:sz w:val="30"/>
          <w:szCs w:val="30"/>
          <w:rtl/>
        </w:rPr>
        <w:t>القاهرة</w:t>
      </w:r>
      <w:r w:rsidRPr="00092263">
        <w:rPr>
          <w:rFonts w:ascii="Simplified Arabic" w:hAnsi="Simplified Arabic" w:cs="Simplified Arabic"/>
          <w:sz w:val="30"/>
          <w:szCs w:val="30"/>
          <w:rtl/>
        </w:rPr>
        <w:t xml:space="preserve"> .</w:t>
      </w:r>
    </w:p>
    <w:p w:rsidR="005B1AA4" w:rsidRPr="00092263" w:rsidRDefault="005B1AA4" w:rsidP="00F2666D">
      <w:pPr>
        <w:spacing w:after="0" w:line="240" w:lineRule="auto"/>
        <w:jc w:val="both"/>
        <w:rPr>
          <w:rFonts w:ascii="Simplified Arabic" w:hAnsi="Simplified Arabic" w:cs="Simplified Arabic"/>
          <w:sz w:val="30"/>
          <w:szCs w:val="30"/>
          <w:rtl/>
        </w:rPr>
      </w:pPr>
      <w:r w:rsidRPr="00092263">
        <w:rPr>
          <w:rFonts w:cs="Simplified Arabic"/>
          <w:sz w:val="30"/>
          <w:szCs w:val="30"/>
          <w:rtl/>
        </w:rPr>
        <w:t>*</w:t>
      </w:r>
      <w:r w:rsidRPr="00092263">
        <w:rPr>
          <w:rFonts w:ascii="Simplified Arabic" w:hAnsi="Simplified Arabic" w:cs="Simplified Arabic" w:hint="cs"/>
          <w:sz w:val="30"/>
          <w:szCs w:val="30"/>
          <w:rtl/>
        </w:rPr>
        <w:t xml:space="preserve"> الاعتناء في الفروق والاستثناء للبكري ..دار الكتب العلمية .</w:t>
      </w:r>
    </w:p>
    <w:p w:rsidR="007A045F" w:rsidRPr="00092263" w:rsidRDefault="007A045F" w:rsidP="00F2666D">
      <w:pPr>
        <w:spacing w:after="0" w:line="240" w:lineRule="auto"/>
        <w:jc w:val="both"/>
        <w:rPr>
          <w:rFonts w:cs="Simplified Arabic"/>
          <w:sz w:val="30"/>
          <w:szCs w:val="30"/>
          <w:rtl/>
        </w:rPr>
      </w:pPr>
      <w:r w:rsidRPr="00092263">
        <w:rPr>
          <w:rFonts w:cs="Simplified Arabic"/>
          <w:sz w:val="30"/>
          <w:szCs w:val="30"/>
          <w:rtl/>
        </w:rPr>
        <w:t>* بدائع الصنائع لِعلاء الدين الكاساني .. دار الكتاب العربي 1982 م .</w:t>
      </w:r>
    </w:p>
    <w:p w:rsidR="008D3C51" w:rsidRDefault="007A045F" w:rsidP="00143C04">
      <w:pPr>
        <w:spacing w:after="0" w:line="240" w:lineRule="auto"/>
        <w:jc w:val="both"/>
        <w:rPr>
          <w:rFonts w:cs="Simplified Arabic"/>
          <w:sz w:val="30"/>
          <w:szCs w:val="30"/>
          <w:rtl/>
        </w:rPr>
      </w:pPr>
      <w:r w:rsidRPr="00092263">
        <w:rPr>
          <w:rFonts w:cs="Simplified Arabic"/>
          <w:sz w:val="30"/>
          <w:szCs w:val="30"/>
          <w:rtl/>
        </w:rPr>
        <w:t xml:space="preserve">* بداية المجتهد ونهاية المقتصد لابن رشد .. دار المعرفة </w:t>
      </w:r>
      <w:r w:rsidRPr="00092263">
        <w:rPr>
          <w:rFonts w:cs="Simplified Arabic"/>
          <w:sz w:val="30"/>
          <w:szCs w:val="30"/>
        </w:rPr>
        <w:t>–</w:t>
      </w:r>
      <w:r w:rsidRPr="00092263">
        <w:rPr>
          <w:rFonts w:cs="Simplified Arabic"/>
          <w:sz w:val="30"/>
          <w:szCs w:val="30"/>
          <w:rtl/>
        </w:rPr>
        <w:t xml:space="preserve"> بيروت </w:t>
      </w:r>
    </w:p>
    <w:p w:rsidR="007A045F" w:rsidRPr="00092263" w:rsidRDefault="008D3C51" w:rsidP="00143C04">
      <w:pPr>
        <w:spacing w:after="0" w:line="240" w:lineRule="auto"/>
        <w:jc w:val="both"/>
        <w:rPr>
          <w:rFonts w:cs="Simplified Arabic"/>
          <w:sz w:val="30"/>
          <w:szCs w:val="30"/>
          <w:rtl/>
        </w:rPr>
      </w:pPr>
      <w:r>
        <w:rPr>
          <w:rFonts w:cs="Simplified Arabic" w:hint="cs"/>
          <w:sz w:val="30"/>
          <w:szCs w:val="30"/>
          <w:rtl/>
        </w:rPr>
        <w:t xml:space="preserve">  </w:t>
      </w:r>
      <w:r w:rsidR="007A045F" w:rsidRPr="00092263">
        <w:rPr>
          <w:rFonts w:cs="Simplified Arabic"/>
          <w:sz w:val="30"/>
          <w:szCs w:val="30"/>
          <w:rtl/>
        </w:rPr>
        <w:t>1401</w:t>
      </w:r>
      <w:r>
        <w:rPr>
          <w:rFonts w:cs="Simplified Arabic" w:hint="cs"/>
          <w:sz w:val="30"/>
          <w:szCs w:val="30"/>
          <w:rtl/>
        </w:rPr>
        <w:t xml:space="preserve"> </w:t>
      </w:r>
      <w:r w:rsidR="007A045F" w:rsidRPr="00092263">
        <w:rPr>
          <w:rFonts w:cs="Simplified Arabic"/>
          <w:sz w:val="30"/>
          <w:szCs w:val="30"/>
          <w:rtl/>
        </w:rPr>
        <w:t xml:space="preserve"> هـ .</w:t>
      </w:r>
    </w:p>
    <w:p w:rsidR="005B1AA4" w:rsidRPr="00092263" w:rsidRDefault="005B1AA4" w:rsidP="00F2666D">
      <w:pPr>
        <w:spacing w:after="0" w:line="240" w:lineRule="auto"/>
        <w:jc w:val="both"/>
        <w:rPr>
          <w:rFonts w:cs="Simplified Arabic"/>
          <w:sz w:val="30"/>
          <w:szCs w:val="30"/>
          <w:rtl/>
        </w:rPr>
      </w:pPr>
      <w:r w:rsidRPr="00092263">
        <w:rPr>
          <w:rFonts w:cs="Simplified Arabic"/>
          <w:sz w:val="30"/>
          <w:szCs w:val="30"/>
          <w:rtl/>
        </w:rPr>
        <w:t>*</w:t>
      </w:r>
      <w:r w:rsidRPr="00092263">
        <w:rPr>
          <w:rFonts w:cs="Simplified Arabic" w:hint="cs"/>
          <w:sz w:val="30"/>
          <w:szCs w:val="30"/>
          <w:rtl/>
        </w:rPr>
        <w:t xml:space="preserve"> بلغة السالك لأقرب المسالك للصاوي ..دار إحياء الكتب العربية .</w:t>
      </w:r>
    </w:p>
    <w:p w:rsidR="007A045F" w:rsidRPr="00092263" w:rsidRDefault="008D3C51" w:rsidP="00F2666D">
      <w:pPr>
        <w:spacing w:after="0" w:line="240" w:lineRule="auto"/>
        <w:jc w:val="both"/>
        <w:rPr>
          <w:rFonts w:cs="Simplified Arabic"/>
          <w:sz w:val="30"/>
          <w:szCs w:val="30"/>
          <w:rtl/>
        </w:rPr>
      </w:pPr>
      <w:r>
        <w:rPr>
          <w:rFonts w:cs="Simplified Arabic"/>
          <w:sz w:val="30"/>
          <w:szCs w:val="30"/>
          <w:rtl/>
        </w:rPr>
        <w:t>*</w:t>
      </w:r>
      <w:r w:rsidR="007A045F" w:rsidRPr="00092263">
        <w:rPr>
          <w:rFonts w:cs="Simplified Arabic"/>
          <w:sz w:val="30"/>
          <w:szCs w:val="30"/>
          <w:rtl/>
        </w:rPr>
        <w:t>الجواهر المضيئة في طبقات الحنفيّة</w:t>
      </w:r>
      <w:r>
        <w:rPr>
          <w:rFonts w:cs="Simplified Arabic"/>
          <w:sz w:val="30"/>
          <w:szCs w:val="30"/>
          <w:rtl/>
        </w:rPr>
        <w:t xml:space="preserve"> لِعبد القادر بن محمد القرشي </w:t>
      </w:r>
      <w:r>
        <w:rPr>
          <w:rFonts w:cs="Simplified Arabic"/>
          <w:sz w:val="30"/>
          <w:szCs w:val="30"/>
          <w:rtl/>
        </w:rPr>
        <w:br/>
        <w:t xml:space="preserve"> </w:t>
      </w:r>
      <w:r>
        <w:rPr>
          <w:rFonts w:cs="Simplified Arabic" w:hint="cs"/>
          <w:sz w:val="30"/>
          <w:szCs w:val="30"/>
          <w:rtl/>
        </w:rPr>
        <w:t xml:space="preserve"> </w:t>
      </w:r>
      <w:r w:rsidR="007A045F" w:rsidRPr="00092263">
        <w:rPr>
          <w:rFonts w:cs="Simplified Arabic"/>
          <w:sz w:val="30"/>
          <w:szCs w:val="30"/>
          <w:rtl/>
        </w:rPr>
        <w:t>الحنفي .. دار هجر - القاهرة .</w:t>
      </w:r>
    </w:p>
    <w:p w:rsidR="00AF4805" w:rsidRPr="00092263" w:rsidRDefault="00AF4805" w:rsidP="00F2666D">
      <w:pPr>
        <w:spacing w:after="0" w:line="240" w:lineRule="auto"/>
        <w:jc w:val="both"/>
        <w:rPr>
          <w:rFonts w:cs="Simplified Arabic"/>
          <w:sz w:val="30"/>
          <w:szCs w:val="30"/>
          <w:rtl/>
        </w:rPr>
      </w:pPr>
      <w:r w:rsidRPr="00092263">
        <w:rPr>
          <w:rFonts w:cs="Simplified Arabic"/>
          <w:sz w:val="30"/>
          <w:szCs w:val="30"/>
          <w:rtl/>
        </w:rPr>
        <w:t>*</w:t>
      </w:r>
      <w:r w:rsidRPr="00092263">
        <w:rPr>
          <w:rFonts w:cs="Simplified Arabic" w:hint="cs"/>
          <w:sz w:val="30"/>
          <w:szCs w:val="30"/>
          <w:rtl/>
        </w:rPr>
        <w:t xml:space="preserve"> حاشية ابن عابدين .. دار الفكر </w:t>
      </w:r>
      <w:r w:rsidRPr="00092263">
        <w:rPr>
          <w:rFonts w:cs="Simplified Arabic"/>
          <w:sz w:val="30"/>
          <w:szCs w:val="30"/>
          <w:rtl/>
        </w:rPr>
        <w:t>–</w:t>
      </w:r>
      <w:r w:rsidRPr="00092263">
        <w:rPr>
          <w:rFonts w:cs="Simplified Arabic" w:hint="cs"/>
          <w:sz w:val="30"/>
          <w:szCs w:val="30"/>
          <w:rtl/>
        </w:rPr>
        <w:t xml:space="preserve"> بيروت .</w:t>
      </w:r>
    </w:p>
    <w:p w:rsidR="00070EF0" w:rsidRPr="00092263" w:rsidRDefault="00070EF0" w:rsidP="00F2666D">
      <w:pPr>
        <w:spacing w:after="0" w:line="240" w:lineRule="auto"/>
        <w:jc w:val="both"/>
        <w:rPr>
          <w:rFonts w:cs="Simplified Arabic"/>
          <w:sz w:val="30"/>
          <w:szCs w:val="30"/>
          <w:rtl/>
        </w:rPr>
      </w:pPr>
      <w:r w:rsidRPr="00092263">
        <w:rPr>
          <w:rFonts w:cs="Simplified Arabic"/>
          <w:sz w:val="30"/>
          <w:szCs w:val="30"/>
          <w:rtl/>
        </w:rPr>
        <w:t>* حاشية الدسوقي على الشرح الكبير .. دار الفكر العربي .</w:t>
      </w:r>
    </w:p>
    <w:p w:rsidR="008D3C51" w:rsidRDefault="00070EF0" w:rsidP="00F2666D">
      <w:pPr>
        <w:spacing w:after="0" w:line="240" w:lineRule="auto"/>
        <w:jc w:val="both"/>
        <w:rPr>
          <w:rFonts w:cs="Simplified Arabic"/>
          <w:sz w:val="30"/>
          <w:szCs w:val="30"/>
          <w:rtl/>
        </w:rPr>
      </w:pPr>
      <w:r w:rsidRPr="00092263">
        <w:rPr>
          <w:rFonts w:cs="Simplified Arabic"/>
          <w:sz w:val="30"/>
          <w:szCs w:val="30"/>
          <w:rtl/>
        </w:rPr>
        <w:t>*</w:t>
      </w:r>
      <w:r w:rsidRPr="00092263">
        <w:rPr>
          <w:rFonts w:cs="Simplified Arabic" w:hint="cs"/>
          <w:sz w:val="30"/>
          <w:szCs w:val="30"/>
          <w:rtl/>
        </w:rPr>
        <w:t xml:space="preserve"> حاشية الروض المربع للنجدي ..توزيع دار الافتاء والبحوث    العلمية </w:t>
      </w:r>
    </w:p>
    <w:p w:rsidR="00070EF0" w:rsidRPr="00092263" w:rsidRDefault="008D3C51" w:rsidP="00F2666D">
      <w:pPr>
        <w:spacing w:after="0" w:line="240" w:lineRule="auto"/>
        <w:jc w:val="both"/>
        <w:rPr>
          <w:rFonts w:cs="Simplified Arabic"/>
          <w:sz w:val="30"/>
          <w:szCs w:val="30"/>
          <w:rtl/>
        </w:rPr>
      </w:pPr>
      <w:r>
        <w:rPr>
          <w:rFonts w:cs="Simplified Arabic" w:hint="cs"/>
          <w:sz w:val="30"/>
          <w:szCs w:val="30"/>
          <w:rtl/>
        </w:rPr>
        <w:t xml:space="preserve">   </w:t>
      </w:r>
      <w:r w:rsidR="00070EF0" w:rsidRPr="00092263">
        <w:rPr>
          <w:rFonts w:cs="Simplified Arabic" w:hint="cs"/>
          <w:sz w:val="30"/>
          <w:szCs w:val="30"/>
          <w:rtl/>
        </w:rPr>
        <w:t>بالرياض .</w:t>
      </w:r>
    </w:p>
    <w:p w:rsidR="006C0360" w:rsidRPr="00092263" w:rsidRDefault="006C0360" w:rsidP="00F2666D">
      <w:pPr>
        <w:spacing w:after="0" w:line="240" w:lineRule="auto"/>
        <w:jc w:val="both"/>
        <w:rPr>
          <w:rFonts w:cs="Simplified Arabic"/>
          <w:sz w:val="30"/>
          <w:szCs w:val="30"/>
          <w:rtl/>
        </w:rPr>
      </w:pPr>
      <w:r w:rsidRPr="00092263">
        <w:rPr>
          <w:rFonts w:cs="Simplified Arabic"/>
          <w:sz w:val="30"/>
          <w:szCs w:val="30"/>
          <w:rtl/>
        </w:rPr>
        <w:t>*</w:t>
      </w:r>
      <w:r w:rsidRPr="00092263">
        <w:rPr>
          <w:rFonts w:cs="Simplified Arabic" w:hint="cs"/>
          <w:sz w:val="30"/>
          <w:szCs w:val="30"/>
          <w:rtl/>
        </w:rPr>
        <w:t xml:space="preserve">حاشية الطحطاوي على مراقي الفلاح .. مكتبة الحلبي </w:t>
      </w:r>
      <w:r w:rsidRPr="00092263">
        <w:rPr>
          <w:rFonts w:cs="Simplified Arabic"/>
          <w:sz w:val="30"/>
          <w:szCs w:val="30"/>
          <w:rtl/>
        </w:rPr>
        <w:t>–</w:t>
      </w:r>
      <w:r w:rsidRPr="00092263">
        <w:rPr>
          <w:rFonts w:cs="Simplified Arabic" w:hint="cs"/>
          <w:sz w:val="30"/>
          <w:szCs w:val="30"/>
          <w:rtl/>
        </w:rPr>
        <w:t xml:space="preserve"> القاهرة .</w:t>
      </w:r>
    </w:p>
    <w:p w:rsidR="00070EF0" w:rsidRPr="00092263" w:rsidRDefault="00070EF0" w:rsidP="00F2666D">
      <w:pPr>
        <w:spacing w:after="0" w:line="240" w:lineRule="auto"/>
        <w:jc w:val="both"/>
        <w:rPr>
          <w:rFonts w:cs="Simplified Arabic"/>
          <w:sz w:val="30"/>
          <w:szCs w:val="30"/>
          <w:rtl/>
        </w:rPr>
      </w:pPr>
      <w:r w:rsidRPr="00092263">
        <w:rPr>
          <w:rFonts w:cs="Simplified Arabic"/>
          <w:sz w:val="30"/>
          <w:szCs w:val="30"/>
          <w:rtl/>
        </w:rPr>
        <w:t>*</w:t>
      </w:r>
      <w:r w:rsidRPr="00092263">
        <w:rPr>
          <w:rFonts w:cs="Simplified Arabic" w:hint="cs"/>
          <w:sz w:val="30"/>
          <w:szCs w:val="30"/>
          <w:rtl/>
        </w:rPr>
        <w:t xml:space="preserve"> حاشيتا القليوبي وعميرة على شرح الم</w:t>
      </w:r>
      <w:r w:rsidR="00E5679C">
        <w:rPr>
          <w:rFonts w:cs="Simplified Arabic" w:hint="cs"/>
          <w:sz w:val="30"/>
          <w:szCs w:val="30"/>
          <w:rtl/>
        </w:rPr>
        <w:t xml:space="preserve">حلي  ..دار إحياء الكتب العربية </w:t>
      </w:r>
    </w:p>
    <w:p w:rsidR="007A045F" w:rsidRPr="00092263" w:rsidRDefault="007A045F" w:rsidP="00F2666D">
      <w:pPr>
        <w:spacing w:after="0" w:line="240" w:lineRule="auto"/>
        <w:jc w:val="both"/>
        <w:rPr>
          <w:rFonts w:cs="Simplified Arabic"/>
          <w:sz w:val="30"/>
          <w:szCs w:val="30"/>
          <w:rtl/>
        </w:rPr>
      </w:pPr>
      <w:r w:rsidRPr="00092263">
        <w:rPr>
          <w:rFonts w:cs="Simplified Arabic"/>
          <w:sz w:val="30"/>
          <w:szCs w:val="30"/>
          <w:rtl/>
        </w:rPr>
        <w:t>* الخرشي وحاشية العدوي .. دار الفكر - بيروت .</w:t>
      </w:r>
    </w:p>
    <w:p w:rsidR="00E5679C" w:rsidRDefault="007A045F" w:rsidP="00F2666D">
      <w:pPr>
        <w:spacing w:after="0" w:line="240" w:lineRule="auto"/>
        <w:jc w:val="both"/>
        <w:rPr>
          <w:rFonts w:cs="Simplified Arabic"/>
          <w:sz w:val="30"/>
          <w:szCs w:val="30"/>
          <w:rtl/>
        </w:rPr>
      </w:pPr>
      <w:r w:rsidRPr="00092263">
        <w:rPr>
          <w:rFonts w:cs="Simplified Arabic"/>
          <w:sz w:val="30"/>
          <w:szCs w:val="30"/>
          <w:rtl/>
        </w:rPr>
        <w:lastRenderedPageBreak/>
        <w:t xml:space="preserve">* روضة الطالبين وعمدة المتقين لِلنووي .. المكتب الإسلامي - بيروت  </w:t>
      </w:r>
    </w:p>
    <w:p w:rsidR="007A045F" w:rsidRPr="00092263" w:rsidRDefault="00E5679C" w:rsidP="00F2666D">
      <w:pPr>
        <w:spacing w:after="0" w:line="240" w:lineRule="auto"/>
        <w:jc w:val="both"/>
        <w:rPr>
          <w:rFonts w:cs="Simplified Arabic"/>
          <w:sz w:val="30"/>
          <w:szCs w:val="30"/>
          <w:rtl/>
        </w:rPr>
      </w:pPr>
      <w:r>
        <w:rPr>
          <w:rFonts w:cs="Simplified Arabic" w:hint="cs"/>
          <w:sz w:val="30"/>
          <w:szCs w:val="30"/>
          <w:rtl/>
        </w:rPr>
        <w:t xml:space="preserve">   </w:t>
      </w:r>
      <w:r w:rsidR="007A045F" w:rsidRPr="00092263">
        <w:rPr>
          <w:rFonts w:cs="Simplified Arabic"/>
          <w:sz w:val="30"/>
          <w:szCs w:val="30"/>
          <w:rtl/>
        </w:rPr>
        <w:t>1405 هـ .</w:t>
      </w:r>
    </w:p>
    <w:p w:rsidR="00E5679C" w:rsidRDefault="007A045F" w:rsidP="00F2666D">
      <w:pPr>
        <w:spacing w:after="0" w:line="240" w:lineRule="auto"/>
        <w:jc w:val="both"/>
        <w:rPr>
          <w:rFonts w:cs="Simplified Arabic"/>
          <w:sz w:val="30"/>
          <w:szCs w:val="30"/>
          <w:rtl/>
        </w:rPr>
      </w:pPr>
      <w:r w:rsidRPr="00092263">
        <w:rPr>
          <w:rFonts w:cs="Simplified Arabic"/>
          <w:sz w:val="30"/>
          <w:szCs w:val="30"/>
          <w:rtl/>
        </w:rPr>
        <w:t xml:space="preserve">* شجرة النور الزكية في طبقات المالكية لِلشيخ محمد حسنين مخلوف..  </w:t>
      </w:r>
    </w:p>
    <w:p w:rsidR="007A045F" w:rsidRPr="00092263" w:rsidRDefault="00E5679C" w:rsidP="00F2666D">
      <w:pPr>
        <w:spacing w:after="0" w:line="240" w:lineRule="auto"/>
        <w:jc w:val="both"/>
        <w:rPr>
          <w:rFonts w:cs="Simplified Arabic"/>
          <w:sz w:val="30"/>
          <w:szCs w:val="30"/>
          <w:rtl/>
        </w:rPr>
      </w:pPr>
      <w:r>
        <w:rPr>
          <w:rFonts w:cs="Simplified Arabic" w:hint="cs"/>
          <w:sz w:val="30"/>
          <w:szCs w:val="30"/>
          <w:rtl/>
        </w:rPr>
        <w:t xml:space="preserve">   </w:t>
      </w:r>
      <w:r w:rsidR="007A045F" w:rsidRPr="00092263">
        <w:rPr>
          <w:rFonts w:cs="Simplified Arabic"/>
          <w:sz w:val="30"/>
          <w:szCs w:val="30"/>
          <w:rtl/>
        </w:rPr>
        <w:t xml:space="preserve">دار الفكر </w:t>
      </w:r>
      <w:r w:rsidR="007A045F" w:rsidRPr="00092263">
        <w:rPr>
          <w:rFonts w:cs="Simplified Arabic"/>
          <w:sz w:val="30"/>
          <w:szCs w:val="30"/>
        </w:rPr>
        <w:t>–</w:t>
      </w:r>
      <w:r w:rsidR="007A045F" w:rsidRPr="00092263">
        <w:rPr>
          <w:rFonts w:cs="Simplified Arabic"/>
          <w:sz w:val="30"/>
          <w:szCs w:val="30"/>
          <w:rtl/>
        </w:rPr>
        <w:t xml:space="preserve"> بيروت .</w:t>
      </w:r>
    </w:p>
    <w:p w:rsidR="007A045F" w:rsidRPr="00092263" w:rsidRDefault="007A045F" w:rsidP="00F2666D">
      <w:pPr>
        <w:spacing w:after="0" w:line="240" w:lineRule="auto"/>
        <w:jc w:val="both"/>
        <w:rPr>
          <w:rFonts w:cs="Simplified Arabic"/>
          <w:sz w:val="30"/>
          <w:szCs w:val="30"/>
          <w:rtl/>
        </w:rPr>
      </w:pPr>
      <w:r w:rsidRPr="00092263">
        <w:rPr>
          <w:rFonts w:cs="Simplified Arabic"/>
          <w:sz w:val="30"/>
          <w:szCs w:val="30"/>
          <w:rtl/>
        </w:rPr>
        <w:t xml:space="preserve">* الشرح </w:t>
      </w:r>
      <w:r w:rsidR="00AF4805" w:rsidRPr="00092263">
        <w:rPr>
          <w:rFonts w:cs="Simplified Arabic" w:hint="cs"/>
          <w:sz w:val="30"/>
          <w:szCs w:val="30"/>
          <w:rtl/>
        </w:rPr>
        <w:t>الصغير</w:t>
      </w:r>
      <w:r w:rsidR="00AF4805" w:rsidRPr="00092263">
        <w:rPr>
          <w:rFonts w:cs="Simplified Arabic"/>
          <w:sz w:val="30"/>
          <w:szCs w:val="30"/>
          <w:rtl/>
        </w:rPr>
        <w:t xml:space="preserve"> لأبي البركات الدردير</w:t>
      </w:r>
      <w:r w:rsidRPr="00092263">
        <w:rPr>
          <w:rFonts w:cs="Simplified Arabic"/>
          <w:sz w:val="30"/>
          <w:szCs w:val="30"/>
          <w:rtl/>
        </w:rPr>
        <w:t xml:space="preserve">.. دار </w:t>
      </w:r>
      <w:r w:rsidR="00AF4805" w:rsidRPr="00092263">
        <w:rPr>
          <w:rFonts w:cs="Simplified Arabic" w:hint="cs"/>
          <w:sz w:val="30"/>
          <w:szCs w:val="30"/>
          <w:rtl/>
        </w:rPr>
        <w:t>إحياء الكتب العربية.</w:t>
      </w:r>
    </w:p>
    <w:p w:rsidR="007A045F" w:rsidRPr="00092263" w:rsidRDefault="007A045F" w:rsidP="00F2666D">
      <w:pPr>
        <w:spacing w:after="0" w:line="240" w:lineRule="auto"/>
        <w:jc w:val="both"/>
        <w:rPr>
          <w:rFonts w:cs="Simplified Arabic"/>
          <w:sz w:val="30"/>
          <w:szCs w:val="30"/>
          <w:rtl/>
        </w:rPr>
      </w:pPr>
      <w:r w:rsidRPr="00092263">
        <w:rPr>
          <w:rFonts w:cs="Simplified Arabic"/>
          <w:sz w:val="30"/>
          <w:szCs w:val="30"/>
          <w:rtl/>
        </w:rPr>
        <w:t>* طبقات الحنابلة أبي يعلى .. دار إحياء الكتب العربية - القاهرة .</w:t>
      </w:r>
    </w:p>
    <w:p w:rsidR="006017D3" w:rsidRPr="00092263" w:rsidRDefault="006017D3" w:rsidP="00F2666D">
      <w:pPr>
        <w:spacing w:after="0" w:line="240" w:lineRule="auto"/>
        <w:jc w:val="both"/>
        <w:rPr>
          <w:sz w:val="24"/>
          <w:szCs w:val="24"/>
          <w:rtl/>
        </w:rPr>
      </w:pPr>
      <w:r w:rsidRPr="00092263">
        <w:rPr>
          <w:rFonts w:cs="Simplified Arabic"/>
          <w:sz w:val="30"/>
          <w:szCs w:val="30"/>
          <w:rtl/>
        </w:rPr>
        <w:t>*طبقات الشافعية لابن قاضي شهبة .. عالم الكتب - بيروت .</w:t>
      </w:r>
    </w:p>
    <w:p w:rsidR="00A35AF9" w:rsidRDefault="007A045F" w:rsidP="00F2666D">
      <w:pPr>
        <w:spacing w:after="0" w:line="240" w:lineRule="auto"/>
        <w:jc w:val="both"/>
        <w:rPr>
          <w:rFonts w:cs="Simplified Arabic"/>
          <w:sz w:val="30"/>
          <w:szCs w:val="30"/>
          <w:rtl/>
        </w:rPr>
      </w:pPr>
      <w:r w:rsidRPr="00092263">
        <w:rPr>
          <w:rFonts w:cs="Simplified Arabic"/>
          <w:sz w:val="30"/>
          <w:szCs w:val="30"/>
          <w:rtl/>
        </w:rPr>
        <w:t xml:space="preserve">* طبقات الشّافعيّة الكبرى لابن السبكي .. دار إحياء الكتب العربية -   </w:t>
      </w:r>
    </w:p>
    <w:p w:rsidR="007A045F" w:rsidRPr="00092263" w:rsidRDefault="00A35AF9" w:rsidP="00F2666D">
      <w:pPr>
        <w:spacing w:after="0" w:line="240" w:lineRule="auto"/>
        <w:jc w:val="both"/>
        <w:rPr>
          <w:rFonts w:cs="Simplified Arabic"/>
          <w:sz w:val="30"/>
          <w:szCs w:val="30"/>
          <w:rtl/>
        </w:rPr>
      </w:pPr>
      <w:r>
        <w:rPr>
          <w:rFonts w:cs="Simplified Arabic" w:hint="cs"/>
          <w:sz w:val="30"/>
          <w:szCs w:val="30"/>
          <w:rtl/>
        </w:rPr>
        <w:t xml:space="preserve">   </w:t>
      </w:r>
      <w:r w:rsidR="007A045F" w:rsidRPr="00092263">
        <w:rPr>
          <w:rFonts w:cs="Simplified Arabic"/>
          <w:sz w:val="30"/>
          <w:szCs w:val="30"/>
          <w:rtl/>
        </w:rPr>
        <w:t>القاهرة .</w:t>
      </w:r>
    </w:p>
    <w:p w:rsidR="0075333D" w:rsidRPr="00092263" w:rsidRDefault="0075333D" w:rsidP="00F2666D">
      <w:pPr>
        <w:spacing w:after="0" w:line="240" w:lineRule="auto"/>
        <w:jc w:val="both"/>
        <w:rPr>
          <w:rFonts w:cs="Simplified Arabic"/>
          <w:sz w:val="30"/>
          <w:szCs w:val="30"/>
          <w:rtl/>
        </w:rPr>
      </w:pPr>
      <w:r w:rsidRPr="00092263">
        <w:rPr>
          <w:rFonts w:cs="Simplified Arabic"/>
          <w:sz w:val="30"/>
          <w:szCs w:val="30"/>
          <w:rtl/>
        </w:rPr>
        <w:t>*</w:t>
      </w:r>
      <w:r w:rsidRPr="00092263">
        <w:rPr>
          <w:rFonts w:cs="Simplified Arabic" w:hint="cs"/>
          <w:sz w:val="30"/>
          <w:szCs w:val="30"/>
          <w:rtl/>
        </w:rPr>
        <w:t xml:space="preserve"> طبقات الفقهاء لِلشيرازي .. دار القلم </w:t>
      </w:r>
      <w:r w:rsidRPr="00092263">
        <w:rPr>
          <w:rFonts w:cs="Simplified Arabic"/>
          <w:sz w:val="30"/>
          <w:szCs w:val="30"/>
          <w:rtl/>
        </w:rPr>
        <w:t>–</w:t>
      </w:r>
      <w:r w:rsidRPr="00092263">
        <w:rPr>
          <w:rFonts w:cs="Simplified Arabic" w:hint="cs"/>
          <w:sz w:val="30"/>
          <w:szCs w:val="30"/>
          <w:rtl/>
        </w:rPr>
        <w:t xml:space="preserve"> بيروت .</w:t>
      </w:r>
    </w:p>
    <w:p w:rsidR="006017D3" w:rsidRPr="00092263" w:rsidRDefault="006017D3" w:rsidP="00132735">
      <w:pPr>
        <w:tabs>
          <w:tab w:val="left" w:pos="233"/>
        </w:tabs>
        <w:spacing w:after="0" w:line="240" w:lineRule="auto"/>
        <w:jc w:val="both"/>
        <w:rPr>
          <w:rFonts w:cs="Simplified Arabic"/>
          <w:sz w:val="30"/>
          <w:szCs w:val="30"/>
          <w:rtl/>
        </w:rPr>
      </w:pPr>
      <w:r w:rsidRPr="00092263">
        <w:rPr>
          <w:rFonts w:cs="Simplified Arabic"/>
          <w:sz w:val="30"/>
          <w:szCs w:val="30"/>
          <w:rtl/>
        </w:rPr>
        <w:t>*</w:t>
      </w:r>
      <w:r w:rsidR="00132735">
        <w:rPr>
          <w:rFonts w:cs="Simplified Arabic" w:hint="cs"/>
          <w:sz w:val="30"/>
          <w:szCs w:val="30"/>
          <w:rtl/>
        </w:rPr>
        <w:t xml:space="preserve"> </w:t>
      </w:r>
      <w:r w:rsidRPr="00092263">
        <w:rPr>
          <w:rFonts w:cs="Simplified Arabic" w:hint="cs"/>
          <w:sz w:val="30"/>
          <w:szCs w:val="30"/>
          <w:rtl/>
        </w:rPr>
        <w:t xml:space="preserve">طبقات الفقهاء الشافعية لابن الصلاح .. دار البشائر الإسلامية . </w:t>
      </w:r>
    </w:p>
    <w:p w:rsidR="00AF4805" w:rsidRPr="00092263" w:rsidRDefault="00AF4805" w:rsidP="00F2666D">
      <w:pPr>
        <w:spacing w:after="0" w:line="240" w:lineRule="auto"/>
        <w:jc w:val="both"/>
        <w:rPr>
          <w:rFonts w:cs="Simplified Arabic"/>
          <w:sz w:val="30"/>
          <w:szCs w:val="30"/>
          <w:rtl/>
        </w:rPr>
      </w:pPr>
      <w:r w:rsidRPr="00092263">
        <w:rPr>
          <w:rFonts w:cs="Simplified Arabic"/>
          <w:sz w:val="30"/>
          <w:szCs w:val="30"/>
          <w:rtl/>
        </w:rPr>
        <w:t>*</w:t>
      </w:r>
      <w:r w:rsidRPr="00092263">
        <w:rPr>
          <w:rFonts w:cs="Simplified Arabic" w:hint="cs"/>
          <w:sz w:val="30"/>
          <w:szCs w:val="30"/>
          <w:rtl/>
        </w:rPr>
        <w:t xml:space="preserve"> العدة شرح العمدة للمقدسي .. دار المعرفة </w:t>
      </w:r>
      <w:r w:rsidRPr="00092263">
        <w:rPr>
          <w:rFonts w:cs="Simplified Arabic"/>
          <w:sz w:val="30"/>
          <w:szCs w:val="30"/>
          <w:rtl/>
        </w:rPr>
        <w:t>–</w:t>
      </w:r>
      <w:r w:rsidRPr="00092263">
        <w:rPr>
          <w:rFonts w:cs="Simplified Arabic" w:hint="cs"/>
          <w:sz w:val="30"/>
          <w:szCs w:val="30"/>
          <w:rtl/>
        </w:rPr>
        <w:t xml:space="preserve"> بيروت .</w:t>
      </w:r>
    </w:p>
    <w:p w:rsidR="007A045F" w:rsidRPr="00092263" w:rsidRDefault="007A045F" w:rsidP="00F2666D">
      <w:pPr>
        <w:spacing w:after="0" w:line="240" w:lineRule="auto"/>
        <w:jc w:val="both"/>
        <w:rPr>
          <w:rFonts w:cs="Simplified Arabic"/>
          <w:sz w:val="30"/>
          <w:szCs w:val="30"/>
          <w:rtl/>
        </w:rPr>
      </w:pPr>
      <w:r w:rsidRPr="00092263">
        <w:rPr>
          <w:rFonts w:cs="Simplified Arabic"/>
          <w:sz w:val="30"/>
          <w:szCs w:val="30"/>
          <w:rtl/>
        </w:rPr>
        <w:t>* الفقه الإسلامي وأدلّته لِلزحيلي .. دار الفكر - دمشق .</w:t>
      </w:r>
    </w:p>
    <w:p w:rsidR="00D64859" w:rsidRDefault="007A045F" w:rsidP="00F2666D">
      <w:pPr>
        <w:spacing w:after="0" w:line="240" w:lineRule="auto"/>
        <w:jc w:val="both"/>
        <w:rPr>
          <w:rFonts w:cs="Simplified Arabic"/>
          <w:sz w:val="30"/>
          <w:szCs w:val="30"/>
          <w:rtl/>
        </w:rPr>
      </w:pPr>
      <w:r w:rsidRPr="00092263">
        <w:rPr>
          <w:rFonts w:cs="Simplified Arabic"/>
          <w:sz w:val="30"/>
          <w:szCs w:val="30"/>
          <w:rtl/>
        </w:rPr>
        <w:t>* الكافي في فقه الإمام أحمد لابن قدام</w:t>
      </w:r>
      <w:r w:rsidR="00D64859">
        <w:rPr>
          <w:rFonts w:cs="Simplified Arabic"/>
          <w:sz w:val="30"/>
          <w:szCs w:val="30"/>
          <w:rtl/>
        </w:rPr>
        <w:t xml:space="preserve">ة المقدسي .. المكتب الإسلامي- </w:t>
      </w:r>
    </w:p>
    <w:p w:rsidR="007A045F" w:rsidRPr="00092263" w:rsidRDefault="00D64859" w:rsidP="00F2666D">
      <w:pPr>
        <w:spacing w:after="0" w:line="240" w:lineRule="auto"/>
        <w:jc w:val="both"/>
        <w:rPr>
          <w:rFonts w:cs="Simplified Arabic"/>
          <w:sz w:val="30"/>
          <w:szCs w:val="30"/>
          <w:rtl/>
        </w:rPr>
      </w:pPr>
      <w:r>
        <w:rPr>
          <w:rFonts w:cs="Simplified Arabic" w:hint="cs"/>
          <w:sz w:val="30"/>
          <w:szCs w:val="30"/>
          <w:rtl/>
        </w:rPr>
        <w:t xml:space="preserve">   </w:t>
      </w:r>
      <w:r w:rsidR="007A045F" w:rsidRPr="00092263">
        <w:rPr>
          <w:rFonts w:cs="Simplified Arabic"/>
          <w:sz w:val="30"/>
          <w:szCs w:val="30"/>
          <w:rtl/>
        </w:rPr>
        <w:t>بيروت 1408 هـ .</w:t>
      </w:r>
    </w:p>
    <w:p w:rsidR="00070EF0" w:rsidRPr="00092263" w:rsidRDefault="00070EF0" w:rsidP="00F2666D">
      <w:pPr>
        <w:spacing w:after="0" w:line="240" w:lineRule="auto"/>
        <w:jc w:val="both"/>
        <w:rPr>
          <w:rFonts w:cs="Simplified Arabic"/>
          <w:sz w:val="30"/>
          <w:szCs w:val="30"/>
          <w:rtl/>
        </w:rPr>
      </w:pPr>
      <w:r w:rsidRPr="00092263">
        <w:rPr>
          <w:rFonts w:cs="Simplified Arabic"/>
          <w:sz w:val="30"/>
          <w:szCs w:val="30"/>
          <w:rtl/>
        </w:rPr>
        <w:t>*</w:t>
      </w:r>
      <w:r w:rsidRPr="00092263">
        <w:rPr>
          <w:rFonts w:cs="Simplified Arabic" w:hint="cs"/>
          <w:sz w:val="30"/>
          <w:szCs w:val="30"/>
          <w:rtl/>
        </w:rPr>
        <w:t xml:space="preserve"> كفاية الأخيار للحصني الشافعي .. المكتبة التجارية </w:t>
      </w:r>
      <w:r w:rsidRPr="00092263">
        <w:rPr>
          <w:rFonts w:cs="Simplified Arabic"/>
          <w:sz w:val="30"/>
          <w:szCs w:val="30"/>
          <w:rtl/>
        </w:rPr>
        <w:t>–</w:t>
      </w:r>
      <w:r w:rsidRPr="00092263">
        <w:rPr>
          <w:rFonts w:cs="Simplified Arabic" w:hint="cs"/>
          <w:sz w:val="30"/>
          <w:szCs w:val="30"/>
          <w:rtl/>
        </w:rPr>
        <w:t xml:space="preserve"> مكة المكرمة .</w:t>
      </w:r>
    </w:p>
    <w:p w:rsidR="006C0360" w:rsidRPr="00092263" w:rsidRDefault="006C0360" w:rsidP="00F2666D">
      <w:pPr>
        <w:spacing w:after="0" w:line="240" w:lineRule="auto"/>
        <w:jc w:val="both"/>
        <w:rPr>
          <w:rFonts w:cs="Simplified Arabic"/>
          <w:sz w:val="30"/>
          <w:szCs w:val="30"/>
          <w:rtl/>
        </w:rPr>
      </w:pPr>
      <w:r w:rsidRPr="00092263">
        <w:rPr>
          <w:rFonts w:cs="Simplified Arabic"/>
          <w:sz w:val="30"/>
          <w:szCs w:val="30"/>
          <w:rtl/>
        </w:rPr>
        <w:t>*</w:t>
      </w:r>
      <w:r w:rsidRPr="00092263">
        <w:rPr>
          <w:rFonts w:cs="Simplified Arabic" w:hint="cs"/>
          <w:sz w:val="30"/>
          <w:szCs w:val="30"/>
          <w:rtl/>
        </w:rPr>
        <w:t xml:space="preserve"> </w:t>
      </w:r>
      <w:r w:rsidRPr="00092263">
        <w:rPr>
          <w:rFonts w:cs="Simplified Arabic"/>
          <w:sz w:val="30"/>
          <w:szCs w:val="30"/>
          <w:rtl/>
        </w:rPr>
        <w:t>المجموع لِلنووي .. دار الفكر - بيروت .</w:t>
      </w:r>
    </w:p>
    <w:p w:rsidR="006C0360" w:rsidRPr="00092263" w:rsidRDefault="006C0360" w:rsidP="00F2666D">
      <w:pPr>
        <w:spacing w:after="0" w:line="240" w:lineRule="auto"/>
        <w:jc w:val="both"/>
        <w:rPr>
          <w:rFonts w:cs="Simplified Arabic"/>
          <w:sz w:val="30"/>
          <w:szCs w:val="30"/>
          <w:rtl/>
        </w:rPr>
      </w:pPr>
      <w:r w:rsidRPr="00092263">
        <w:rPr>
          <w:rFonts w:cs="Simplified Arabic"/>
          <w:sz w:val="30"/>
          <w:szCs w:val="30"/>
          <w:rtl/>
        </w:rPr>
        <w:t>*</w:t>
      </w:r>
      <w:r w:rsidRPr="00092263">
        <w:rPr>
          <w:rFonts w:cs="Simplified Arabic" w:hint="cs"/>
          <w:sz w:val="30"/>
          <w:szCs w:val="30"/>
          <w:rtl/>
        </w:rPr>
        <w:t xml:space="preserve"> </w:t>
      </w:r>
      <w:r w:rsidRPr="00092263">
        <w:rPr>
          <w:rFonts w:cs="Simplified Arabic"/>
          <w:sz w:val="30"/>
          <w:szCs w:val="30"/>
          <w:rtl/>
        </w:rPr>
        <w:t>المُحَلَّى لابن حَزْم ..</w:t>
      </w:r>
      <w:r w:rsidRPr="00092263">
        <w:rPr>
          <w:rFonts w:cs="Simplified Arabic" w:hint="cs"/>
          <w:sz w:val="30"/>
          <w:szCs w:val="30"/>
          <w:rtl/>
        </w:rPr>
        <w:t xml:space="preserve"> دار الفكر .</w:t>
      </w:r>
    </w:p>
    <w:p w:rsidR="00D64859" w:rsidRDefault="007A045F" w:rsidP="00132735">
      <w:pPr>
        <w:spacing w:after="0" w:line="240" w:lineRule="auto"/>
        <w:jc w:val="both"/>
        <w:rPr>
          <w:rFonts w:cs="Simplified Arabic"/>
          <w:sz w:val="30"/>
          <w:szCs w:val="30"/>
          <w:rtl/>
        </w:rPr>
      </w:pPr>
      <w:r w:rsidRPr="00092263">
        <w:rPr>
          <w:rFonts w:cs="Simplified Arabic"/>
          <w:sz w:val="30"/>
          <w:szCs w:val="30"/>
          <w:rtl/>
        </w:rPr>
        <w:t>* معجم الاصطلاحات والألفاظ الف</w:t>
      </w:r>
      <w:r w:rsidR="00132735">
        <w:rPr>
          <w:rFonts w:cs="Simplified Arabic"/>
          <w:sz w:val="30"/>
          <w:szCs w:val="30"/>
          <w:rtl/>
        </w:rPr>
        <w:t>قهيّة لِمحمود عبد الرحمن .. دار</w:t>
      </w:r>
      <w:r w:rsidR="00132735">
        <w:rPr>
          <w:rFonts w:cs="Simplified Arabic" w:hint="cs"/>
          <w:sz w:val="30"/>
          <w:szCs w:val="30"/>
          <w:rtl/>
        </w:rPr>
        <w:t xml:space="preserve"> </w:t>
      </w:r>
    </w:p>
    <w:p w:rsidR="007A045F" w:rsidRPr="00092263" w:rsidRDefault="00D64859" w:rsidP="00132735">
      <w:pPr>
        <w:spacing w:after="0" w:line="240" w:lineRule="auto"/>
        <w:jc w:val="both"/>
        <w:rPr>
          <w:rFonts w:cs="Simplified Arabic"/>
          <w:sz w:val="30"/>
          <w:szCs w:val="30"/>
          <w:rtl/>
        </w:rPr>
      </w:pPr>
      <w:r>
        <w:rPr>
          <w:rFonts w:cs="Simplified Arabic" w:hint="cs"/>
          <w:sz w:val="30"/>
          <w:szCs w:val="30"/>
          <w:rtl/>
        </w:rPr>
        <w:t xml:space="preserve">   </w:t>
      </w:r>
      <w:r w:rsidR="007A045F" w:rsidRPr="00092263">
        <w:rPr>
          <w:rFonts w:cs="Simplified Arabic"/>
          <w:sz w:val="30"/>
          <w:szCs w:val="30"/>
          <w:rtl/>
        </w:rPr>
        <w:t>الفضيلة - القاهرة .</w:t>
      </w:r>
    </w:p>
    <w:p w:rsidR="007A045F" w:rsidRPr="00092263" w:rsidRDefault="007A045F" w:rsidP="00F2666D">
      <w:pPr>
        <w:spacing w:after="0" w:line="240" w:lineRule="auto"/>
        <w:jc w:val="both"/>
        <w:rPr>
          <w:rFonts w:cs="Simplified Arabic"/>
          <w:sz w:val="30"/>
          <w:szCs w:val="30"/>
          <w:rtl/>
        </w:rPr>
      </w:pPr>
      <w:r w:rsidRPr="00092263">
        <w:rPr>
          <w:rFonts w:cs="Simplified Arabic"/>
          <w:sz w:val="30"/>
          <w:szCs w:val="30"/>
          <w:rtl/>
        </w:rPr>
        <w:t xml:space="preserve">* المغني لابن قدامة المقدسي .. دار الكتب العلمية </w:t>
      </w:r>
      <w:r w:rsidRPr="00092263">
        <w:rPr>
          <w:rFonts w:cs="Simplified Arabic"/>
          <w:sz w:val="30"/>
          <w:szCs w:val="30"/>
        </w:rPr>
        <w:t>–</w:t>
      </w:r>
      <w:r w:rsidRPr="00092263">
        <w:rPr>
          <w:rFonts w:cs="Simplified Arabic"/>
          <w:sz w:val="30"/>
          <w:szCs w:val="30"/>
          <w:rtl/>
        </w:rPr>
        <w:t xml:space="preserve"> بيروت .</w:t>
      </w:r>
    </w:p>
    <w:p w:rsidR="00C65E78" w:rsidRDefault="007A045F" w:rsidP="00C65E78">
      <w:pPr>
        <w:tabs>
          <w:tab w:val="left" w:pos="368"/>
        </w:tabs>
        <w:spacing w:after="0" w:line="240" w:lineRule="auto"/>
        <w:jc w:val="both"/>
        <w:rPr>
          <w:rFonts w:cs="Simplified Arabic"/>
          <w:sz w:val="30"/>
          <w:szCs w:val="30"/>
          <w:rtl/>
        </w:rPr>
      </w:pPr>
      <w:r w:rsidRPr="00092263">
        <w:rPr>
          <w:rFonts w:cs="Simplified Arabic"/>
          <w:sz w:val="30"/>
          <w:szCs w:val="30"/>
          <w:rtl/>
        </w:rPr>
        <w:t xml:space="preserve">* مغني المحتاج إلى معرفة معاني ألفاظ المنهاج لِلخطيب الشربيني ..   </w:t>
      </w:r>
      <w:r w:rsidR="00C65E78">
        <w:rPr>
          <w:rFonts w:cs="Simplified Arabic" w:hint="cs"/>
          <w:sz w:val="30"/>
          <w:szCs w:val="30"/>
          <w:rtl/>
        </w:rPr>
        <w:t xml:space="preserve"> </w:t>
      </w:r>
    </w:p>
    <w:p w:rsidR="007A045F" w:rsidRPr="00092263" w:rsidRDefault="00C65E78" w:rsidP="00C65E78">
      <w:pPr>
        <w:tabs>
          <w:tab w:val="left" w:pos="368"/>
        </w:tabs>
        <w:spacing w:after="0" w:line="240" w:lineRule="auto"/>
        <w:jc w:val="both"/>
        <w:rPr>
          <w:rFonts w:cs="Simplified Arabic"/>
          <w:sz w:val="30"/>
          <w:szCs w:val="30"/>
          <w:rtl/>
        </w:rPr>
      </w:pPr>
      <w:r>
        <w:rPr>
          <w:rFonts w:cs="Simplified Arabic" w:hint="cs"/>
          <w:sz w:val="30"/>
          <w:szCs w:val="30"/>
          <w:rtl/>
        </w:rPr>
        <w:lastRenderedPageBreak/>
        <w:t xml:space="preserve">   </w:t>
      </w:r>
      <w:r w:rsidR="007A045F" w:rsidRPr="00092263">
        <w:rPr>
          <w:rFonts w:cs="Simplified Arabic"/>
          <w:sz w:val="30"/>
          <w:szCs w:val="30"/>
          <w:rtl/>
        </w:rPr>
        <w:t>مكتبة الحلبي - القاهرة 1377 هـ .</w:t>
      </w:r>
    </w:p>
    <w:p w:rsidR="00C65E78" w:rsidRDefault="007A045F" w:rsidP="00132735">
      <w:pPr>
        <w:spacing w:after="0" w:line="240" w:lineRule="auto"/>
        <w:jc w:val="both"/>
        <w:rPr>
          <w:rFonts w:cs="Simplified Arabic"/>
          <w:sz w:val="30"/>
          <w:szCs w:val="30"/>
          <w:rtl/>
        </w:rPr>
      </w:pPr>
      <w:r w:rsidRPr="00092263">
        <w:rPr>
          <w:rFonts w:cs="Simplified Arabic"/>
          <w:sz w:val="30"/>
          <w:szCs w:val="30"/>
          <w:rtl/>
        </w:rPr>
        <w:t xml:space="preserve">* المهذب في فقه الإمام الشافعي لِلشيرازي .. دار القلم </w:t>
      </w:r>
      <w:r w:rsidRPr="00092263">
        <w:rPr>
          <w:rFonts w:cs="Simplified Arabic"/>
          <w:sz w:val="30"/>
          <w:szCs w:val="30"/>
        </w:rPr>
        <w:t>–</w:t>
      </w:r>
      <w:r w:rsidRPr="00092263">
        <w:rPr>
          <w:rFonts w:cs="Simplified Arabic"/>
          <w:sz w:val="30"/>
          <w:szCs w:val="30"/>
          <w:rtl/>
        </w:rPr>
        <w:t xml:space="preserve"> دمشق 1412 </w:t>
      </w:r>
    </w:p>
    <w:p w:rsidR="007A045F" w:rsidRPr="00092263" w:rsidRDefault="00C65E78" w:rsidP="00132735">
      <w:pPr>
        <w:spacing w:after="0" w:line="240" w:lineRule="auto"/>
        <w:jc w:val="both"/>
        <w:rPr>
          <w:rFonts w:cs="Simplified Arabic"/>
          <w:sz w:val="30"/>
          <w:szCs w:val="30"/>
          <w:rtl/>
        </w:rPr>
      </w:pPr>
      <w:r>
        <w:rPr>
          <w:rFonts w:cs="Simplified Arabic" w:hint="cs"/>
          <w:sz w:val="30"/>
          <w:szCs w:val="30"/>
          <w:rtl/>
        </w:rPr>
        <w:t xml:space="preserve">   </w:t>
      </w:r>
      <w:r w:rsidR="007A045F" w:rsidRPr="00092263">
        <w:rPr>
          <w:rFonts w:cs="Simplified Arabic"/>
          <w:sz w:val="30"/>
          <w:szCs w:val="30"/>
          <w:rtl/>
        </w:rPr>
        <w:t>هـ .</w:t>
      </w:r>
    </w:p>
    <w:p w:rsidR="00E43DC7" w:rsidRPr="00092263" w:rsidRDefault="00070EF0" w:rsidP="00F2666D">
      <w:pPr>
        <w:spacing w:after="0" w:line="240" w:lineRule="auto"/>
        <w:jc w:val="both"/>
        <w:rPr>
          <w:rFonts w:cs="Simplified Arabic"/>
          <w:sz w:val="30"/>
          <w:szCs w:val="30"/>
          <w:rtl/>
        </w:rPr>
      </w:pPr>
      <w:r w:rsidRPr="00092263">
        <w:rPr>
          <w:rFonts w:cs="Simplified Arabic"/>
          <w:sz w:val="30"/>
          <w:szCs w:val="30"/>
          <w:rtl/>
        </w:rPr>
        <w:t>*</w:t>
      </w:r>
      <w:r w:rsidR="00E43DC7" w:rsidRPr="00092263">
        <w:rPr>
          <w:rFonts w:cs="Simplified Arabic" w:hint="cs"/>
          <w:sz w:val="30"/>
          <w:szCs w:val="30"/>
          <w:rtl/>
        </w:rPr>
        <w:t xml:space="preserve">منهاج الطالبين للنووي .. مكتية الثقافة </w:t>
      </w:r>
      <w:r w:rsidR="00E43DC7" w:rsidRPr="00092263">
        <w:rPr>
          <w:rFonts w:cs="Simplified Arabic"/>
          <w:sz w:val="30"/>
          <w:szCs w:val="30"/>
          <w:rtl/>
        </w:rPr>
        <w:t>–</w:t>
      </w:r>
      <w:r w:rsidR="00E43DC7" w:rsidRPr="00092263">
        <w:rPr>
          <w:rFonts w:cs="Simplified Arabic" w:hint="cs"/>
          <w:sz w:val="30"/>
          <w:szCs w:val="30"/>
          <w:rtl/>
        </w:rPr>
        <w:t xml:space="preserve"> عدن .</w:t>
      </w:r>
    </w:p>
    <w:p w:rsidR="00BB191C" w:rsidRPr="00092263" w:rsidRDefault="00BB191C" w:rsidP="00F2666D">
      <w:pPr>
        <w:spacing w:after="0" w:line="240" w:lineRule="auto"/>
        <w:jc w:val="both"/>
        <w:rPr>
          <w:rFonts w:cs="Simplified Arabic"/>
          <w:sz w:val="30"/>
          <w:szCs w:val="30"/>
          <w:rtl/>
        </w:rPr>
      </w:pPr>
      <w:r w:rsidRPr="00092263">
        <w:rPr>
          <w:rFonts w:cs="Simplified Arabic"/>
          <w:sz w:val="30"/>
          <w:szCs w:val="30"/>
          <w:rtl/>
        </w:rPr>
        <w:t>* الموسوعة الفقهيّة الكويتيّة .. وزارة الأوقاف بدولة الكويت .</w:t>
      </w:r>
    </w:p>
    <w:p w:rsidR="008503F2" w:rsidRPr="00092263" w:rsidRDefault="008503F2" w:rsidP="00F2666D">
      <w:pPr>
        <w:spacing w:after="0" w:line="240" w:lineRule="auto"/>
        <w:jc w:val="both"/>
        <w:rPr>
          <w:rFonts w:cs="Simplified Arabic"/>
          <w:sz w:val="30"/>
          <w:szCs w:val="30"/>
          <w:rtl/>
        </w:rPr>
      </w:pPr>
      <w:r w:rsidRPr="00092263">
        <w:rPr>
          <w:rFonts w:cs="Simplified Arabic"/>
          <w:sz w:val="30"/>
          <w:szCs w:val="30"/>
          <w:rtl/>
        </w:rPr>
        <w:t>*</w:t>
      </w:r>
      <w:r w:rsidRPr="00092263">
        <w:rPr>
          <w:rFonts w:cs="Simplified Arabic" w:hint="cs"/>
          <w:sz w:val="30"/>
          <w:szCs w:val="30"/>
          <w:rtl/>
        </w:rPr>
        <w:t xml:space="preserve"> الميزان للشعراني .. مكتبة زهران .</w:t>
      </w:r>
    </w:p>
    <w:p w:rsidR="00BB191C" w:rsidRPr="00092263" w:rsidRDefault="00BB191C" w:rsidP="00F2666D">
      <w:pPr>
        <w:spacing w:after="0" w:line="240" w:lineRule="auto"/>
        <w:jc w:val="both"/>
        <w:rPr>
          <w:rFonts w:cs="Simplified Arabic"/>
          <w:sz w:val="30"/>
          <w:szCs w:val="30"/>
          <w:rtl/>
        </w:rPr>
      </w:pPr>
      <w:r w:rsidRPr="00092263">
        <w:rPr>
          <w:rFonts w:cs="Simplified Arabic"/>
          <w:sz w:val="30"/>
          <w:szCs w:val="30"/>
          <w:rtl/>
        </w:rPr>
        <w:t xml:space="preserve">* </w:t>
      </w:r>
      <w:r w:rsidRPr="00092263">
        <w:rPr>
          <w:rFonts w:cs="Simplified Arabic" w:hint="cs"/>
          <w:sz w:val="30"/>
          <w:szCs w:val="30"/>
          <w:rtl/>
        </w:rPr>
        <w:t>نيل المآرب شرح دليل الطالب</w:t>
      </w:r>
      <w:r w:rsidR="00132735">
        <w:rPr>
          <w:rFonts w:cs="Simplified Arabic" w:hint="cs"/>
          <w:sz w:val="30"/>
          <w:szCs w:val="30"/>
          <w:rtl/>
        </w:rPr>
        <w:t xml:space="preserve"> لعبد القادر الشيباني .. بولاق </w:t>
      </w:r>
    </w:p>
    <w:p w:rsidR="007A045F" w:rsidRPr="00092263" w:rsidRDefault="007A045F" w:rsidP="00F2666D">
      <w:pPr>
        <w:spacing w:after="0" w:line="240" w:lineRule="auto"/>
        <w:jc w:val="both"/>
        <w:rPr>
          <w:rFonts w:cs="Simplified Arabic"/>
          <w:sz w:val="30"/>
          <w:szCs w:val="30"/>
          <w:rtl/>
        </w:rPr>
      </w:pPr>
      <w:r w:rsidRPr="00092263">
        <w:rPr>
          <w:rFonts w:cs="Simplified Arabic"/>
          <w:sz w:val="30"/>
          <w:szCs w:val="30"/>
          <w:rtl/>
        </w:rPr>
        <w:t xml:space="preserve">* الهداية شرح البداية لِلمرغيناني .. المكتبة الإسلامية </w:t>
      </w:r>
      <w:r w:rsidR="00BB191C" w:rsidRPr="00092263">
        <w:rPr>
          <w:rFonts w:cs="Simplified Arabic"/>
          <w:sz w:val="30"/>
          <w:szCs w:val="30"/>
          <w:rtl/>
        </w:rPr>
        <w:t>–</w:t>
      </w:r>
      <w:r w:rsidRPr="00092263">
        <w:rPr>
          <w:rFonts w:cs="Simplified Arabic"/>
          <w:sz w:val="30"/>
          <w:szCs w:val="30"/>
          <w:rtl/>
        </w:rPr>
        <w:t xml:space="preserve"> بيروت</w:t>
      </w:r>
      <w:r w:rsidR="00BB191C" w:rsidRPr="00092263">
        <w:rPr>
          <w:rFonts w:cs="Simplified Arabic" w:hint="cs"/>
          <w:sz w:val="30"/>
          <w:szCs w:val="30"/>
          <w:rtl/>
        </w:rPr>
        <w:t>.</w:t>
      </w:r>
    </w:p>
    <w:p w:rsidR="00BB191C" w:rsidRPr="00092263" w:rsidRDefault="00BB191C" w:rsidP="00F2666D">
      <w:pPr>
        <w:spacing w:after="0" w:line="240" w:lineRule="auto"/>
        <w:jc w:val="both"/>
        <w:rPr>
          <w:rFonts w:cs="Simplified Arabic"/>
          <w:sz w:val="30"/>
          <w:szCs w:val="30"/>
          <w:rtl/>
        </w:rPr>
      </w:pPr>
      <w:r w:rsidRPr="00092263">
        <w:rPr>
          <w:rFonts w:cs="Simplified Arabic"/>
          <w:sz w:val="30"/>
          <w:szCs w:val="30"/>
          <w:rtl/>
        </w:rPr>
        <w:t>*</w:t>
      </w:r>
      <w:r w:rsidRPr="00092263">
        <w:rPr>
          <w:rFonts w:cs="Simplified Arabic" w:hint="cs"/>
          <w:sz w:val="30"/>
          <w:szCs w:val="30"/>
          <w:rtl/>
        </w:rPr>
        <w:t xml:space="preserve"> الوجيز في فقه مذهب الإمام الشافعي للغزالي .. دار الفكر .</w:t>
      </w:r>
    </w:p>
    <w:p w:rsidR="004E57A0" w:rsidRDefault="00D04DC2" w:rsidP="00F2666D">
      <w:pPr>
        <w:spacing w:after="0" w:line="240" w:lineRule="auto"/>
        <w:jc w:val="both"/>
        <w:rPr>
          <w:rFonts w:cs="Simplified Arabic"/>
          <w:sz w:val="30"/>
          <w:szCs w:val="30"/>
          <w:rtl/>
        </w:rPr>
      </w:pPr>
      <w:r w:rsidRPr="00092263">
        <w:rPr>
          <w:rFonts w:cs="Simplified Arabic"/>
          <w:sz w:val="30"/>
          <w:szCs w:val="30"/>
          <w:rtl/>
        </w:rPr>
        <w:t>*</w:t>
      </w:r>
      <w:r w:rsidRPr="00092263">
        <w:rPr>
          <w:rFonts w:cs="Simplified Arabic" w:hint="cs"/>
          <w:sz w:val="30"/>
          <w:szCs w:val="30"/>
          <w:rtl/>
        </w:rPr>
        <w:t xml:space="preserve"> الوصية والوقف في الفقه الإسل</w:t>
      </w:r>
      <w:r w:rsidR="004E2F42" w:rsidRPr="00092263">
        <w:rPr>
          <w:rFonts w:cs="Simplified Arabic" w:hint="cs"/>
          <w:sz w:val="30"/>
          <w:szCs w:val="30"/>
          <w:rtl/>
        </w:rPr>
        <w:t xml:space="preserve">امي د/ عبد الفتاح أبو </w:t>
      </w:r>
      <w:r w:rsidR="001175B0" w:rsidRPr="00092263">
        <w:rPr>
          <w:rFonts w:cs="Simplified Arabic" w:hint="cs"/>
          <w:sz w:val="30"/>
          <w:szCs w:val="30"/>
          <w:rtl/>
        </w:rPr>
        <w:t xml:space="preserve">العينين .. الكتاب </w:t>
      </w:r>
    </w:p>
    <w:p w:rsidR="00D04DC2" w:rsidRPr="00092263" w:rsidRDefault="004E57A0" w:rsidP="00F2666D">
      <w:pPr>
        <w:spacing w:after="0" w:line="240" w:lineRule="auto"/>
        <w:jc w:val="both"/>
        <w:rPr>
          <w:rFonts w:cs="Simplified Arabic"/>
          <w:sz w:val="30"/>
          <w:szCs w:val="30"/>
          <w:rtl/>
        </w:rPr>
      </w:pPr>
      <w:r>
        <w:rPr>
          <w:rFonts w:cs="Simplified Arabic" w:hint="cs"/>
          <w:sz w:val="30"/>
          <w:szCs w:val="30"/>
          <w:rtl/>
        </w:rPr>
        <w:t xml:space="preserve">  </w:t>
      </w:r>
      <w:r w:rsidR="001175B0" w:rsidRPr="00092263">
        <w:rPr>
          <w:rFonts w:cs="Simplified Arabic" w:hint="cs"/>
          <w:sz w:val="30"/>
          <w:szCs w:val="30"/>
          <w:rtl/>
        </w:rPr>
        <w:t>الجامعي .</w:t>
      </w:r>
    </w:p>
    <w:p w:rsidR="007A045F" w:rsidRPr="00132735" w:rsidRDefault="007A045F" w:rsidP="003054CD">
      <w:pPr>
        <w:spacing w:after="0" w:line="240" w:lineRule="auto"/>
        <w:jc w:val="center"/>
        <w:rPr>
          <w:rFonts w:cs="PT Bold Heading"/>
          <w:sz w:val="32"/>
          <w:szCs w:val="32"/>
          <w:rtl/>
        </w:rPr>
      </w:pPr>
      <w:r w:rsidRPr="00132735">
        <w:rPr>
          <w:rFonts w:cs="PT Bold Heading"/>
          <w:sz w:val="32"/>
          <w:szCs w:val="32"/>
          <w:rtl/>
        </w:rPr>
        <w:t xml:space="preserve">خامساً : </w:t>
      </w:r>
      <w:r w:rsidR="00FA79B4" w:rsidRPr="00132735">
        <w:rPr>
          <w:rFonts w:cs="PT Bold Heading" w:hint="cs"/>
          <w:sz w:val="32"/>
          <w:szCs w:val="32"/>
          <w:rtl/>
        </w:rPr>
        <w:t>العقيدة وال</w:t>
      </w:r>
      <w:r w:rsidRPr="00132735">
        <w:rPr>
          <w:rFonts w:cs="PT Bold Heading"/>
          <w:sz w:val="32"/>
          <w:szCs w:val="32"/>
          <w:rtl/>
        </w:rPr>
        <w:t xml:space="preserve">علوم </w:t>
      </w:r>
      <w:r w:rsidR="00FA79B4" w:rsidRPr="00132735">
        <w:rPr>
          <w:rFonts w:cs="PT Bold Heading" w:hint="cs"/>
          <w:sz w:val="32"/>
          <w:szCs w:val="32"/>
          <w:rtl/>
        </w:rPr>
        <w:t>ال</w:t>
      </w:r>
      <w:r w:rsidRPr="00132735">
        <w:rPr>
          <w:rFonts w:cs="PT Bold Heading"/>
          <w:sz w:val="32"/>
          <w:szCs w:val="32"/>
          <w:rtl/>
        </w:rPr>
        <w:t>عربية و</w:t>
      </w:r>
      <w:r w:rsidR="00FA79B4" w:rsidRPr="00132735">
        <w:rPr>
          <w:rFonts w:cs="PT Bold Heading" w:hint="cs"/>
          <w:sz w:val="32"/>
          <w:szCs w:val="32"/>
          <w:rtl/>
        </w:rPr>
        <w:t>ال</w:t>
      </w:r>
      <w:r w:rsidRPr="00132735">
        <w:rPr>
          <w:rFonts w:cs="PT Bold Heading"/>
          <w:sz w:val="32"/>
          <w:szCs w:val="32"/>
          <w:rtl/>
        </w:rPr>
        <w:t>منطقية وغيرها</w:t>
      </w:r>
    </w:p>
    <w:p w:rsidR="00FA79B4" w:rsidRPr="00092263" w:rsidRDefault="00FA79B4" w:rsidP="00596AD8">
      <w:pPr>
        <w:pStyle w:val="a3"/>
        <w:numPr>
          <w:ilvl w:val="0"/>
          <w:numId w:val="21"/>
        </w:numPr>
        <w:spacing w:after="0" w:line="240" w:lineRule="auto"/>
        <w:rPr>
          <w:rFonts w:cs="Simplified Arabic"/>
          <w:sz w:val="30"/>
          <w:szCs w:val="30"/>
        </w:rPr>
      </w:pPr>
      <w:r w:rsidRPr="00092263">
        <w:rPr>
          <w:rFonts w:cs="Simplified Arabic" w:hint="cs"/>
          <w:sz w:val="30"/>
          <w:szCs w:val="30"/>
          <w:rtl/>
        </w:rPr>
        <w:t xml:space="preserve">التبصرة في الدين وتمييز الفرقة </w:t>
      </w:r>
      <w:r w:rsidR="00596AD8" w:rsidRPr="00092263">
        <w:rPr>
          <w:rFonts w:cs="Simplified Arabic" w:hint="cs"/>
          <w:sz w:val="30"/>
          <w:szCs w:val="30"/>
          <w:rtl/>
        </w:rPr>
        <w:t xml:space="preserve">الناجية عن الفرق الهالكين لأبي المظفر الاسفراييني  .. الأنوار. </w:t>
      </w:r>
    </w:p>
    <w:p w:rsidR="004008A9" w:rsidRPr="00092263" w:rsidRDefault="004008A9" w:rsidP="00596AD8">
      <w:pPr>
        <w:pStyle w:val="a3"/>
        <w:numPr>
          <w:ilvl w:val="0"/>
          <w:numId w:val="21"/>
        </w:numPr>
        <w:spacing w:after="0" w:line="240" w:lineRule="auto"/>
        <w:rPr>
          <w:rFonts w:cs="Simplified Arabic"/>
          <w:sz w:val="30"/>
          <w:szCs w:val="30"/>
          <w:rtl/>
        </w:rPr>
      </w:pPr>
      <w:r w:rsidRPr="00092263">
        <w:rPr>
          <w:rFonts w:cs="Simplified Arabic" w:hint="cs"/>
          <w:sz w:val="30"/>
          <w:szCs w:val="30"/>
          <w:rtl/>
        </w:rPr>
        <w:t>الفرق بين الفرق للبغدادي ..دار المعرفة .</w:t>
      </w:r>
    </w:p>
    <w:p w:rsidR="007A045F" w:rsidRPr="00092263" w:rsidRDefault="007A045F" w:rsidP="00F2666D">
      <w:pPr>
        <w:spacing w:after="0" w:line="240" w:lineRule="auto"/>
        <w:jc w:val="both"/>
        <w:rPr>
          <w:rFonts w:cs="Simplified Arabic"/>
          <w:sz w:val="30"/>
          <w:szCs w:val="30"/>
          <w:rtl/>
        </w:rPr>
      </w:pPr>
      <w:r w:rsidRPr="00092263">
        <w:rPr>
          <w:rFonts w:cs="Simplified Arabic"/>
          <w:sz w:val="30"/>
          <w:szCs w:val="30"/>
          <w:rtl/>
        </w:rPr>
        <w:t>* القاموس المحيط .. مؤسسة الرسالة - بيروت .</w:t>
      </w:r>
    </w:p>
    <w:p w:rsidR="007A045F" w:rsidRPr="00092263" w:rsidRDefault="007A045F" w:rsidP="00F2666D">
      <w:pPr>
        <w:spacing w:after="0" w:line="240" w:lineRule="auto"/>
        <w:jc w:val="both"/>
        <w:rPr>
          <w:rFonts w:cs="Simplified Arabic"/>
          <w:sz w:val="30"/>
          <w:szCs w:val="30"/>
          <w:rtl/>
          <w:lang w:bidi="ar-EG"/>
        </w:rPr>
      </w:pPr>
      <w:r w:rsidRPr="00092263">
        <w:rPr>
          <w:rFonts w:cs="Simplified Arabic"/>
          <w:sz w:val="30"/>
          <w:szCs w:val="30"/>
          <w:rtl/>
        </w:rPr>
        <w:t xml:space="preserve">* الكُلِّيّات لأبي البقاء الكفوي .. مؤسسة الرسالة </w:t>
      </w:r>
      <w:r w:rsidRPr="00092263">
        <w:rPr>
          <w:rFonts w:cs="Simplified Arabic"/>
          <w:sz w:val="30"/>
          <w:szCs w:val="30"/>
        </w:rPr>
        <w:t>–</w:t>
      </w:r>
      <w:r w:rsidRPr="00092263">
        <w:rPr>
          <w:rFonts w:cs="Simplified Arabic"/>
          <w:sz w:val="30"/>
          <w:szCs w:val="30"/>
          <w:rtl/>
        </w:rPr>
        <w:t xml:space="preserve"> بيروت 1412 هـ .</w:t>
      </w:r>
    </w:p>
    <w:p w:rsidR="007A045F" w:rsidRPr="00092263" w:rsidRDefault="007A045F" w:rsidP="00F2666D">
      <w:pPr>
        <w:spacing w:after="0" w:line="240" w:lineRule="auto"/>
        <w:jc w:val="both"/>
        <w:rPr>
          <w:rFonts w:cs="Simplified Arabic"/>
          <w:sz w:val="30"/>
          <w:szCs w:val="30"/>
          <w:rtl/>
        </w:rPr>
      </w:pPr>
      <w:r w:rsidRPr="00092263">
        <w:rPr>
          <w:rFonts w:cs="Simplified Arabic"/>
          <w:sz w:val="30"/>
          <w:szCs w:val="30"/>
          <w:rtl/>
        </w:rPr>
        <w:t xml:space="preserve">* لسان العرب لابن منظور .. دار إحياء التراث </w:t>
      </w:r>
      <w:r w:rsidRPr="00092263">
        <w:rPr>
          <w:rFonts w:cs="Simplified Arabic"/>
          <w:sz w:val="30"/>
          <w:szCs w:val="30"/>
        </w:rPr>
        <w:t>–</w:t>
      </w:r>
      <w:r w:rsidRPr="00092263">
        <w:rPr>
          <w:rFonts w:cs="Simplified Arabic"/>
          <w:sz w:val="30"/>
          <w:szCs w:val="30"/>
          <w:rtl/>
        </w:rPr>
        <w:t xml:space="preserve"> بيروت .</w:t>
      </w:r>
    </w:p>
    <w:p w:rsidR="007A045F" w:rsidRPr="00092263" w:rsidRDefault="007A045F" w:rsidP="00F2666D">
      <w:pPr>
        <w:spacing w:after="0" w:line="240" w:lineRule="auto"/>
        <w:jc w:val="both"/>
        <w:rPr>
          <w:rFonts w:cs="Simplified Arabic"/>
          <w:sz w:val="30"/>
          <w:szCs w:val="30"/>
          <w:rtl/>
        </w:rPr>
      </w:pPr>
      <w:r w:rsidRPr="00092263">
        <w:rPr>
          <w:rFonts w:cs="Simplified Arabic"/>
          <w:sz w:val="30"/>
          <w:szCs w:val="30"/>
          <w:rtl/>
        </w:rPr>
        <w:t xml:space="preserve">* مختار الصحاح لِزين الدين الرازي .. مكتبة الحلبي </w:t>
      </w:r>
      <w:r w:rsidRPr="00092263">
        <w:rPr>
          <w:rFonts w:cs="Simplified Arabic"/>
          <w:sz w:val="30"/>
          <w:szCs w:val="30"/>
        </w:rPr>
        <w:t>–</w:t>
      </w:r>
      <w:r w:rsidRPr="00092263">
        <w:rPr>
          <w:rFonts w:cs="Simplified Arabic"/>
          <w:sz w:val="30"/>
          <w:szCs w:val="30"/>
          <w:rtl/>
        </w:rPr>
        <w:t xml:space="preserve"> القاهرة .</w:t>
      </w:r>
    </w:p>
    <w:p w:rsidR="00E308FE" w:rsidRPr="00092263" w:rsidRDefault="007A045F" w:rsidP="00E308FE">
      <w:pPr>
        <w:spacing w:after="0" w:line="240" w:lineRule="auto"/>
        <w:jc w:val="both"/>
        <w:rPr>
          <w:rFonts w:cs="Simplified Arabic"/>
          <w:sz w:val="30"/>
          <w:szCs w:val="30"/>
          <w:rtl/>
        </w:rPr>
      </w:pPr>
      <w:r w:rsidRPr="00092263">
        <w:rPr>
          <w:rFonts w:cs="Simplified Arabic"/>
          <w:sz w:val="30"/>
          <w:szCs w:val="30"/>
          <w:rtl/>
        </w:rPr>
        <w:t xml:space="preserve">* المصباح المنير لِلفيومي .. المكتبة العلمية </w:t>
      </w:r>
      <w:r w:rsidRPr="00092263">
        <w:rPr>
          <w:rFonts w:cs="Simplified Arabic"/>
          <w:sz w:val="30"/>
          <w:szCs w:val="30"/>
        </w:rPr>
        <w:t>–</w:t>
      </w:r>
      <w:r w:rsidRPr="00092263">
        <w:rPr>
          <w:rFonts w:cs="Simplified Arabic"/>
          <w:sz w:val="30"/>
          <w:szCs w:val="30"/>
          <w:rtl/>
        </w:rPr>
        <w:t xml:space="preserve"> بيروت .</w:t>
      </w:r>
    </w:p>
    <w:p w:rsidR="007F3C15" w:rsidRPr="00092263" w:rsidRDefault="007F3C15" w:rsidP="007F3C15">
      <w:pPr>
        <w:pStyle w:val="a3"/>
        <w:numPr>
          <w:ilvl w:val="0"/>
          <w:numId w:val="22"/>
        </w:numPr>
        <w:spacing w:after="0" w:line="240" w:lineRule="auto"/>
        <w:jc w:val="both"/>
        <w:rPr>
          <w:rFonts w:cs="Simplified Arabic"/>
          <w:sz w:val="30"/>
          <w:szCs w:val="30"/>
          <w:rtl/>
        </w:rPr>
      </w:pPr>
      <w:r w:rsidRPr="00092263">
        <w:rPr>
          <w:rFonts w:cs="Simplified Arabic" w:hint="cs"/>
          <w:sz w:val="30"/>
          <w:szCs w:val="30"/>
          <w:rtl/>
        </w:rPr>
        <w:t>الملل والنحل للشهرستاني .. دار المعرفة .</w:t>
      </w:r>
    </w:p>
    <w:p w:rsidR="007A045F" w:rsidRPr="00132735" w:rsidRDefault="007A045F" w:rsidP="003054CD">
      <w:pPr>
        <w:spacing w:after="0" w:line="240" w:lineRule="auto"/>
        <w:jc w:val="center"/>
        <w:rPr>
          <w:rFonts w:cs="PT Bold Heading"/>
          <w:sz w:val="32"/>
          <w:szCs w:val="32"/>
          <w:rtl/>
          <w:lang w:bidi="ar-EG"/>
        </w:rPr>
      </w:pPr>
      <w:r w:rsidRPr="00132735">
        <w:rPr>
          <w:rFonts w:cs="PT Bold Heading"/>
          <w:sz w:val="32"/>
          <w:szCs w:val="32"/>
          <w:rtl/>
        </w:rPr>
        <w:t>سادساً : التراجم والتاريخ وغيرها</w:t>
      </w:r>
    </w:p>
    <w:p w:rsidR="00ED3FC8" w:rsidRDefault="007A045F" w:rsidP="00F2666D">
      <w:pPr>
        <w:spacing w:after="0" w:line="240" w:lineRule="auto"/>
        <w:jc w:val="both"/>
        <w:rPr>
          <w:rFonts w:cs="Simplified Arabic"/>
          <w:sz w:val="30"/>
          <w:szCs w:val="30"/>
          <w:rtl/>
        </w:rPr>
      </w:pPr>
      <w:r w:rsidRPr="00092263">
        <w:rPr>
          <w:rFonts w:cs="Simplified Arabic"/>
          <w:sz w:val="30"/>
          <w:szCs w:val="30"/>
          <w:rtl/>
        </w:rPr>
        <w:lastRenderedPageBreak/>
        <w:t xml:space="preserve">* الاستيعاب في معرفة الأصحاب لأبي عُمَر بن عبد البرّ .. دار الجيل-  </w:t>
      </w:r>
      <w:r w:rsidR="00ED3FC8">
        <w:rPr>
          <w:rFonts w:cs="Simplified Arabic" w:hint="cs"/>
          <w:sz w:val="30"/>
          <w:szCs w:val="30"/>
          <w:rtl/>
        </w:rPr>
        <w:t xml:space="preserve">    </w:t>
      </w:r>
    </w:p>
    <w:p w:rsidR="007A045F" w:rsidRPr="00092263" w:rsidRDefault="00ED3FC8" w:rsidP="00F2666D">
      <w:pPr>
        <w:spacing w:after="0" w:line="240" w:lineRule="auto"/>
        <w:jc w:val="both"/>
        <w:rPr>
          <w:rFonts w:cs="Simplified Arabic"/>
          <w:sz w:val="30"/>
          <w:szCs w:val="30"/>
          <w:rtl/>
        </w:rPr>
      </w:pPr>
      <w:r>
        <w:rPr>
          <w:rFonts w:cs="Simplified Arabic" w:hint="cs"/>
          <w:sz w:val="30"/>
          <w:szCs w:val="30"/>
          <w:rtl/>
        </w:rPr>
        <w:t xml:space="preserve">   </w:t>
      </w:r>
      <w:r w:rsidR="007A045F" w:rsidRPr="00092263">
        <w:rPr>
          <w:rFonts w:cs="Simplified Arabic"/>
          <w:sz w:val="30"/>
          <w:szCs w:val="30"/>
          <w:rtl/>
        </w:rPr>
        <w:t>بيروت .</w:t>
      </w:r>
    </w:p>
    <w:p w:rsidR="007A045F" w:rsidRPr="00092263" w:rsidRDefault="007A045F" w:rsidP="00ED3FC8">
      <w:pPr>
        <w:spacing w:after="0" w:line="240" w:lineRule="auto"/>
        <w:jc w:val="both"/>
        <w:rPr>
          <w:rFonts w:cs="Simplified Arabic"/>
          <w:sz w:val="30"/>
          <w:szCs w:val="30"/>
          <w:rtl/>
        </w:rPr>
      </w:pPr>
      <w:r w:rsidRPr="00092263">
        <w:rPr>
          <w:rFonts w:cs="Simplified Arabic"/>
          <w:sz w:val="30"/>
          <w:szCs w:val="30"/>
          <w:rtl/>
        </w:rPr>
        <w:t xml:space="preserve">* أسد الغابة في معرفة الصحابة لابن الجزري .. مكتبة الحياة </w:t>
      </w:r>
      <w:r w:rsidRPr="00092263">
        <w:rPr>
          <w:rFonts w:cs="Simplified Arabic"/>
          <w:sz w:val="30"/>
          <w:szCs w:val="30"/>
        </w:rPr>
        <w:t>–</w:t>
      </w:r>
      <w:r w:rsidRPr="00092263">
        <w:rPr>
          <w:rFonts w:cs="Simplified Arabic"/>
          <w:sz w:val="30"/>
          <w:szCs w:val="30"/>
          <w:rtl/>
        </w:rPr>
        <w:t xml:space="preserve"> بيروت </w:t>
      </w:r>
    </w:p>
    <w:p w:rsidR="00ED3FC8" w:rsidRDefault="007A045F" w:rsidP="00F2666D">
      <w:pPr>
        <w:spacing w:after="0" w:line="240" w:lineRule="auto"/>
        <w:jc w:val="both"/>
        <w:rPr>
          <w:rFonts w:cs="Simplified Arabic"/>
          <w:sz w:val="30"/>
          <w:szCs w:val="30"/>
          <w:rtl/>
        </w:rPr>
      </w:pPr>
      <w:r w:rsidRPr="00092263">
        <w:rPr>
          <w:rFonts w:cs="Simplified Arabic"/>
          <w:sz w:val="30"/>
          <w:szCs w:val="30"/>
          <w:rtl/>
        </w:rPr>
        <w:t xml:space="preserve">* الإصابة في تمييز الصحابة لابن حجر العسقلاني .. مكتبة المثنى </w:t>
      </w:r>
      <w:r w:rsidRPr="00092263">
        <w:rPr>
          <w:rFonts w:cs="Simplified Arabic"/>
          <w:sz w:val="30"/>
          <w:szCs w:val="30"/>
        </w:rPr>
        <w:t>–</w:t>
      </w:r>
      <w:r w:rsidRPr="00092263">
        <w:rPr>
          <w:rFonts w:cs="Simplified Arabic"/>
          <w:sz w:val="30"/>
          <w:szCs w:val="30"/>
          <w:rtl/>
        </w:rPr>
        <w:t xml:space="preserve">   </w:t>
      </w:r>
    </w:p>
    <w:p w:rsidR="007A045F" w:rsidRPr="00092263" w:rsidRDefault="00ED3FC8" w:rsidP="00F2666D">
      <w:pPr>
        <w:spacing w:after="0" w:line="240" w:lineRule="auto"/>
        <w:jc w:val="both"/>
        <w:rPr>
          <w:rFonts w:cs="Simplified Arabic"/>
          <w:sz w:val="30"/>
          <w:szCs w:val="30"/>
          <w:rtl/>
          <w:lang w:bidi="ar-EG"/>
        </w:rPr>
      </w:pPr>
      <w:r>
        <w:rPr>
          <w:rFonts w:cs="Simplified Arabic" w:hint="cs"/>
          <w:sz w:val="30"/>
          <w:szCs w:val="30"/>
          <w:rtl/>
        </w:rPr>
        <w:t xml:space="preserve">   </w:t>
      </w:r>
      <w:r w:rsidR="007A045F" w:rsidRPr="00092263">
        <w:rPr>
          <w:rFonts w:cs="Simplified Arabic"/>
          <w:sz w:val="30"/>
          <w:szCs w:val="30"/>
          <w:rtl/>
        </w:rPr>
        <w:t>بغداد .</w:t>
      </w:r>
    </w:p>
    <w:p w:rsidR="007A045F" w:rsidRPr="00092263" w:rsidRDefault="007A045F" w:rsidP="00F2666D">
      <w:pPr>
        <w:spacing w:after="0" w:line="240" w:lineRule="auto"/>
        <w:jc w:val="both"/>
        <w:rPr>
          <w:rFonts w:cs="Simplified Arabic"/>
          <w:sz w:val="30"/>
          <w:szCs w:val="30"/>
          <w:rtl/>
        </w:rPr>
      </w:pPr>
      <w:r w:rsidRPr="00092263">
        <w:rPr>
          <w:rFonts w:cs="Simplified Arabic"/>
          <w:sz w:val="30"/>
          <w:szCs w:val="30"/>
          <w:rtl/>
        </w:rPr>
        <w:t xml:space="preserve">* الأعلام لِلزركلي .. دار العلم لِلملايين </w:t>
      </w:r>
      <w:r w:rsidRPr="00092263">
        <w:rPr>
          <w:rFonts w:cs="Simplified Arabic"/>
          <w:sz w:val="30"/>
          <w:szCs w:val="30"/>
        </w:rPr>
        <w:t>–</w:t>
      </w:r>
      <w:r w:rsidR="00132735">
        <w:rPr>
          <w:rFonts w:cs="Simplified Arabic"/>
          <w:sz w:val="30"/>
          <w:szCs w:val="30"/>
          <w:rtl/>
        </w:rPr>
        <w:t xml:space="preserve"> بيروت 1384 هـ </w:t>
      </w:r>
    </w:p>
    <w:p w:rsidR="007A045F" w:rsidRPr="00092263" w:rsidRDefault="007A045F" w:rsidP="00F2666D">
      <w:pPr>
        <w:spacing w:after="0" w:line="240" w:lineRule="auto"/>
        <w:jc w:val="both"/>
        <w:rPr>
          <w:rFonts w:cs="Simplified Arabic"/>
          <w:sz w:val="30"/>
          <w:szCs w:val="30"/>
          <w:rtl/>
        </w:rPr>
      </w:pPr>
      <w:r w:rsidRPr="00092263">
        <w:rPr>
          <w:rFonts w:cs="Simplified Arabic"/>
          <w:sz w:val="30"/>
          <w:szCs w:val="30"/>
          <w:rtl/>
        </w:rPr>
        <w:t xml:space="preserve">* البداية والنهاية لابن كثير .. مكتبة المعارف </w:t>
      </w:r>
      <w:r w:rsidRPr="00092263">
        <w:rPr>
          <w:rFonts w:cs="Simplified Arabic"/>
          <w:sz w:val="30"/>
          <w:szCs w:val="30"/>
        </w:rPr>
        <w:t>–</w:t>
      </w:r>
      <w:r w:rsidRPr="00092263">
        <w:rPr>
          <w:rFonts w:cs="Simplified Arabic"/>
          <w:sz w:val="30"/>
          <w:szCs w:val="30"/>
          <w:rtl/>
        </w:rPr>
        <w:t xml:space="preserve"> بيروت 1985 م .</w:t>
      </w:r>
    </w:p>
    <w:p w:rsidR="007A045F" w:rsidRPr="00092263" w:rsidRDefault="007A045F" w:rsidP="00F2666D">
      <w:pPr>
        <w:spacing w:after="0" w:line="240" w:lineRule="auto"/>
        <w:jc w:val="both"/>
        <w:rPr>
          <w:rFonts w:cs="Simplified Arabic"/>
          <w:sz w:val="30"/>
          <w:szCs w:val="30"/>
          <w:rtl/>
        </w:rPr>
      </w:pPr>
      <w:r w:rsidRPr="00092263">
        <w:rPr>
          <w:rFonts w:cs="Simplified Arabic"/>
          <w:sz w:val="30"/>
          <w:szCs w:val="30"/>
          <w:rtl/>
        </w:rPr>
        <w:t>* التاريخ الكبير لِلإمام البخار</w:t>
      </w:r>
      <w:r w:rsidR="00132735">
        <w:rPr>
          <w:rFonts w:cs="Simplified Arabic"/>
          <w:sz w:val="30"/>
          <w:szCs w:val="30"/>
          <w:rtl/>
        </w:rPr>
        <w:t xml:space="preserve">ي .. دار الكتب العلمية - بيروت </w:t>
      </w:r>
    </w:p>
    <w:p w:rsidR="009C6D46" w:rsidRPr="00092263" w:rsidRDefault="009C6D46" w:rsidP="00F2666D">
      <w:pPr>
        <w:spacing w:after="0" w:line="240" w:lineRule="auto"/>
        <w:jc w:val="both"/>
        <w:rPr>
          <w:sz w:val="24"/>
          <w:szCs w:val="24"/>
          <w:rtl/>
        </w:rPr>
      </w:pPr>
      <w:r w:rsidRPr="00092263">
        <w:rPr>
          <w:rFonts w:cs="Simplified Arabic"/>
          <w:sz w:val="30"/>
          <w:szCs w:val="30"/>
          <w:rtl/>
        </w:rPr>
        <w:t>*</w:t>
      </w:r>
      <w:r w:rsidRPr="00092263">
        <w:rPr>
          <w:rFonts w:cs="Simplified Arabic" w:hint="cs"/>
          <w:sz w:val="30"/>
          <w:szCs w:val="30"/>
          <w:rtl/>
        </w:rPr>
        <w:t xml:space="preserve"> </w:t>
      </w:r>
      <w:r w:rsidRPr="00092263">
        <w:rPr>
          <w:rFonts w:cs="Simplified Arabic"/>
          <w:sz w:val="30"/>
          <w:szCs w:val="30"/>
          <w:rtl/>
        </w:rPr>
        <w:t>تاريخ الطبري .. دار المعارف - القاهرة .</w:t>
      </w:r>
    </w:p>
    <w:p w:rsidR="00ED3FC8" w:rsidRDefault="007A045F" w:rsidP="00F2666D">
      <w:pPr>
        <w:spacing w:after="0" w:line="240" w:lineRule="auto"/>
        <w:jc w:val="both"/>
        <w:rPr>
          <w:rFonts w:cs="Simplified Arabic"/>
          <w:sz w:val="30"/>
          <w:szCs w:val="30"/>
          <w:rtl/>
        </w:rPr>
      </w:pPr>
      <w:r w:rsidRPr="00092263">
        <w:rPr>
          <w:rFonts w:cs="Simplified Arabic"/>
          <w:sz w:val="30"/>
          <w:szCs w:val="30"/>
          <w:rtl/>
        </w:rPr>
        <w:t xml:space="preserve">* الدُّرَر الكامنة في أعيان المائة الثامنة لابن حَجَر العسقلاني .. حيدرآباد </w:t>
      </w:r>
    </w:p>
    <w:p w:rsidR="007A045F" w:rsidRPr="00092263" w:rsidRDefault="00ED3FC8" w:rsidP="00F2666D">
      <w:pPr>
        <w:spacing w:after="0" w:line="240" w:lineRule="auto"/>
        <w:jc w:val="both"/>
        <w:rPr>
          <w:rFonts w:cs="Simplified Arabic"/>
          <w:sz w:val="30"/>
          <w:szCs w:val="30"/>
          <w:rtl/>
        </w:rPr>
      </w:pPr>
      <w:r>
        <w:rPr>
          <w:rFonts w:cs="Simplified Arabic" w:hint="cs"/>
          <w:sz w:val="30"/>
          <w:szCs w:val="30"/>
          <w:rtl/>
        </w:rPr>
        <w:t xml:space="preserve">   </w:t>
      </w:r>
      <w:r w:rsidR="007A045F" w:rsidRPr="00092263">
        <w:rPr>
          <w:rFonts w:cs="Simplified Arabic"/>
          <w:sz w:val="30"/>
          <w:szCs w:val="30"/>
          <w:rtl/>
        </w:rPr>
        <w:t>الهند .</w:t>
      </w:r>
    </w:p>
    <w:p w:rsidR="007A045F" w:rsidRPr="00092263" w:rsidRDefault="007A045F" w:rsidP="00F2666D">
      <w:pPr>
        <w:spacing w:after="0" w:line="240" w:lineRule="auto"/>
        <w:jc w:val="both"/>
        <w:rPr>
          <w:rFonts w:cs="Simplified Arabic"/>
          <w:sz w:val="30"/>
          <w:szCs w:val="30"/>
          <w:rtl/>
        </w:rPr>
      </w:pPr>
      <w:r w:rsidRPr="00092263">
        <w:rPr>
          <w:rFonts w:cs="Simplified Arabic"/>
          <w:sz w:val="30"/>
          <w:szCs w:val="30"/>
          <w:rtl/>
        </w:rPr>
        <w:t xml:space="preserve">* سِيَر أعلام النبلاء لِلذهبي .. مؤسسة الرسالة </w:t>
      </w:r>
      <w:r w:rsidRPr="00092263">
        <w:rPr>
          <w:rFonts w:cs="Simplified Arabic"/>
          <w:sz w:val="30"/>
          <w:szCs w:val="30"/>
        </w:rPr>
        <w:t>–</w:t>
      </w:r>
      <w:r w:rsidRPr="00092263">
        <w:rPr>
          <w:rFonts w:cs="Simplified Arabic"/>
          <w:sz w:val="30"/>
          <w:szCs w:val="30"/>
          <w:rtl/>
        </w:rPr>
        <w:t xml:space="preserve"> بيروت .</w:t>
      </w:r>
    </w:p>
    <w:p w:rsidR="00ED3FC8" w:rsidRDefault="007A045F" w:rsidP="00F2666D">
      <w:pPr>
        <w:spacing w:after="0" w:line="240" w:lineRule="auto"/>
        <w:jc w:val="both"/>
        <w:rPr>
          <w:rFonts w:cs="Simplified Arabic"/>
          <w:sz w:val="30"/>
          <w:szCs w:val="30"/>
          <w:rtl/>
        </w:rPr>
      </w:pPr>
      <w:r w:rsidRPr="00092263">
        <w:rPr>
          <w:rFonts w:cs="Simplified Arabic"/>
          <w:sz w:val="30"/>
          <w:szCs w:val="30"/>
          <w:rtl/>
        </w:rPr>
        <w:t xml:space="preserve">* شذرات الذهب في أخبار مَن ذهب لابن العماد الحنبلي .. دار المسيرة  </w:t>
      </w:r>
    </w:p>
    <w:p w:rsidR="007A045F" w:rsidRPr="00092263" w:rsidRDefault="00ED3FC8" w:rsidP="00F2666D">
      <w:pPr>
        <w:spacing w:after="0" w:line="240" w:lineRule="auto"/>
        <w:jc w:val="both"/>
        <w:rPr>
          <w:rFonts w:cs="Simplified Arabic"/>
          <w:sz w:val="30"/>
          <w:szCs w:val="30"/>
          <w:rtl/>
        </w:rPr>
      </w:pPr>
      <w:r>
        <w:rPr>
          <w:rFonts w:cs="Simplified Arabic" w:hint="cs"/>
          <w:sz w:val="30"/>
          <w:szCs w:val="30"/>
          <w:rtl/>
        </w:rPr>
        <w:t xml:space="preserve">   </w:t>
      </w:r>
      <w:r w:rsidR="007A045F" w:rsidRPr="00092263">
        <w:rPr>
          <w:rFonts w:cs="Simplified Arabic"/>
          <w:sz w:val="30"/>
          <w:szCs w:val="30"/>
          <w:rtl/>
        </w:rPr>
        <w:t>بيروت .</w:t>
      </w:r>
    </w:p>
    <w:p w:rsidR="007A045F" w:rsidRPr="00092263" w:rsidRDefault="007A045F" w:rsidP="00F2666D">
      <w:pPr>
        <w:spacing w:after="0" w:line="240" w:lineRule="auto"/>
        <w:jc w:val="both"/>
        <w:rPr>
          <w:rFonts w:cs="Simplified Arabic"/>
          <w:sz w:val="30"/>
          <w:szCs w:val="30"/>
          <w:rtl/>
        </w:rPr>
      </w:pPr>
      <w:r w:rsidRPr="00092263">
        <w:rPr>
          <w:rFonts w:cs="Simplified Arabic"/>
          <w:sz w:val="30"/>
          <w:szCs w:val="30"/>
          <w:rtl/>
        </w:rPr>
        <w:t>* الطبقات الكبرى لابن سعْد .. دار الفكر - بيروت .</w:t>
      </w:r>
    </w:p>
    <w:p w:rsidR="0075333D" w:rsidRPr="00092263" w:rsidRDefault="0075333D" w:rsidP="00F2666D">
      <w:pPr>
        <w:spacing w:after="0" w:line="240" w:lineRule="auto"/>
        <w:jc w:val="both"/>
        <w:rPr>
          <w:rFonts w:cs="Simplified Arabic"/>
          <w:sz w:val="30"/>
          <w:szCs w:val="30"/>
          <w:rtl/>
        </w:rPr>
      </w:pPr>
      <w:r w:rsidRPr="00092263">
        <w:rPr>
          <w:rFonts w:cs="Simplified Arabic"/>
          <w:sz w:val="30"/>
          <w:szCs w:val="30"/>
          <w:rtl/>
        </w:rPr>
        <w:t>*</w:t>
      </w:r>
      <w:r w:rsidRPr="00092263">
        <w:rPr>
          <w:rFonts w:cs="Simplified Arabic" w:hint="cs"/>
          <w:sz w:val="30"/>
          <w:szCs w:val="30"/>
          <w:rtl/>
        </w:rPr>
        <w:t xml:space="preserve"> معجم البلدان لِلحموي .. دار صادر </w:t>
      </w:r>
      <w:r w:rsidRPr="00092263">
        <w:rPr>
          <w:rFonts w:cs="Simplified Arabic"/>
          <w:sz w:val="30"/>
          <w:szCs w:val="30"/>
          <w:rtl/>
        </w:rPr>
        <w:t>–</w:t>
      </w:r>
      <w:r w:rsidRPr="00092263">
        <w:rPr>
          <w:rFonts w:cs="Simplified Arabic" w:hint="cs"/>
          <w:sz w:val="30"/>
          <w:szCs w:val="30"/>
          <w:rtl/>
        </w:rPr>
        <w:t xml:space="preserve"> بيروت .</w:t>
      </w:r>
    </w:p>
    <w:p w:rsidR="00ED3FC8" w:rsidRDefault="007A045F" w:rsidP="00ED3FC8">
      <w:pPr>
        <w:spacing w:after="0" w:line="240" w:lineRule="auto"/>
        <w:jc w:val="both"/>
        <w:rPr>
          <w:rFonts w:cs="Simplified Arabic"/>
          <w:sz w:val="30"/>
          <w:szCs w:val="30"/>
          <w:rtl/>
        </w:rPr>
      </w:pPr>
      <w:r w:rsidRPr="00092263">
        <w:rPr>
          <w:rFonts w:cs="Simplified Arabic"/>
          <w:sz w:val="30"/>
          <w:szCs w:val="30"/>
          <w:rtl/>
        </w:rPr>
        <w:t xml:space="preserve">* معجم المؤلِّفين لِعُمَر رضا كحالة .. دار إحياء التراث العربي -  </w:t>
      </w:r>
      <w:r w:rsidR="00ED3FC8">
        <w:rPr>
          <w:rFonts w:cs="Simplified Arabic" w:hint="cs"/>
          <w:sz w:val="30"/>
          <w:szCs w:val="30"/>
          <w:rtl/>
        </w:rPr>
        <w:t xml:space="preserve">  </w:t>
      </w:r>
    </w:p>
    <w:p w:rsidR="007A045F" w:rsidRPr="00092263" w:rsidRDefault="00ED3FC8" w:rsidP="00ED3FC8">
      <w:pPr>
        <w:spacing w:after="0" w:line="240" w:lineRule="auto"/>
        <w:jc w:val="both"/>
        <w:rPr>
          <w:rFonts w:cs="Simplified Arabic"/>
          <w:sz w:val="30"/>
          <w:szCs w:val="30"/>
          <w:rtl/>
        </w:rPr>
      </w:pPr>
      <w:r>
        <w:rPr>
          <w:rFonts w:cs="Simplified Arabic" w:hint="cs"/>
          <w:sz w:val="30"/>
          <w:szCs w:val="30"/>
          <w:rtl/>
        </w:rPr>
        <w:t xml:space="preserve">   </w:t>
      </w:r>
      <w:r w:rsidR="007A045F" w:rsidRPr="00092263">
        <w:rPr>
          <w:rFonts w:cs="Simplified Arabic"/>
          <w:sz w:val="30"/>
          <w:szCs w:val="30"/>
          <w:rtl/>
        </w:rPr>
        <w:t>بيروت .</w:t>
      </w:r>
    </w:p>
    <w:p w:rsidR="00ED3FC8" w:rsidRDefault="007A045F" w:rsidP="00F2666D">
      <w:pPr>
        <w:spacing w:after="0" w:line="240" w:lineRule="auto"/>
        <w:jc w:val="both"/>
        <w:rPr>
          <w:rFonts w:cs="Simplified Arabic"/>
          <w:sz w:val="30"/>
          <w:szCs w:val="30"/>
          <w:rtl/>
        </w:rPr>
      </w:pPr>
      <w:r w:rsidRPr="00092263">
        <w:rPr>
          <w:rFonts w:cs="Simplified Arabic"/>
          <w:sz w:val="30"/>
          <w:szCs w:val="30"/>
          <w:rtl/>
        </w:rPr>
        <w:t>* النجوم الزاهرة في ملوك مِصْر والقاهرة لابن تغر</w:t>
      </w:r>
      <w:r w:rsidR="00596AD8" w:rsidRPr="00092263">
        <w:rPr>
          <w:rFonts w:cs="Simplified Arabic" w:hint="cs"/>
          <w:sz w:val="30"/>
          <w:szCs w:val="30"/>
          <w:rtl/>
        </w:rPr>
        <w:t xml:space="preserve">ي </w:t>
      </w:r>
      <w:r w:rsidRPr="00092263">
        <w:rPr>
          <w:rFonts w:cs="Simplified Arabic"/>
          <w:sz w:val="30"/>
          <w:szCs w:val="30"/>
          <w:rtl/>
        </w:rPr>
        <w:t xml:space="preserve">بردي </w:t>
      </w:r>
      <w:r w:rsidR="00596AD8" w:rsidRPr="00092263">
        <w:rPr>
          <w:rFonts w:cs="Simplified Arabic" w:hint="cs"/>
          <w:sz w:val="30"/>
          <w:szCs w:val="30"/>
          <w:rtl/>
        </w:rPr>
        <w:t xml:space="preserve">الأتابكي </w:t>
      </w:r>
      <w:r w:rsidRPr="00092263">
        <w:rPr>
          <w:rFonts w:cs="Simplified Arabic"/>
          <w:sz w:val="30"/>
          <w:szCs w:val="30"/>
          <w:rtl/>
        </w:rPr>
        <w:t xml:space="preserve">.. </w:t>
      </w:r>
    </w:p>
    <w:p w:rsidR="007A045F" w:rsidRPr="00092263" w:rsidRDefault="00ED3FC8" w:rsidP="00F2666D">
      <w:pPr>
        <w:spacing w:after="0" w:line="240" w:lineRule="auto"/>
        <w:jc w:val="both"/>
        <w:rPr>
          <w:rFonts w:cs="Simplified Arabic"/>
          <w:sz w:val="30"/>
          <w:szCs w:val="30"/>
          <w:rtl/>
        </w:rPr>
      </w:pPr>
      <w:r>
        <w:rPr>
          <w:rFonts w:cs="Simplified Arabic" w:hint="cs"/>
          <w:sz w:val="30"/>
          <w:szCs w:val="30"/>
          <w:rtl/>
        </w:rPr>
        <w:t xml:space="preserve">   </w:t>
      </w:r>
      <w:r w:rsidR="007A045F" w:rsidRPr="00092263">
        <w:rPr>
          <w:rFonts w:cs="Simplified Arabic"/>
          <w:sz w:val="30"/>
          <w:szCs w:val="30"/>
          <w:rtl/>
        </w:rPr>
        <w:t>دار المعرفة بيروت .</w:t>
      </w:r>
    </w:p>
    <w:p w:rsidR="007A045F" w:rsidRPr="00355FD3" w:rsidRDefault="007A045F" w:rsidP="00355FD3">
      <w:pPr>
        <w:pStyle w:val="ac"/>
        <w:rPr>
          <w:rFonts w:cs="Simplified Arabic"/>
          <w:sz w:val="30"/>
        </w:rPr>
      </w:pPr>
      <w:r w:rsidRPr="00092263">
        <w:rPr>
          <w:rFonts w:cs="Simplified Arabic"/>
          <w:sz w:val="30"/>
          <w:rtl/>
        </w:rPr>
        <w:t xml:space="preserve">* وفيات الأعيان وأنباء أبناء الزمان لابن خلكان .. دار صادر </w:t>
      </w:r>
      <w:r w:rsidRPr="00092263">
        <w:rPr>
          <w:rFonts w:cs="Simplified Arabic"/>
          <w:sz w:val="30"/>
        </w:rPr>
        <w:t>–</w:t>
      </w:r>
      <w:r w:rsidRPr="00092263">
        <w:rPr>
          <w:rFonts w:cs="Simplified Arabic"/>
          <w:sz w:val="30"/>
          <w:rtl/>
        </w:rPr>
        <w:t xml:space="preserve">   بيروت .</w:t>
      </w:r>
    </w:p>
    <w:sectPr w:rsidR="007A045F" w:rsidRPr="00355FD3" w:rsidSect="00253435">
      <w:footnotePr>
        <w:numRestart w:val="eachPage"/>
      </w:footnotePr>
      <w:endnotePr>
        <w:numFmt w:val="decimal"/>
      </w:endnotePr>
      <w:pgSz w:w="11907" w:h="16840" w:code="9"/>
      <w:pgMar w:top="1418" w:right="2438" w:bottom="4196" w:left="2438" w:header="720" w:footer="720"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7487" w:rsidRDefault="00A27487" w:rsidP="00723208">
      <w:pPr>
        <w:spacing w:after="0" w:line="240" w:lineRule="auto"/>
      </w:pPr>
      <w:r>
        <w:separator/>
      </w:r>
    </w:p>
  </w:endnote>
  <w:endnote w:type="continuationSeparator" w:id="1">
    <w:p w:rsidR="00A27487" w:rsidRDefault="00A27487" w:rsidP="007232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plified Arabic">
    <w:panose1 w:val="0201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B2"/>
    <w:family w:val="swiss"/>
    <w:notTrueType/>
    <w:pitch w:val="variable"/>
    <w:sig w:usb0="00002001" w:usb1="00000000" w:usb2="00000000" w:usb3="00000000" w:csb0="00000040" w:csb1="00000000"/>
  </w:font>
  <w:font w:name="Traditional Arabic">
    <w:panose1 w:val="02010000000000000000"/>
    <w:charset w:val="B2"/>
    <w:family w:val="auto"/>
    <w:pitch w:val="variable"/>
    <w:sig w:usb0="00002001" w:usb1="00000000" w:usb2="00000000" w:usb3="00000000" w:csb0="00000040" w:csb1="00000000"/>
  </w:font>
  <w:font w:name="DecoType Naskh Variants">
    <w:panose1 w:val="02010400000000000000"/>
    <w:charset w:val="B2"/>
    <w:family w:val="auto"/>
    <w:pitch w:val="variable"/>
    <w:sig w:usb0="00002001" w:usb1="00000000" w:usb2="00000000" w:usb3="00000000" w:csb0="00000040" w:csb1="00000000"/>
  </w:font>
  <w:font w:name="Mudir MT">
    <w:panose1 w:val="00000000000000000000"/>
    <w:charset w:val="B2"/>
    <w:family w:val="auto"/>
    <w:pitch w:val="variable"/>
    <w:sig w:usb0="00002001" w:usb1="00000000" w:usb2="00000000" w:usb3="00000000" w:csb0="00000040" w:csb1="00000000"/>
  </w:font>
  <w:font w:name="AGA Arabesque">
    <w:panose1 w:val="05010101010101010101"/>
    <w:charset w:val="02"/>
    <w:family w:val="auto"/>
    <w:pitch w:val="variable"/>
    <w:sig w:usb0="00000000" w:usb1="10000000" w:usb2="00000000" w:usb3="00000000" w:csb0="80000000" w:csb1="00000000"/>
  </w:font>
  <w:font w:name="Monotype Koufi">
    <w:panose1 w:val="00000000000000000000"/>
    <w:charset w:val="B2"/>
    <w:family w:val="auto"/>
    <w:pitch w:val="variable"/>
    <w:sig w:usb0="02942001" w:usb1="03D40006" w:usb2="02620000" w:usb3="00000000" w:csb0="00000040" w:csb1="00000000"/>
  </w:font>
  <w:font w:name="PT Bold Heading">
    <w:panose1 w:val="02010400000000000000"/>
    <w:charset w:val="B2"/>
    <w:family w:val="auto"/>
    <w:pitch w:val="variable"/>
    <w:sig w:usb0="00002001" w:usb1="00000000" w:usb2="00000000" w:usb3="00000000" w:csb0="00000040" w:csb1="00000000"/>
  </w:font>
  <w:font w:name="DecoType Naskh">
    <w:panose1 w:val="02010400000000000000"/>
    <w:charset w:val="B2"/>
    <w:family w:val="auto"/>
    <w:pitch w:val="variable"/>
    <w:sig w:usb0="00002001" w:usb1="00000000" w:usb2="00000000" w:usb3="00000000" w:csb0="0000004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7487" w:rsidRDefault="00A27487" w:rsidP="00723208">
      <w:pPr>
        <w:spacing w:after="0" w:line="240" w:lineRule="auto"/>
      </w:pPr>
      <w:r>
        <w:separator/>
      </w:r>
    </w:p>
  </w:footnote>
  <w:footnote w:type="continuationSeparator" w:id="1">
    <w:p w:rsidR="00A27487" w:rsidRDefault="00A27487" w:rsidP="00723208">
      <w:pPr>
        <w:spacing w:after="0" w:line="240" w:lineRule="auto"/>
      </w:pPr>
      <w:r>
        <w:continuationSeparator/>
      </w:r>
    </w:p>
  </w:footnote>
  <w:footnote w:id="2">
    <w:p w:rsidR="00371387" w:rsidRPr="00FF3ED0" w:rsidRDefault="00371387" w:rsidP="00C847BB">
      <w:pPr>
        <w:pStyle w:val="a4"/>
        <w:jc w:val="both"/>
        <w:rPr>
          <w:rFonts w:cs="Traditional Arabic"/>
          <w:sz w:val="22"/>
          <w:szCs w:val="22"/>
          <w:rtl/>
        </w:rPr>
      </w:pPr>
      <w:r w:rsidRPr="00FF3ED0">
        <w:rPr>
          <w:rStyle w:val="a5"/>
          <w:rFonts w:cs="Traditional Arabic"/>
          <w:sz w:val="22"/>
          <w:szCs w:val="22"/>
          <w:vertAlign w:val="baseline"/>
        </w:rPr>
        <w:footnoteRef/>
      </w:r>
      <w:r w:rsidRPr="00FF3ED0">
        <w:rPr>
          <w:rFonts w:cs="Traditional Arabic"/>
          <w:sz w:val="22"/>
          <w:szCs w:val="22"/>
          <w:rtl/>
        </w:rPr>
        <w:t xml:space="preserve"> </w:t>
      </w:r>
      <w:r w:rsidRPr="00FF3ED0">
        <w:rPr>
          <w:rFonts w:cs="Traditional Arabic" w:hint="cs"/>
          <w:sz w:val="22"/>
          <w:szCs w:val="22"/>
          <w:rtl/>
        </w:rPr>
        <w:t xml:space="preserve">- </w:t>
      </w:r>
      <w:r w:rsidRPr="004C6698">
        <w:rPr>
          <w:rFonts w:cs="Traditional Arabic" w:hint="cs"/>
          <w:sz w:val="22"/>
          <w:szCs w:val="22"/>
          <w:rtl/>
        </w:rPr>
        <w:t>أَخْرَجَه</w:t>
      </w:r>
      <w:r w:rsidRPr="004C6698">
        <w:rPr>
          <w:rFonts w:cs="Traditional Arabic"/>
          <w:sz w:val="22"/>
          <w:szCs w:val="22"/>
          <w:rtl/>
        </w:rPr>
        <w:t xml:space="preserve"> </w:t>
      </w:r>
      <w:r w:rsidRPr="004C6698">
        <w:rPr>
          <w:rFonts w:cs="Traditional Arabic" w:hint="cs"/>
          <w:sz w:val="22"/>
          <w:szCs w:val="22"/>
          <w:rtl/>
        </w:rPr>
        <w:t>البخاري</w:t>
      </w:r>
      <w:r w:rsidRPr="004C6698">
        <w:rPr>
          <w:rFonts w:cs="Traditional Arabic"/>
          <w:sz w:val="22"/>
          <w:szCs w:val="22"/>
          <w:rtl/>
        </w:rPr>
        <w:t xml:space="preserve"> </w:t>
      </w:r>
      <w:r w:rsidRPr="004C6698">
        <w:rPr>
          <w:rFonts w:cs="Traditional Arabic" w:hint="cs"/>
          <w:sz w:val="22"/>
          <w:szCs w:val="22"/>
          <w:rtl/>
        </w:rPr>
        <w:t>في</w:t>
      </w:r>
      <w:r w:rsidRPr="004C6698">
        <w:rPr>
          <w:rFonts w:cs="Traditional Arabic"/>
          <w:sz w:val="22"/>
          <w:szCs w:val="22"/>
          <w:rtl/>
        </w:rPr>
        <w:t xml:space="preserve"> </w:t>
      </w:r>
      <w:r w:rsidRPr="004C6698">
        <w:rPr>
          <w:rFonts w:cs="Traditional Arabic" w:hint="cs"/>
          <w:sz w:val="22"/>
          <w:szCs w:val="22"/>
          <w:rtl/>
        </w:rPr>
        <w:t>كتاب</w:t>
      </w:r>
      <w:r w:rsidRPr="004C6698">
        <w:rPr>
          <w:rFonts w:cs="Traditional Arabic"/>
          <w:sz w:val="22"/>
          <w:szCs w:val="22"/>
          <w:rtl/>
        </w:rPr>
        <w:t xml:space="preserve"> </w:t>
      </w:r>
      <w:r w:rsidRPr="004C6698">
        <w:rPr>
          <w:rFonts w:cs="Traditional Arabic" w:hint="cs"/>
          <w:sz w:val="22"/>
          <w:szCs w:val="22"/>
          <w:rtl/>
        </w:rPr>
        <w:t>العِلْم</w:t>
      </w:r>
      <w:r w:rsidRPr="004C6698">
        <w:rPr>
          <w:rFonts w:cs="Traditional Arabic"/>
          <w:sz w:val="22"/>
          <w:szCs w:val="22"/>
          <w:rtl/>
        </w:rPr>
        <w:t xml:space="preserve"> : </w:t>
      </w:r>
      <w:r w:rsidRPr="004C6698">
        <w:rPr>
          <w:rFonts w:cs="Traditional Arabic" w:hint="cs"/>
          <w:sz w:val="22"/>
          <w:szCs w:val="22"/>
          <w:rtl/>
        </w:rPr>
        <w:t>باب</w:t>
      </w:r>
      <w:r w:rsidRPr="004C6698">
        <w:rPr>
          <w:rFonts w:cs="Traditional Arabic"/>
          <w:sz w:val="22"/>
          <w:szCs w:val="22"/>
          <w:rtl/>
        </w:rPr>
        <w:t xml:space="preserve"> </w:t>
      </w:r>
      <w:r w:rsidRPr="004C6698">
        <w:rPr>
          <w:rFonts w:cs="Traditional Arabic" w:hint="cs"/>
          <w:sz w:val="22"/>
          <w:szCs w:val="22"/>
          <w:rtl/>
        </w:rPr>
        <w:t>مَن</w:t>
      </w:r>
      <w:r w:rsidRPr="004C6698">
        <w:rPr>
          <w:rFonts w:cs="Traditional Arabic"/>
          <w:sz w:val="22"/>
          <w:szCs w:val="22"/>
          <w:rtl/>
        </w:rPr>
        <w:t xml:space="preserve"> </w:t>
      </w:r>
      <w:r w:rsidRPr="004C6698">
        <w:rPr>
          <w:rFonts w:cs="Traditional Arabic" w:hint="cs"/>
          <w:sz w:val="22"/>
          <w:szCs w:val="22"/>
          <w:rtl/>
        </w:rPr>
        <w:t>يُرِد</w:t>
      </w:r>
      <w:r w:rsidRPr="004C6698">
        <w:rPr>
          <w:rFonts w:cs="Traditional Arabic"/>
          <w:sz w:val="22"/>
          <w:szCs w:val="22"/>
          <w:rtl/>
        </w:rPr>
        <w:t xml:space="preserve"> </w:t>
      </w:r>
      <w:r w:rsidRPr="004C6698">
        <w:rPr>
          <w:rFonts w:cs="Traditional Arabic" w:hint="cs"/>
          <w:sz w:val="22"/>
          <w:szCs w:val="22"/>
          <w:rtl/>
        </w:rPr>
        <w:t>الله</w:t>
      </w:r>
      <w:r w:rsidRPr="004C6698">
        <w:rPr>
          <w:rFonts w:cs="Traditional Arabic"/>
          <w:sz w:val="22"/>
          <w:szCs w:val="22"/>
          <w:rtl/>
        </w:rPr>
        <w:t xml:space="preserve"> </w:t>
      </w:r>
      <w:r w:rsidRPr="004C6698">
        <w:rPr>
          <w:rFonts w:cs="Traditional Arabic" w:hint="cs"/>
          <w:sz w:val="22"/>
          <w:szCs w:val="22"/>
          <w:rtl/>
        </w:rPr>
        <w:t>به</w:t>
      </w:r>
      <w:r w:rsidRPr="004C6698">
        <w:rPr>
          <w:rFonts w:cs="Traditional Arabic"/>
          <w:sz w:val="22"/>
          <w:szCs w:val="22"/>
          <w:rtl/>
        </w:rPr>
        <w:t xml:space="preserve"> </w:t>
      </w:r>
      <w:r w:rsidRPr="004C6698">
        <w:rPr>
          <w:rFonts w:cs="Traditional Arabic" w:hint="cs"/>
          <w:sz w:val="22"/>
          <w:szCs w:val="22"/>
          <w:rtl/>
        </w:rPr>
        <w:t>خيراً</w:t>
      </w:r>
      <w:r w:rsidRPr="004C6698">
        <w:rPr>
          <w:rFonts w:cs="Traditional Arabic"/>
          <w:sz w:val="22"/>
          <w:szCs w:val="22"/>
          <w:rtl/>
        </w:rPr>
        <w:t xml:space="preserve"> </w:t>
      </w:r>
      <w:r w:rsidRPr="004C6698">
        <w:rPr>
          <w:rFonts w:cs="Traditional Arabic" w:hint="cs"/>
          <w:sz w:val="22"/>
          <w:szCs w:val="22"/>
          <w:rtl/>
        </w:rPr>
        <w:t>يفقهه</w:t>
      </w:r>
      <w:r w:rsidRPr="004C6698">
        <w:rPr>
          <w:rFonts w:cs="Traditional Arabic"/>
          <w:sz w:val="22"/>
          <w:szCs w:val="22"/>
          <w:rtl/>
        </w:rPr>
        <w:t xml:space="preserve"> </w:t>
      </w:r>
      <w:r w:rsidRPr="004C6698">
        <w:rPr>
          <w:rFonts w:cs="Traditional Arabic" w:hint="cs"/>
          <w:sz w:val="22"/>
          <w:szCs w:val="22"/>
          <w:rtl/>
        </w:rPr>
        <w:t>في</w:t>
      </w:r>
      <w:r w:rsidRPr="004C6698">
        <w:rPr>
          <w:rFonts w:cs="Traditional Arabic"/>
          <w:sz w:val="22"/>
          <w:szCs w:val="22"/>
          <w:rtl/>
        </w:rPr>
        <w:t xml:space="preserve"> </w:t>
      </w:r>
      <w:r w:rsidRPr="004C6698">
        <w:rPr>
          <w:rFonts w:cs="Traditional Arabic" w:hint="cs"/>
          <w:sz w:val="22"/>
          <w:szCs w:val="22"/>
          <w:rtl/>
        </w:rPr>
        <w:t>الدين</w:t>
      </w:r>
      <w:r w:rsidRPr="004C6698">
        <w:rPr>
          <w:rFonts w:cs="Traditional Arabic"/>
          <w:sz w:val="22"/>
          <w:szCs w:val="22"/>
          <w:rtl/>
        </w:rPr>
        <w:t xml:space="preserve"> </w:t>
      </w:r>
      <w:r w:rsidRPr="004C6698">
        <w:rPr>
          <w:rFonts w:cs="Traditional Arabic" w:hint="cs"/>
          <w:sz w:val="22"/>
          <w:szCs w:val="22"/>
          <w:rtl/>
        </w:rPr>
        <w:t>برقم</w:t>
      </w:r>
      <w:r w:rsidRPr="004C6698">
        <w:rPr>
          <w:rFonts w:cs="Traditional Arabic"/>
          <w:sz w:val="22"/>
          <w:szCs w:val="22"/>
          <w:rtl/>
        </w:rPr>
        <w:t xml:space="preserve"> ( 69 ) </w:t>
      </w:r>
      <w:r w:rsidRPr="004C6698">
        <w:rPr>
          <w:rFonts w:cs="Traditional Arabic" w:hint="cs"/>
          <w:sz w:val="22"/>
          <w:szCs w:val="22"/>
          <w:rtl/>
        </w:rPr>
        <w:t>ومُسلِم</w:t>
      </w:r>
      <w:r w:rsidRPr="004C6698">
        <w:rPr>
          <w:rFonts w:cs="Traditional Arabic"/>
          <w:sz w:val="22"/>
          <w:szCs w:val="22"/>
          <w:rtl/>
        </w:rPr>
        <w:t xml:space="preserve"> </w:t>
      </w:r>
      <w:r w:rsidRPr="004C6698">
        <w:rPr>
          <w:rFonts w:cs="Traditional Arabic" w:hint="cs"/>
          <w:sz w:val="22"/>
          <w:szCs w:val="22"/>
          <w:rtl/>
        </w:rPr>
        <w:t>في</w:t>
      </w:r>
      <w:r w:rsidRPr="004C6698">
        <w:rPr>
          <w:rFonts w:cs="Traditional Arabic"/>
          <w:sz w:val="22"/>
          <w:szCs w:val="22"/>
          <w:rtl/>
        </w:rPr>
        <w:t xml:space="preserve"> </w:t>
      </w:r>
      <w:r w:rsidRPr="004C6698">
        <w:rPr>
          <w:rFonts w:cs="Traditional Arabic" w:hint="cs"/>
          <w:sz w:val="22"/>
          <w:szCs w:val="22"/>
          <w:rtl/>
        </w:rPr>
        <w:t>كتاب</w:t>
      </w:r>
      <w:r w:rsidRPr="004C6698">
        <w:rPr>
          <w:rFonts w:cs="Traditional Arabic"/>
          <w:sz w:val="22"/>
          <w:szCs w:val="22"/>
          <w:rtl/>
        </w:rPr>
        <w:t xml:space="preserve"> </w:t>
      </w:r>
      <w:r w:rsidRPr="004C6698">
        <w:rPr>
          <w:rFonts w:cs="Traditional Arabic" w:hint="cs"/>
          <w:sz w:val="22"/>
          <w:szCs w:val="22"/>
          <w:rtl/>
        </w:rPr>
        <w:t>الزكاة</w:t>
      </w:r>
      <w:r w:rsidRPr="004C6698">
        <w:rPr>
          <w:rFonts w:cs="Traditional Arabic"/>
          <w:sz w:val="22"/>
          <w:szCs w:val="22"/>
          <w:rtl/>
        </w:rPr>
        <w:t xml:space="preserve"> : </w:t>
      </w:r>
      <w:r w:rsidRPr="004C6698">
        <w:rPr>
          <w:rFonts w:cs="Traditional Arabic" w:hint="cs"/>
          <w:sz w:val="22"/>
          <w:szCs w:val="22"/>
          <w:rtl/>
        </w:rPr>
        <w:t>باب</w:t>
      </w:r>
      <w:r w:rsidRPr="004C6698">
        <w:rPr>
          <w:rFonts w:cs="Traditional Arabic"/>
          <w:sz w:val="22"/>
          <w:szCs w:val="22"/>
          <w:rtl/>
        </w:rPr>
        <w:t xml:space="preserve"> </w:t>
      </w:r>
      <w:r w:rsidRPr="004C6698">
        <w:rPr>
          <w:rFonts w:cs="Traditional Arabic" w:hint="cs"/>
          <w:sz w:val="22"/>
          <w:szCs w:val="22"/>
          <w:rtl/>
        </w:rPr>
        <w:t>النهي</w:t>
      </w:r>
      <w:r w:rsidRPr="004C6698">
        <w:rPr>
          <w:rFonts w:cs="Traditional Arabic"/>
          <w:sz w:val="22"/>
          <w:szCs w:val="22"/>
          <w:rtl/>
        </w:rPr>
        <w:t xml:space="preserve"> </w:t>
      </w:r>
      <w:r w:rsidRPr="004C6698">
        <w:rPr>
          <w:rFonts w:cs="Traditional Arabic" w:hint="cs"/>
          <w:sz w:val="22"/>
          <w:szCs w:val="22"/>
          <w:rtl/>
        </w:rPr>
        <w:t>عن</w:t>
      </w:r>
      <w:r w:rsidRPr="004C6698">
        <w:rPr>
          <w:rFonts w:cs="Traditional Arabic"/>
          <w:sz w:val="22"/>
          <w:szCs w:val="22"/>
          <w:rtl/>
        </w:rPr>
        <w:t xml:space="preserve"> </w:t>
      </w:r>
      <w:r w:rsidRPr="004C6698">
        <w:rPr>
          <w:rFonts w:cs="Traditional Arabic" w:hint="cs"/>
          <w:sz w:val="22"/>
          <w:szCs w:val="22"/>
          <w:rtl/>
        </w:rPr>
        <w:t>المسألة</w:t>
      </w:r>
      <w:r w:rsidRPr="004C6698">
        <w:rPr>
          <w:rFonts w:cs="Traditional Arabic"/>
          <w:sz w:val="22"/>
          <w:szCs w:val="22"/>
          <w:rtl/>
        </w:rPr>
        <w:t xml:space="preserve"> </w:t>
      </w:r>
      <w:r w:rsidRPr="004C6698">
        <w:rPr>
          <w:rFonts w:cs="Traditional Arabic" w:hint="cs"/>
          <w:sz w:val="22"/>
          <w:szCs w:val="22"/>
          <w:rtl/>
        </w:rPr>
        <w:t>برقم</w:t>
      </w:r>
      <w:r w:rsidRPr="004C6698">
        <w:rPr>
          <w:rFonts w:cs="Traditional Arabic"/>
          <w:sz w:val="22"/>
          <w:szCs w:val="22"/>
          <w:rtl/>
        </w:rPr>
        <w:t xml:space="preserve"> ( 1721 ) </w:t>
      </w:r>
      <w:r w:rsidRPr="004C6698">
        <w:rPr>
          <w:rFonts w:cs="Traditional Arabic" w:hint="cs"/>
          <w:sz w:val="22"/>
          <w:szCs w:val="22"/>
          <w:rtl/>
        </w:rPr>
        <w:t>عن</w:t>
      </w:r>
      <w:r w:rsidRPr="004C6698">
        <w:rPr>
          <w:rFonts w:cs="Traditional Arabic"/>
          <w:sz w:val="22"/>
          <w:szCs w:val="22"/>
          <w:rtl/>
        </w:rPr>
        <w:t xml:space="preserve"> </w:t>
      </w:r>
      <w:r w:rsidRPr="004C6698">
        <w:rPr>
          <w:rFonts w:cs="Traditional Arabic" w:hint="cs"/>
          <w:sz w:val="22"/>
          <w:szCs w:val="22"/>
          <w:rtl/>
        </w:rPr>
        <w:t>معاوية</w:t>
      </w:r>
      <w:r w:rsidRPr="004C6698">
        <w:rPr>
          <w:rFonts w:cs="Traditional Arabic"/>
          <w:sz w:val="22"/>
          <w:szCs w:val="22"/>
          <w:rtl/>
        </w:rPr>
        <w:t xml:space="preserve"> </w:t>
      </w:r>
      <w:r w:rsidRPr="004C6698">
        <w:rPr>
          <w:rFonts w:ascii="Traditional Arabic" w:cs="Traditional Arabic"/>
          <w:b/>
          <w:bCs/>
          <w:sz w:val="22"/>
          <w:szCs w:val="22"/>
          <w:rtl/>
          <w:lang w:bidi="ar-EG"/>
        </w:rPr>
        <w:sym w:font="AGA Arabesque" w:char="F074"/>
      </w:r>
      <w:r w:rsidRPr="004C6698">
        <w:rPr>
          <w:rFonts w:ascii="Traditional Arabic" w:cs="Traditional Arabic" w:hint="cs"/>
          <w:b/>
          <w:bCs/>
          <w:sz w:val="22"/>
          <w:szCs w:val="22"/>
          <w:rtl/>
          <w:lang w:bidi="ar-EG"/>
        </w:rPr>
        <w:t xml:space="preserve"> </w:t>
      </w:r>
      <w:r w:rsidRPr="004C6698">
        <w:rPr>
          <w:rFonts w:cs="Traditional Arabic" w:hint="cs"/>
          <w:sz w:val="22"/>
          <w:szCs w:val="22"/>
          <w:rtl/>
        </w:rPr>
        <w:t>،</w:t>
      </w:r>
      <w:r w:rsidRPr="004C6698">
        <w:rPr>
          <w:rFonts w:cs="Traditional Arabic"/>
          <w:sz w:val="22"/>
          <w:szCs w:val="22"/>
          <w:rtl/>
        </w:rPr>
        <w:t xml:space="preserve"> </w:t>
      </w:r>
      <w:r w:rsidRPr="004C6698">
        <w:rPr>
          <w:rFonts w:cs="Traditional Arabic" w:hint="cs"/>
          <w:sz w:val="22"/>
          <w:szCs w:val="22"/>
          <w:rtl/>
        </w:rPr>
        <w:t>والترمذي</w:t>
      </w:r>
      <w:r w:rsidRPr="004C6698">
        <w:rPr>
          <w:rFonts w:cs="Traditional Arabic"/>
          <w:sz w:val="22"/>
          <w:szCs w:val="22"/>
          <w:rtl/>
        </w:rPr>
        <w:t xml:space="preserve"> </w:t>
      </w:r>
      <w:r w:rsidRPr="004C6698">
        <w:rPr>
          <w:rFonts w:cs="Traditional Arabic" w:hint="cs"/>
          <w:sz w:val="22"/>
          <w:szCs w:val="22"/>
          <w:rtl/>
        </w:rPr>
        <w:t>في</w:t>
      </w:r>
      <w:r w:rsidRPr="004C6698">
        <w:rPr>
          <w:rFonts w:cs="Traditional Arabic"/>
          <w:sz w:val="22"/>
          <w:szCs w:val="22"/>
          <w:rtl/>
        </w:rPr>
        <w:t xml:space="preserve"> </w:t>
      </w:r>
      <w:r w:rsidRPr="004C6698">
        <w:rPr>
          <w:rFonts w:cs="Traditional Arabic" w:hint="cs"/>
          <w:sz w:val="22"/>
          <w:szCs w:val="22"/>
          <w:rtl/>
        </w:rPr>
        <w:t>كتاب</w:t>
      </w:r>
      <w:r w:rsidRPr="004C6698">
        <w:rPr>
          <w:rFonts w:cs="Traditional Arabic"/>
          <w:sz w:val="22"/>
          <w:szCs w:val="22"/>
          <w:rtl/>
        </w:rPr>
        <w:t xml:space="preserve"> </w:t>
      </w:r>
      <w:r w:rsidRPr="004C6698">
        <w:rPr>
          <w:rFonts w:cs="Traditional Arabic" w:hint="cs"/>
          <w:sz w:val="22"/>
          <w:szCs w:val="22"/>
          <w:rtl/>
        </w:rPr>
        <w:t>العِلْم</w:t>
      </w:r>
      <w:r w:rsidRPr="004C6698">
        <w:rPr>
          <w:rFonts w:cs="Traditional Arabic"/>
          <w:sz w:val="22"/>
          <w:szCs w:val="22"/>
          <w:rtl/>
        </w:rPr>
        <w:t xml:space="preserve"> </w:t>
      </w:r>
      <w:r w:rsidRPr="004C6698">
        <w:rPr>
          <w:rFonts w:cs="Traditional Arabic" w:hint="cs"/>
          <w:sz w:val="22"/>
          <w:szCs w:val="22"/>
          <w:rtl/>
        </w:rPr>
        <w:t>عَنْ</w:t>
      </w:r>
      <w:r w:rsidRPr="004C6698">
        <w:rPr>
          <w:rFonts w:cs="Traditional Arabic"/>
          <w:sz w:val="22"/>
          <w:szCs w:val="22"/>
          <w:rtl/>
        </w:rPr>
        <w:t xml:space="preserve"> </w:t>
      </w:r>
      <w:r w:rsidRPr="004C6698">
        <w:rPr>
          <w:rFonts w:cs="Traditional Arabic" w:hint="cs"/>
          <w:sz w:val="22"/>
          <w:szCs w:val="22"/>
          <w:rtl/>
        </w:rPr>
        <w:t>رسول</w:t>
      </w:r>
      <w:r w:rsidRPr="004C6698">
        <w:rPr>
          <w:rFonts w:cs="Traditional Arabic"/>
          <w:sz w:val="22"/>
          <w:szCs w:val="22"/>
          <w:rtl/>
        </w:rPr>
        <w:t xml:space="preserve"> </w:t>
      </w:r>
      <w:r w:rsidRPr="004C6698">
        <w:rPr>
          <w:rFonts w:cs="Traditional Arabic" w:hint="cs"/>
          <w:sz w:val="22"/>
          <w:szCs w:val="22"/>
          <w:rtl/>
        </w:rPr>
        <w:t xml:space="preserve">الله </w:t>
      </w:r>
      <w:r w:rsidRPr="004C6698">
        <w:rPr>
          <w:rFonts w:cs="Traditional Arabic"/>
          <w:sz w:val="22"/>
          <w:szCs w:val="22"/>
          <w:rtl/>
        </w:rPr>
        <w:t>?</w:t>
      </w:r>
      <w:r w:rsidRPr="004C6698">
        <w:rPr>
          <w:rFonts w:cs="Traditional Arabic" w:hint="cs"/>
          <w:sz w:val="22"/>
          <w:szCs w:val="22"/>
          <w:rtl/>
        </w:rPr>
        <w:t xml:space="preserve"> </w:t>
      </w:r>
      <w:r w:rsidRPr="004C6698">
        <w:rPr>
          <w:rFonts w:cs="Traditional Arabic"/>
          <w:sz w:val="22"/>
          <w:szCs w:val="22"/>
          <w:rtl/>
        </w:rPr>
        <w:t xml:space="preserve">: </w:t>
      </w:r>
      <w:r w:rsidRPr="004C6698">
        <w:rPr>
          <w:rFonts w:cs="Traditional Arabic" w:hint="cs"/>
          <w:sz w:val="22"/>
          <w:szCs w:val="22"/>
          <w:rtl/>
        </w:rPr>
        <w:t>باب</w:t>
      </w:r>
      <w:r w:rsidRPr="004C6698">
        <w:rPr>
          <w:rFonts w:cs="Traditional Arabic"/>
          <w:sz w:val="22"/>
          <w:szCs w:val="22"/>
          <w:rtl/>
        </w:rPr>
        <w:t xml:space="preserve"> </w:t>
      </w:r>
      <w:r w:rsidRPr="004C6698">
        <w:rPr>
          <w:rFonts w:cs="Traditional Arabic" w:hint="cs"/>
          <w:sz w:val="22"/>
          <w:szCs w:val="22"/>
          <w:rtl/>
        </w:rPr>
        <w:t>إذا</w:t>
      </w:r>
      <w:r w:rsidRPr="004C6698">
        <w:rPr>
          <w:rFonts w:cs="Traditional Arabic"/>
          <w:sz w:val="22"/>
          <w:szCs w:val="22"/>
          <w:rtl/>
        </w:rPr>
        <w:t xml:space="preserve"> </w:t>
      </w:r>
      <w:r w:rsidRPr="004C6698">
        <w:rPr>
          <w:rFonts w:cs="Traditional Arabic" w:hint="cs"/>
          <w:sz w:val="22"/>
          <w:szCs w:val="22"/>
          <w:rtl/>
        </w:rPr>
        <w:t>أراد</w:t>
      </w:r>
      <w:r w:rsidRPr="004C6698">
        <w:rPr>
          <w:rFonts w:cs="Traditional Arabic"/>
          <w:sz w:val="22"/>
          <w:szCs w:val="22"/>
          <w:rtl/>
        </w:rPr>
        <w:t xml:space="preserve"> </w:t>
      </w:r>
      <w:r w:rsidRPr="004C6698">
        <w:rPr>
          <w:rFonts w:cs="Traditional Arabic" w:hint="cs"/>
          <w:sz w:val="22"/>
          <w:szCs w:val="22"/>
          <w:rtl/>
        </w:rPr>
        <w:t>الله</w:t>
      </w:r>
      <w:r w:rsidRPr="004C6698">
        <w:rPr>
          <w:rFonts w:cs="Traditional Arabic"/>
          <w:sz w:val="22"/>
          <w:szCs w:val="22"/>
          <w:rtl/>
        </w:rPr>
        <w:t xml:space="preserve"> </w:t>
      </w:r>
      <w:r w:rsidRPr="004C6698">
        <w:rPr>
          <w:rFonts w:cs="Traditional Arabic" w:hint="cs"/>
          <w:sz w:val="22"/>
          <w:szCs w:val="22"/>
          <w:rtl/>
        </w:rPr>
        <w:t>بعبد</w:t>
      </w:r>
      <w:r w:rsidRPr="004C6698">
        <w:rPr>
          <w:rFonts w:cs="Traditional Arabic"/>
          <w:sz w:val="22"/>
          <w:szCs w:val="22"/>
          <w:rtl/>
        </w:rPr>
        <w:t xml:space="preserve"> </w:t>
      </w:r>
      <w:r w:rsidRPr="004C6698">
        <w:rPr>
          <w:rFonts w:cs="Traditional Arabic" w:hint="cs"/>
          <w:sz w:val="22"/>
          <w:szCs w:val="22"/>
          <w:rtl/>
        </w:rPr>
        <w:t>خيراً</w:t>
      </w:r>
      <w:r w:rsidRPr="004C6698">
        <w:rPr>
          <w:rFonts w:cs="Traditional Arabic"/>
          <w:sz w:val="22"/>
          <w:szCs w:val="22"/>
          <w:rtl/>
        </w:rPr>
        <w:t xml:space="preserve"> </w:t>
      </w:r>
      <w:r w:rsidRPr="004C6698">
        <w:rPr>
          <w:rFonts w:cs="Traditional Arabic" w:hint="cs"/>
          <w:sz w:val="22"/>
          <w:szCs w:val="22"/>
          <w:rtl/>
        </w:rPr>
        <w:t>فَقَّهه</w:t>
      </w:r>
      <w:r w:rsidRPr="004C6698">
        <w:rPr>
          <w:rFonts w:cs="Traditional Arabic"/>
          <w:sz w:val="22"/>
          <w:szCs w:val="22"/>
          <w:rtl/>
        </w:rPr>
        <w:t xml:space="preserve"> </w:t>
      </w:r>
      <w:r w:rsidRPr="004C6698">
        <w:rPr>
          <w:rFonts w:cs="Traditional Arabic" w:hint="cs"/>
          <w:sz w:val="22"/>
          <w:szCs w:val="22"/>
          <w:rtl/>
        </w:rPr>
        <w:t>في</w:t>
      </w:r>
      <w:r w:rsidRPr="004C6698">
        <w:rPr>
          <w:rFonts w:cs="Traditional Arabic"/>
          <w:sz w:val="22"/>
          <w:szCs w:val="22"/>
          <w:rtl/>
        </w:rPr>
        <w:t xml:space="preserve"> </w:t>
      </w:r>
      <w:r w:rsidRPr="004C6698">
        <w:rPr>
          <w:rFonts w:cs="Traditional Arabic" w:hint="cs"/>
          <w:sz w:val="22"/>
          <w:szCs w:val="22"/>
          <w:rtl/>
        </w:rPr>
        <w:t>الدين</w:t>
      </w:r>
      <w:r w:rsidRPr="004C6698">
        <w:rPr>
          <w:rFonts w:cs="Traditional Arabic"/>
          <w:sz w:val="22"/>
          <w:szCs w:val="22"/>
          <w:rtl/>
        </w:rPr>
        <w:t xml:space="preserve"> </w:t>
      </w:r>
      <w:r w:rsidRPr="004C6698">
        <w:rPr>
          <w:rFonts w:cs="Traditional Arabic" w:hint="cs"/>
          <w:sz w:val="22"/>
          <w:szCs w:val="22"/>
          <w:rtl/>
        </w:rPr>
        <w:t>برقم</w:t>
      </w:r>
      <w:r w:rsidRPr="004C6698">
        <w:rPr>
          <w:rFonts w:cs="Traditional Arabic"/>
          <w:sz w:val="22"/>
          <w:szCs w:val="22"/>
          <w:rtl/>
        </w:rPr>
        <w:t xml:space="preserve"> ( 2569 ) </w:t>
      </w:r>
      <w:r w:rsidRPr="004C6698">
        <w:rPr>
          <w:rFonts w:cs="Traditional Arabic" w:hint="cs"/>
          <w:sz w:val="22"/>
          <w:szCs w:val="22"/>
          <w:rtl/>
        </w:rPr>
        <w:t>عن</w:t>
      </w:r>
      <w:r w:rsidRPr="004C6698">
        <w:rPr>
          <w:rFonts w:cs="Traditional Arabic"/>
          <w:sz w:val="22"/>
          <w:szCs w:val="22"/>
          <w:rtl/>
        </w:rPr>
        <w:t xml:space="preserve"> </w:t>
      </w:r>
      <w:r w:rsidRPr="004C6698">
        <w:rPr>
          <w:rFonts w:cs="Traditional Arabic" w:hint="cs"/>
          <w:sz w:val="22"/>
          <w:szCs w:val="22"/>
          <w:rtl/>
        </w:rPr>
        <w:t>ابن</w:t>
      </w:r>
      <w:r w:rsidRPr="004C6698">
        <w:rPr>
          <w:rFonts w:cs="Traditional Arabic"/>
          <w:sz w:val="22"/>
          <w:szCs w:val="22"/>
          <w:rtl/>
        </w:rPr>
        <w:t xml:space="preserve"> </w:t>
      </w:r>
      <w:r w:rsidRPr="004C6698">
        <w:rPr>
          <w:rFonts w:cs="Traditional Arabic" w:hint="cs"/>
          <w:sz w:val="22"/>
          <w:szCs w:val="22"/>
          <w:rtl/>
        </w:rPr>
        <w:t>عباس</w:t>
      </w:r>
      <w:r w:rsidRPr="004C6698">
        <w:rPr>
          <w:rFonts w:cs="Traditional Arabic"/>
          <w:sz w:val="22"/>
          <w:szCs w:val="22"/>
          <w:rtl/>
        </w:rPr>
        <w:t xml:space="preserve"> </w:t>
      </w:r>
      <w:r w:rsidRPr="004C6698">
        <w:rPr>
          <w:rFonts w:cs="Traditional Arabic" w:hint="cs"/>
          <w:sz w:val="22"/>
          <w:szCs w:val="22"/>
          <w:rtl/>
        </w:rPr>
        <w:t>رضي</w:t>
      </w:r>
      <w:r w:rsidRPr="004C6698">
        <w:rPr>
          <w:rFonts w:cs="Traditional Arabic"/>
          <w:sz w:val="22"/>
          <w:szCs w:val="22"/>
          <w:rtl/>
        </w:rPr>
        <w:t xml:space="preserve"> </w:t>
      </w:r>
      <w:r w:rsidRPr="004C6698">
        <w:rPr>
          <w:rFonts w:cs="Traditional Arabic" w:hint="cs"/>
          <w:sz w:val="22"/>
          <w:szCs w:val="22"/>
          <w:rtl/>
        </w:rPr>
        <w:t>الله</w:t>
      </w:r>
      <w:r w:rsidRPr="004C6698">
        <w:rPr>
          <w:rFonts w:cs="Traditional Arabic"/>
          <w:sz w:val="22"/>
          <w:szCs w:val="22"/>
          <w:rtl/>
        </w:rPr>
        <w:t xml:space="preserve"> </w:t>
      </w:r>
      <w:r w:rsidRPr="004C6698">
        <w:rPr>
          <w:rFonts w:cs="Traditional Arabic" w:hint="cs"/>
          <w:sz w:val="22"/>
          <w:szCs w:val="22"/>
          <w:rtl/>
        </w:rPr>
        <w:t>عَنْهُمَا</w:t>
      </w:r>
      <w:r w:rsidRPr="004C6698">
        <w:rPr>
          <w:rFonts w:cs="Traditional Arabic"/>
          <w:sz w:val="22"/>
          <w:szCs w:val="22"/>
          <w:rtl/>
        </w:rPr>
        <w:t xml:space="preserve"> .</w:t>
      </w:r>
    </w:p>
  </w:footnote>
  <w:footnote w:id="3">
    <w:p w:rsidR="00371387" w:rsidRPr="00FF3ED0" w:rsidRDefault="00371387" w:rsidP="00CC6D11">
      <w:pPr>
        <w:pStyle w:val="a4"/>
        <w:jc w:val="both"/>
        <w:rPr>
          <w:rFonts w:cs="Traditional Arabic"/>
          <w:sz w:val="22"/>
          <w:szCs w:val="22"/>
        </w:rPr>
      </w:pPr>
      <w:r w:rsidRPr="00FF3ED0">
        <w:rPr>
          <w:rStyle w:val="a5"/>
          <w:rFonts w:cs="Traditional Arabic"/>
          <w:sz w:val="22"/>
          <w:szCs w:val="22"/>
          <w:vertAlign w:val="baseline"/>
        </w:rPr>
        <w:footnoteRef/>
      </w:r>
      <w:r w:rsidRPr="00FF3ED0">
        <w:rPr>
          <w:rFonts w:cs="Traditional Arabic"/>
          <w:sz w:val="22"/>
          <w:szCs w:val="22"/>
          <w:rtl/>
        </w:rPr>
        <w:t xml:space="preserve"> </w:t>
      </w:r>
      <w:r w:rsidRPr="00FF3ED0">
        <w:rPr>
          <w:rFonts w:cs="Traditional Arabic" w:hint="cs"/>
          <w:sz w:val="22"/>
          <w:szCs w:val="22"/>
          <w:rtl/>
        </w:rPr>
        <w:t xml:space="preserve">-  </w:t>
      </w:r>
      <w:r w:rsidRPr="00FF3ED0">
        <w:rPr>
          <w:rFonts w:cs="Traditional Arabic" w:hint="cs"/>
          <w:b/>
          <w:bCs/>
          <w:sz w:val="22"/>
          <w:szCs w:val="22"/>
          <w:rtl/>
        </w:rPr>
        <w:t>الشاطبي :</w:t>
      </w:r>
      <w:r w:rsidRPr="00FF3ED0">
        <w:rPr>
          <w:rFonts w:cs="Traditional Arabic" w:hint="cs"/>
          <w:sz w:val="22"/>
          <w:szCs w:val="22"/>
          <w:rtl/>
        </w:rPr>
        <w:t xml:space="preserve">هو أبو إسحاق </w:t>
      </w:r>
      <w:r w:rsidR="00CC6D11">
        <w:rPr>
          <w:rFonts w:cs="Traditional Arabic" w:hint="cs"/>
          <w:sz w:val="22"/>
          <w:szCs w:val="22"/>
          <w:rtl/>
        </w:rPr>
        <w:t>إ</w:t>
      </w:r>
      <w:r w:rsidRPr="00FF3ED0">
        <w:rPr>
          <w:rFonts w:cs="Traditional Arabic" w:hint="cs"/>
          <w:sz w:val="22"/>
          <w:szCs w:val="22"/>
          <w:rtl/>
        </w:rPr>
        <w:t xml:space="preserve">براهيم بن موسى الغرناطي المالكي فقيه أصولي مفسر محدث </w:t>
      </w:r>
      <w:r w:rsidRPr="00FF3ED0">
        <w:rPr>
          <w:rFonts w:cs="Traditional Arabic" w:hint="cs"/>
          <w:b/>
          <w:bCs/>
          <w:sz w:val="22"/>
          <w:szCs w:val="22"/>
          <w:rtl/>
        </w:rPr>
        <w:t xml:space="preserve">من مصنفاته </w:t>
      </w:r>
      <w:r w:rsidRPr="00FF3ED0">
        <w:rPr>
          <w:rFonts w:cs="Traditional Arabic" w:hint="cs"/>
          <w:sz w:val="22"/>
          <w:szCs w:val="22"/>
          <w:rtl/>
        </w:rPr>
        <w:t>: الموافقات , الاعتصام , أصول النحو . توفي سنة 790 هـ .... الفتح المبين 2/213،212 .</w:t>
      </w:r>
    </w:p>
  </w:footnote>
  <w:footnote w:id="4">
    <w:p w:rsidR="00371387" w:rsidRPr="00FF3ED0" w:rsidRDefault="00371387" w:rsidP="00C847BB">
      <w:pPr>
        <w:pStyle w:val="a4"/>
        <w:jc w:val="both"/>
        <w:rPr>
          <w:rFonts w:cs="Traditional Arabic"/>
          <w:sz w:val="22"/>
          <w:szCs w:val="22"/>
        </w:rPr>
      </w:pPr>
      <w:r w:rsidRPr="00FF3ED0">
        <w:rPr>
          <w:rFonts w:cs="Traditional Arabic"/>
          <w:sz w:val="22"/>
          <w:szCs w:val="22"/>
        </w:rPr>
        <w:t xml:space="preserve">- </w:t>
      </w:r>
      <w:r w:rsidRPr="00FF3ED0">
        <w:rPr>
          <w:rStyle w:val="a5"/>
          <w:rFonts w:cs="Traditional Arabic"/>
          <w:sz w:val="22"/>
          <w:szCs w:val="22"/>
          <w:vertAlign w:val="baseline"/>
        </w:rPr>
        <w:footnoteRef/>
      </w:r>
      <w:r w:rsidRPr="00FF3ED0">
        <w:rPr>
          <w:rFonts w:cs="Traditional Arabic"/>
          <w:sz w:val="22"/>
          <w:szCs w:val="22"/>
          <w:rtl/>
        </w:rPr>
        <w:t xml:space="preserve"> </w:t>
      </w:r>
      <w:r w:rsidRPr="00FF3ED0">
        <w:rPr>
          <w:rFonts w:cs="Traditional Arabic" w:hint="cs"/>
          <w:sz w:val="22"/>
          <w:szCs w:val="22"/>
          <w:rtl/>
        </w:rPr>
        <w:t>الموافقات 1/ 17 .</w:t>
      </w:r>
    </w:p>
  </w:footnote>
  <w:footnote w:id="5">
    <w:p w:rsidR="00371387" w:rsidRPr="00FF3ED0" w:rsidRDefault="00371387" w:rsidP="00C847BB">
      <w:pPr>
        <w:spacing w:after="0" w:line="240" w:lineRule="auto"/>
        <w:jc w:val="both"/>
        <w:rPr>
          <w:rFonts w:cs="Traditional Arabic"/>
          <w:rtl/>
        </w:rPr>
      </w:pPr>
      <w:r w:rsidRPr="00FF3ED0">
        <w:rPr>
          <w:rStyle w:val="a5"/>
          <w:rFonts w:cs="Traditional Arabic"/>
          <w:vertAlign w:val="baseline"/>
        </w:rPr>
        <w:footnoteRef/>
      </w:r>
      <w:r w:rsidRPr="00FF3ED0">
        <w:rPr>
          <w:rFonts w:cs="Traditional Arabic" w:hint="cs"/>
          <w:rtl/>
        </w:rPr>
        <w:t>-</w:t>
      </w:r>
      <w:r w:rsidRPr="00FF3ED0">
        <w:rPr>
          <w:rFonts w:cs="Traditional Arabic"/>
          <w:rtl/>
        </w:rPr>
        <w:t xml:space="preserve"> يُرَاجَع : لسـان العرب 4/109  ومختـار الصحاح /115  والمصباح المنـير /65  والقـامـوس  المحيط /796  وشرْح المَحَلِّي مع حاشية البناني 2/2</w:t>
      </w:r>
      <w:r w:rsidRPr="00FF3ED0">
        <w:rPr>
          <w:rFonts w:cs="Traditional Arabic" w:hint="cs"/>
          <w:rtl/>
        </w:rPr>
        <w:t>.</w:t>
      </w:r>
    </w:p>
  </w:footnote>
  <w:footnote w:id="6">
    <w:p w:rsidR="00371387" w:rsidRPr="00FF3ED0" w:rsidRDefault="00371387" w:rsidP="00C847BB">
      <w:pPr>
        <w:spacing w:after="0" w:line="240" w:lineRule="auto"/>
        <w:jc w:val="both"/>
        <w:rPr>
          <w:rFonts w:cs="Traditional Arabic"/>
          <w:rtl/>
          <w:lang w:bidi="ar-EG"/>
        </w:rPr>
      </w:pPr>
      <w:r w:rsidRPr="00FF3ED0">
        <w:rPr>
          <w:rStyle w:val="a5"/>
          <w:rFonts w:cs="Traditional Arabic"/>
          <w:vertAlign w:val="baseline"/>
        </w:rPr>
        <w:footnoteRef/>
      </w:r>
      <w:r w:rsidRPr="00FF3ED0">
        <w:rPr>
          <w:rFonts w:cs="Traditional Arabic" w:hint="cs"/>
          <w:rtl/>
        </w:rPr>
        <w:t>-</w:t>
      </w:r>
      <w:r w:rsidRPr="00FF3ED0">
        <w:rPr>
          <w:rFonts w:cs="Traditional Arabic"/>
          <w:rtl/>
        </w:rPr>
        <w:t xml:space="preserve"> </w:t>
      </w:r>
      <w:r w:rsidRPr="00FF3ED0">
        <w:rPr>
          <w:rFonts w:cs="Traditional Arabic"/>
          <w:b/>
          <w:bCs/>
          <w:rtl/>
        </w:rPr>
        <w:t>أبو الحسين البصري</w:t>
      </w:r>
      <w:r w:rsidRPr="00FF3ED0">
        <w:rPr>
          <w:rFonts w:cs="Traditional Arabic"/>
          <w:rtl/>
        </w:rPr>
        <w:t xml:space="preserve"> : هو محمد بن عَلِيّ بن الطَّيِّب البصري رحمه الله تعالى ، أحد أئمة المعتزلة ، وُلِد بالبصرة ورَحَل لِبغداد ..  </w:t>
      </w:r>
      <w:r w:rsidRPr="00FF3ED0">
        <w:rPr>
          <w:rFonts w:cs="Traditional Arabic"/>
          <w:b/>
          <w:bCs/>
          <w:rtl/>
        </w:rPr>
        <w:t>مِن تصانيفه :</w:t>
      </w:r>
      <w:r w:rsidRPr="00FF3ED0">
        <w:rPr>
          <w:rFonts w:cs="Traditional Arabic"/>
          <w:rtl/>
        </w:rPr>
        <w:t xml:space="preserve"> المعتمد ، تَصَفُّح الأدلّة ، غرر الأدلّة .تُوُفِّي رحمه الله تعالى سَنَة 436 هـ .</w:t>
      </w:r>
      <w:r w:rsidRPr="00FF3ED0">
        <w:rPr>
          <w:rFonts w:cs="Traditional Arabic" w:hint="cs"/>
          <w:rtl/>
        </w:rPr>
        <w:t>يراجع</w:t>
      </w:r>
      <w:r w:rsidRPr="00FF3ED0">
        <w:rPr>
          <w:rFonts w:cs="Traditional Arabic"/>
          <w:rtl/>
        </w:rPr>
        <w:t xml:space="preserve"> شذرات الذهب 3/259  والنجوم الزاهرة 5/38</w:t>
      </w:r>
      <w:r w:rsidRPr="00FF3ED0">
        <w:rPr>
          <w:rFonts w:cs="Traditional Arabic" w:hint="cs"/>
          <w:rtl/>
        </w:rPr>
        <w:t>.</w:t>
      </w:r>
    </w:p>
  </w:footnote>
  <w:footnote w:id="7">
    <w:p w:rsidR="00371387" w:rsidRPr="00FF3ED0" w:rsidRDefault="00371387" w:rsidP="00C847BB">
      <w:pPr>
        <w:pStyle w:val="a4"/>
        <w:jc w:val="both"/>
        <w:rPr>
          <w:rFonts w:cs="Traditional Arabic"/>
          <w:sz w:val="22"/>
          <w:szCs w:val="22"/>
          <w:rtl/>
          <w:lang w:bidi="ar-EG"/>
        </w:rPr>
      </w:pPr>
      <w:r w:rsidRPr="00FF3ED0">
        <w:rPr>
          <w:rStyle w:val="a5"/>
          <w:rFonts w:cs="Traditional Arabic"/>
          <w:sz w:val="22"/>
          <w:szCs w:val="22"/>
          <w:vertAlign w:val="baseline"/>
        </w:rPr>
        <w:footnoteRef/>
      </w:r>
      <w:r w:rsidRPr="00FF3ED0">
        <w:rPr>
          <w:rFonts w:cs="Traditional Arabic" w:hint="cs"/>
          <w:sz w:val="22"/>
          <w:szCs w:val="22"/>
          <w:rtl/>
        </w:rPr>
        <w:t>-</w:t>
      </w:r>
      <w:r w:rsidRPr="00FF3ED0">
        <w:rPr>
          <w:rFonts w:cs="Traditional Arabic"/>
          <w:sz w:val="22"/>
          <w:szCs w:val="22"/>
          <w:rtl/>
        </w:rPr>
        <w:t xml:space="preserve"> المعتمد 1/234</w:t>
      </w:r>
    </w:p>
  </w:footnote>
  <w:footnote w:id="8">
    <w:p w:rsidR="00371387" w:rsidRPr="00FF3ED0" w:rsidRDefault="00371387" w:rsidP="00C847BB">
      <w:pPr>
        <w:spacing w:after="0" w:line="240" w:lineRule="auto"/>
        <w:jc w:val="both"/>
        <w:rPr>
          <w:rFonts w:cs="Traditional Arabic"/>
          <w:rtl/>
          <w:lang w:bidi="ar-EG"/>
        </w:rPr>
      </w:pPr>
      <w:r w:rsidRPr="00FF3ED0">
        <w:rPr>
          <w:rStyle w:val="a5"/>
          <w:rFonts w:cs="Traditional Arabic"/>
          <w:vertAlign w:val="baseline"/>
        </w:rPr>
        <w:footnoteRef/>
      </w:r>
      <w:r w:rsidRPr="00FF3ED0">
        <w:rPr>
          <w:rFonts w:cs="Traditional Arabic" w:hint="cs"/>
          <w:rtl/>
        </w:rPr>
        <w:t>-</w:t>
      </w:r>
      <w:r w:rsidRPr="00FF3ED0">
        <w:rPr>
          <w:rFonts w:cs="Traditional Arabic"/>
          <w:rtl/>
        </w:rPr>
        <w:t xml:space="preserve"> </w:t>
      </w:r>
      <w:r w:rsidRPr="00FF3ED0">
        <w:rPr>
          <w:rFonts w:cs="Traditional Arabic"/>
          <w:b/>
          <w:bCs/>
          <w:rtl/>
        </w:rPr>
        <w:t>فخر الدين الرازي :</w:t>
      </w:r>
      <w:r w:rsidRPr="00FF3ED0">
        <w:rPr>
          <w:rFonts w:cs="Traditional Arabic"/>
          <w:rtl/>
        </w:rPr>
        <w:t xml:space="preserve"> هو أبو عبد الله محمد بن عُمَر بن الحسين بن الحَسَن بن علِيّ التيمي البكري الطبرستاني الرازي الشافعي رحمه الله تعالى ، وُلِد بالرّيّ سَنَة 544 هـ .  </w:t>
      </w:r>
      <w:r w:rsidRPr="00FF3ED0">
        <w:rPr>
          <w:rFonts w:cs="Traditional Arabic"/>
          <w:b/>
          <w:bCs/>
          <w:rtl/>
        </w:rPr>
        <w:t>مِن مصنَّفاته :</w:t>
      </w:r>
      <w:r w:rsidRPr="00FF3ED0">
        <w:rPr>
          <w:rFonts w:cs="Traditional Arabic"/>
          <w:rtl/>
        </w:rPr>
        <w:t xml:space="preserve"> المحصول ، مفاتيح الغيب ( التفسير الكبير ) .  تُوُفِّي رحمه الله تعالى بهراة سَنَة 606 هـ . </w:t>
      </w:r>
      <w:r w:rsidRPr="00FF3ED0">
        <w:rPr>
          <w:rFonts w:cs="Traditional Arabic" w:hint="cs"/>
          <w:rtl/>
        </w:rPr>
        <w:t xml:space="preserve">يراجع </w:t>
      </w:r>
      <w:r w:rsidRPr="00FF3ED0">
        <w:rPr>
          <w:rFonts w:cs="Traditional Arabic"/>
          <w:rtl/>
        </w:rPr>
        <w:t>البداية والنهاية 13/55  والفتح المبين 2/50</w:t>
      </w:r>
      <w:r w:rsidRPr="00FF3ED0">
        <w:rPr>
          <w:rFonts w:cs="Traditional Arabic" w:hint="cs"/>
          <w:rtl/>
          <w:lang w:bidi="ar-EG"/>
        </w:rPr>
        <w:t xml:space="preserve"> .</w:t>
      </w:r>
    </w:p>
  </w:footnote>
  <w:footnote w:id="9">
    <w:p w:rsidR="00371387" w:rsidRPr="00FF3ED0" w:rsidRDefault="00371387" w:rsidP="00C847BB">
      <w:pPr>
        <w:pStyle w:val="a4"/>
        <w:jc w:val="both"/>
        <w:rPr>
          <w:rFonts w:cs="Traditional Arabic"/>
          <w:sz w:val="22"/>
          <w:szCs w:val="22"/>
          <w:rtl/>
          <w:lang w:bidi="ar-EG"/>
        </w:rPr>
      </w:pPr>
      <w:r w:rsidRPr="00FF3ED0">
        <w:rPr>
          <w:rFonts w:cs="Traditional Arabic"/>
          <w:sz w:val="22"/>
          <w:szCs w:val="22"/>
        </w:rPr>
        <w:t xml:space="preserve"> - </w:t>
      </w:r>
      <w:r w:rsidRPr="00FF3ED0">
        <w:rPr>
          <w:rStyle w:val="a5"/>
          <w:rFonts w:cs="Traditional Arabic"/>
          <w:sz w:val="22"/>
          <w:szCs w:val="22"/>
          <w:vertAlign w:val="baseline"/>
        </w:rPr>
        <w:footnoteRef/>
      </w:r>
      <w:r w:rsidRPr="00FF3ED0">
        <w:rPr>
          <w:rFonts w:cs="Traditional Arabic"/>
          <w:sz w:val="22"/>
          <w:szCs w:val="22"/>
          <w:rtl/>
        </w:rPr>
        <w:t>المحصول 1/</w:t>
      </w:r>
      <w:r w:rsidRPr="00FF3ED0">
        <w:rPr>
          <w:rFonts w:cs="Traditional Arabic" w:hint="cs"/>
          <w:sz w:val="22"/>
          <w:szCs w:val="22"/>
          <w:rtl/>
        </w:rPr>
        <w:t xml:space="preserve"> </w:t>
      </w:r>
      <w:r w:rsidRPr="00FF3ED0">
        <w:rPr>
          <w:rFonts w:cs="Traditional Arabic"/>
          <w:sz w:val="22"/>
          <w:szCs w:val="22"/>
          <w:rtl/>
        </w:rPr>
        <w:t>396</w:t>
      </w:r>
      <w:r w:rsidRPr="00FF3ED0">
        <w:rPr>
          <w:rFonts w:cs="Traditional Arabic" w:hint="cs"/>
          <w:sz w:val="22"/>
          <w:szCs w:val="22"/>
          <w:rtl/>
          <w:lang w:bidi="ar-EG"/>
        </w:rPr>
        <w:t xml:space="preserve"> .</w:t>
      </w:r>
    </w:p>
  </w:footnote>
  <w:footnote w:id="10">
    <w:p w:rsidR="00371387" w:rsidRPr="00FF3ED0" w:rsidRDefault="00371387" w:rsidP="00C847BB">
      <w:pPr>
        <w:spacing w:after="0" w:line="240" w:lineRule="auto"/>
        <w:jc w:val="both"/>
        <w:rPr>
          <w:rFonts w:cs="Traditional Arabic"/>
          <w:rtl/>
          <w:lang w:bidi="ar-EG"/>
        </w:rPr>
      </w:pPr>
      <w:r w:rsidRPr="00FF3ED0">
        <w:rPr>
          <w:rFonts w:cs="Traditional Arabic"/>
        </w:rPr>
        <w:t xml:space="preserve">- </w:t>
      </w:r>
      <w:r w:rsidRPr="00FF3ED0">
        <w:rPr>
          <w:rStyle w:val="a5"/>
          <w:rFonts w:cs="Traditional Arabic"/>
          <w:vertAlign w:val="baseline"/>
        </w:rPr>
        <w:footnoteRef/>
      </w:r>
      <w:r w:rsidRPr="00FF3ED0">
        <w:rPr>
          <w:rFonts w:cs="Traditional Arabic"/>
          <w:rtl/>
        </w:rPr>
        <w:t xml:space="preserve"> </w:t>
      </w:r>
      <w:r w:rsidRPr="00FF3ED0">
        <w:rPr>
          <w:rFonts w:cs="Traditional Arabic"/>
          <w:b/>
          <w:bCs/>
          <w:rtl/>
        </w:rPr>
        <w:t>القاضي البيضاوي :</w:t>
      </w:r>
      <w:r w:rsidRPr="00FF3ED0">
        <w:rPr>
          <w:rFonts w:cs="Traditional Arabic"/>
          <w:rtl/>
        </w:rPr>
        <w:t xml:space="preserve"> هو أبو الخير عبد الله </w:t>
      </w:r>
      <w:r w:rsidRPr="00FF3ED0">
        <w:rPr>
          <w:rStyle w:val="a5"/>
          <w:rFonts w:cs="Traditional Arabic"/>
          <w:vertAlign w:val="baseline"/>
          <w:rtl/>
        </w:rPr>
        <w:footnoteRef/>
      </w:r>
      <w:r w:rsidRPr="00FF3ED0">
        <w:rPr>
          <w:rFonts w:cs="Traditional Arabic"/>
          <w:rtl/>
        </w:rPr>
        <w:t xml:space="preserve">بن عُمَر بن محمد بن علِيّ البيضاوي الشافعي رحمه الله تعالى ، وُلِد بالمدينة البيضاء بفارس قُرْب شيراز ، وإليها نُسِب . </w:t>
      </w:r>
      <w:r w:rsidRPr="00FF3ED0">
        <w:rPr>
          <w:rFonts w:cs="Traditional Arabic"/>
          <w:b/>
          <w:bCs/>
          <w:rtl/>
        </w:rPr>
        <w:t>مِن مؤلَّفاته :</w:t>
      </w:r>
      <w:r w:rsidRPr="00FF3ED0">
        <w:rPr>
          <w:rFonts w:cs="Traditional Arabic"/>
          <w:rtl/>
        </w:rPr>
        <w:t xml:space="preserve"> منهاج الوصول إلى عِلْم الأصول ، الإيضاح في أصول الدين .تُوُفِّي رحمه الله تعالى بتبريز سَنَة 685 هـ .</w:t>
      </w:r>
      <w:r w:rsidRPr="00FF3ED0">
        <w:rPr>
          <w:rFonts w:cs="Traditional Arabic" w:hint="cs"/>
          <w:rtl/>
        </w:rPr>
        <w:t xml:space="preserve"> يراجع </w:t>
      </w:r>
      <w:r w:rsidRPr="00FF3ED0">
        <w:rPr>
          <w:rFonts w:cs="Traditional Arabic"/>
          <w:rtl/>
        </w:rPr>
        <w:t>البداية والنهاية 13/309  والفتح المبين 2/91</w:t>
      </w:r>
      <w:r w:rsidRPr="00FF3ED0">
        <w:rPr>
          <w:rFonts w:cs="Traditional Arabic" w:hint="cs"/>
          <w:rtl/>
          <w:lang w:bidi="ar-EG"/>
        </w:rPr>
        <w:t xml:space="preserve"> .</w:t>
      </w:r>
    </w:p>
  </w:footnote>
  <w:footnote w:id="11">
    <w:p w:rsidR="00371387" w:rsidRPr="00FF3ED0" w:rsidRDefault="00371387" w:rsidP="00C847BB">
      <w:pPr>
        <w:pStyle w:val="a4"/>
        <w:jc w:val="both"/>
        <w:rPr>
          <w:rFonts w:cs="Traditional Arabic"/>
          <w:sz w:val="22"/>
          <w:szCs w:val="22"/>
          <w:rtl/>
          <w:lang w:bidi="ar-EG"/>
        </w:rPr>
      </w:pPr>
      <w:r w:rsidRPr="00FF3ED0">
        <w:rPr>
          <w:rStyle w:val="a5"/>
          <w:rFonts w:cs="Traditional Arabic"/>
          <w:sz w:val="22"/>
          <w:szCs w:val="22"/>
          <w:vertAlign w:val="baseline"/>
        </w:rPr>
        <w:footnoteRef/>
      </w:r>
      <w:r w:rsidRPr="00FF3ED0">
        <w:rPr>
          <w:rFonts w:cs="Traditional Arabic" w:hint="cs"/>
          <w:sz w:val="22"/>
          <w:szCs w:val="22"/>
          <w:rtl/>
        </w:rPr>
        <w:t>- يراجع</w:t>
      </w:r>
      <w:r w:rsidRPr="00FF3ED0">
        <w:rPr>
          <w:rFonts w:cs="Traditional Arabic"/>
          <w:sz w:val="22"/>
          <w:szCs w:val="22"/>
          <w:rtl/>
        </w:rPr>
        <w:t xml:space="preserve"> : الإبهاج 2/119 ، 120  ونهاية السول 2/79  وإرشاد الفحول /142  وأصول الفقه لِلشَّيخ زهير 2/240</w:t>
      </w:r>
      <w:r w:rsidRPr="00FF3ED0">
        <w:rPr>
          <w:rFonts w:cs="Traditional Arabic" w:hint="cs"/>
          <w:sz w:val="22"/>
          <w:szCs w:val="22"/>
          <w:rtl/>
          <w:lang w:bidi="ar-EG"/>
        </w:rPr>
        <w:t>.</w:t>
      </w:r>
    </w:p>
  </w:footnote>
  <w:footnote w:id="12">
    <w:p w:rsidR="00371387" w:rsidRPr="00FF3ED0" w:rsidRDefault="00371387" w:rsidP="00C847BB">
      <w:pPr>
        <w:spacing w:after="0" w:line="240" w:lineRule="auto"/>
        <w:jc w:val="both"/>
        <w:rPr>
          <w:rFonts w:cs="Traditional Arabic"/>
          <w:rtl/>
        </w:rPr>
      </w:pPr>
      <w:r w:rsidRPr="00FF3ED0">
        <w:rPr>
          <w:rStyle w:val="a5"/>
          <w:rFonts w:cs="Traditional Arabic"/>
          <w:vertAlign w:val="baseline"/>
        </w:rPr>
        <w:footnoteRef/>
      </w:r>
      <w:r w:rsidRPr="00FF3ED0">
        <w:rPr>
          <w:rFonts w:cs="Traditional Arabic" w:hint="cs"/>
          <w:rtl/>
        </w:rPr>
        <w:t>-</w:t>
      </w:r>
      <w:r w:rsidRPr="00FF3ED0">
        <w:rPr>
          <w:rFonts w:cs="Traditional Arabic"/>
          <w:rtl/>
        </w:rPr>
        <w:t xml:space="preserve"> يُرَاجَع </w:t>
      </w:r>
      <w:r w:rsidRPr="00FF3ED0">
        <w:rPr>
          <w:rFonts w:cs="Traditional Arabic" w:hint="cs"/>
          <w:rtl/>
        </w:rPr>
        <w:t xml:space="preserve">: </w:t>
      </w:r>
      <w:r w:rsidRPr="00FF3ED0">
        <w:rPr>
          <w:rFonts w:cs="Traditional Arabic"/>
          <w:rtl/>
        </w:rPr>
        <w:t>نهاية السّول 2/79</w:t>
      </w:r>
      <w:r w:rsidRPr="00FF3ED0">
        <w:rPr>
          <w:rFonts w:cs="Traditional Arabic" w:hint="cs"/>
          <w:rtl/>
        </w:rPr>
        <w:t xml:space="preserve"> .</w:t>
      </w:r>
    </w:p>
  </w:footnote>
  <w:footnote w:id="13">
    <w:p w:rsidR="00371387" w:rsidRPr="00FF3ED0" w:rsidRDefault="00371387" w:rsidP="00C847BB">
      <w:pPr>
        <w:spacing w:after="0" w:line="240" w:lineRule="auto"/>
        <w:jc w:val="both"/>
        <w:rPr>
          <w:rFonts w:cs="Traditional Arabic"/>
          <w:rtl/>
          <w:lang w:bidi="ar-EG"/>
        </w:rPr>
      </w:pPr>
      <w:r w:rsidRPr="00FF3ED0">
        <w:rPr>
          <w:rStyle w:val="a5"/>
          <w:rFonts w:cs="Traditional Arabic"/>
          <w:vertAlign w:val="baseline"/>
        </w:rPr>
        <w:footnoteRef/>
      </w:r>
      <w:r w:rsidRPr="00FF3ED0">
        <w:rPr>
          <w:rFonts w:cs="Traditional Arabic" w:hint="cs"/>
          <w:rtl/>
        </w:rPr>
        <w:t>-</w:t>
      </w:r>
      <w:r w:rsidRPr="00FF3ED0">
        <w:rPr>
          <w:rFonts w:cs="Traditional Arabic"/>
          <w:rtl/>
        </w:rPr>
        <w:t xml:space="preserve"> </w:t>
      </w:r>
      <w:r w:rsidRPr="00FF3ED0">
        <w:rPr>
          <w:rFonts w:cs="Traditional Arabic"/>
          <w:b/>
          <w:bCs/>
          <w:rtl/>
        </w:rPr>
        <w:t>أبو إسحاق الشيرازي</w:t>
      </w:r>
      <w:r w:rsidRPr="00FF3ED0">
        <w:rPr>
          <w:rFonts w:cs="Traditional Arabic"/>
          <w:rtl/>
        </w:rPr>
        <w:t xml:space="preserve"> : هو إبراهيم بن علِيّ بن يوسف بن عبد الله الشيرازي الشافعي رحمه الله تعالى ، وُلِد سَنَة 393 هـ .. </w:t>
      </w:r>
      <w:r w:rsidRPr="00FF3ED0">
        <w:rPr>
          <w:rFonts w:cs="Traditional Arabic"/>
          <w:b/>
          <w:bCs/>
          <w:rtl/>
        </w:rPr>
        <w:t xml:space="preserve">مِن مصنَّفاته : </w:t>
      </w:r>
      <w:r w:rsidRPr="00FF3ED0">
        <w:rPr>
          <w:rFonts w:cs="Traditional Arabic"/>
          <w:rtl/>
        </w:rPr>
        <w:t>التنبيه ، اللُّمَع ، التبصرة في الأصول .تُوُفِّي رحمه الله تعالى سَنَة 476 هـ .</w:t>
      </w:r>
      <w:r w:rsidRPr="00FF3ED0">
        <w:rPr>
          <w:rFonts w:cs="Traditional Arabic" w:hint="cs"/>
          <w:rtl/>
        </w:rPr>
        <w:t xml:space="preserve"> يراجع:</w:t>
      </w:r>
      <w:r w:rsidRPr="00FF3ED0">
        <w:rPr>
          <w:rFonts w:cs="Traditional Arabic"/>
          <w:rtl/>
        </w:rPr>
        <w:t xml:space="preserve"> طبقات الشّافعيّة الكبرى 3/88  ووفيات الأعيان 1/5</w:t>
      </w:r>
      <w:r w:rsidRPr="00FF3ED0">
        <w:rPr>
          <w:rFonts w:cs="Traditional Arabic" w:hint="cs"/>
          <w:rtl/>
          <w:lang w:bidi="ar-EG"/>
        </w:rPr>
        <w:t xml:space="preserve"> .</w:t>
      </w:r>
    </w:p>
  </w:footnote>
  <w:footnote w:id="14">
    <w:p w:rsidR="00371387" w:rsidRPr="00FF3ED0" w:rsidRDefault="00371387" w:rsidP="00C847BB">
      <w:pPr>
        <w:pStyle w:val="a7"/>
        <w:jc w:val="both"/>
        <w:rPr>
          <w:rFonts w:cs="Traditional Arabic"/>
          <w:rtl/>
          <w:lang w:bidi="ar-EG"/>
        </w:rPr>
      </w:pPr>
      <w:r w:rsidRPr="00FF3ED0">
        <w:rPr>
          <w:rStyle w:val="a5"/>
          <w:rFonts w:cs="Traditional Arabic"/>
          <w:vertAlign w:val="baseline"/>
        </w:rPr>
        <w:footnoteRef/>
      </w:r>
      <w:r w:rsidRPr="00FF3ED0">
        <w:rPr>
          <w:rFonts w:cs="Traditional Arabic" w:hint="cs"/>
          <w:rtl/>
        </w:rPr>
        <w:t>-</w:t>
      </w:r>
      <w:r w:rsidRPr="00FF3ED0">
        <w:rPr>
          <w:rFonts w:cs="Traditional Arabic"/>
          <w:rtl/>
        </w:rPr>
        <w:t xml:space="preserve"> شَرْح اللُّمَع 2/5</w:t>
      </w:r>
      <w:r w:rsidRPr="00FF3ED0">
        <w:rPr>
          <w:rFonts w:cs="Traditional Arabic" w:hint="cs"/>
          <w:rtl/>
          <w:lang w:bidi="ar-EG"/>
        </w:rPr>
        <w:t xml:space="preserve"> .</w:t>
      </w:r>
    </w:p>
  </w:footnote>
  <w:footnote w:id="15">
    <w:p w:rsidR="00371387" w:rsidRPr="00FF3ED0" w:rsidRDefault="00371387" w:rsidP="00C847BB">
      <w:pPr>
        <w:spacing w:after="0" w:line="240" w:lineRule="auto"/>
        <w:jc w:val="both"/>
        <w:rPr>
          <w:rFonts w:cs="Traditional Arabic"/>
          <w:rtl/>
        </w:rPr>
      </w:pPr>
      <w:r w:rsidRPr="00FF3ED0">
        <w:rPr>
          <w:rStyle w:val="a5"/>
          <w:rFonts w:cs="Traditional Arabic"/>
          <w:vertAlign w:val="baseline"/>
        </w:rPr>
        <w:footnoteRef/>
      </w:r>
      <w:r w:rsidRPr="00FF3ED0">
        <w:rPr>
          <w:rFonts w:cs="Traditional Arabic" w:hint="cs"/>
          <w:rtl/>
        </w:rPr>
        <w:t>-</w:t>
      </w:r>
      <w:r w:rsidRPr="00FF3ED0">
        <w:rPr>
          <w:rFonts w:cs="Traditional Arabic"/>
          <w:rtl/>
        </w:rPr>
        <w:t xml:space="preserve"> </w:t>
      </w:r>
      <w:r w:rsidRPr="00FF3ED0">
        <w:rPr>
          <w:rFonts w:cs="Traditional Arabic"/>
          <w:b/>
          <w:bCs/>
          <w:rtl/>
        </w:rPr>
        <w:t>السالمي :</w:t>
      </w:r>
      <w:r w:rsidRPr="00FF3ED0">
        <w:rPr>
          <w:rFonts w:cs="Traditional Arabic"/>
          <w:rtl/>
        </w:rPr>
        <w:t xml:space="preserve"> هو أبو محمد عبد الله بن حميد بن سالوم السالمي رحمه الله تعالى ، فقيه أصوليّ </w:t>
      </w:r>
      <w:r w:rsidRPr="00FF3ED0">
        <w:rPr>
          <w:rFonts w:cs="Traditional Arabic" w:hint="cs"/>
          <w:rtl/>
        </w:rPr>
        <w:t>,</w:t>
      </w:r>
      <w:r w:rsidRPr="00FF3ED0">
        <w:rPr>
          <w:rFonts w:cs="Traditional Arabic"/>
          <w:b/>
          <w:bCs/>
          <w:rtl/>
        </w:rPr>
        <w:t xml:space="preserve">مِن مصنَّفاته : </w:t>
      </w:r>
      <w:r w:rsidRPr="00FF3ED0">
        <w:rPr>
          <w:rFonts w:cs="Traditional Arabic"/>
          <w:rtl/>
        </w:rPr>
        <w:t xml:space="preserve">طلعة الشمس ، وشرْحها ، وأنوار العقول . تُوُفِّي رحمه الله تعالى بعُمَان سَنَة 1332 هـ . </w:t>
      </w:r>
      <w:r w:rsidRPr="00FF3ED0">
        <w:rPr>
          <w:rFonts w:cs="Traditional Arabic" w:hint="cs"/>
          <w:rtl/>
        </w:rPr>
        <w:t xml:space="preserve">يراجع </w:t>
      </w:r>
      <w:r w:rsidRPr="00FF3ED0">
        <w:rPr>
          <w:rFonts w:cs="Traditional Arabic"/>
          <w:rtl/>
        </w:rPr>
        <w:t>الفتح المبين 3/166</w:t>
      </w:r>
      <w:r w:rsidRPr="00FF3ED0">
        <w:rPr>
          <w:rFonts w:cs="Traditional Arabic" w:hint="cs"/>
          <w:rtl/>
        </w:rPr>
        <w:t>.</w:t>
      </w:r>
    </w:p>
  </w:footnote>
  <w:footnote w:id="16">
    <w:p w:rsidR="00371387" w:rsidRPr="00FF3ED0" w:rsidRDefault="00371387" w:rsidP="00C847BB">
      <w:pPr>
        <w:pStyle w:val="a4"/>
        <w:jc w:val="both"/>
        <w:rPr>
          <w:rFonts w:cs="Traditional Arabic"/>
          <w:sz w:val="22"/>
          <w:szCs w:val="22"/>
          <w:rtl/>
          <w:lang w:bidi="ar-EG"/>
        </w:rPr>
      </w:pPr>
      <w:r w:rsidRPr="00FF3ED0">
        <w:rPr>
          <w:rStyle w:val="a5"/>
          <w:rFonts w:cs="Traditional Arabic"/>
          <w:sz w:val="22"/>
          <w:szCs w:val="22"/>
          <w:vertAlign w:val="baseline"/>
        </w:rPr>
        <w:footnoteRef/>
      </w:r>
      <w:r w:rsidRPr="00FF3ED0">
        <w:rPr>
          <w:rFonts w:cs="Traditional Arabic" w:hint="cs"/>
          <w:sz w:val="22"/>
          <w:szCs w:val="22"/>
          <w:rtl/>
        </w:rPr>
        <w:t>-</w:t>
      </w:r>
      <w:r w:rsidRPr="00FF3ED0">
        <w:rPr>
          <w:rFonts w:cs="Traditional Arabic"/>
          <w:sz w:val="22"/>
          <w:szCs w:val="22"/>
          <w:rtl/>
        </w:rPr>
        <w:t xml:space="preserve"> شَرْح طلعة الشَّمْس 1/144</w:t>
      </w:r>
      <w:r w:rsidRPr="00FF3ED0">
        <w:rPr>
          <w:rFonts w:cs="Traditional Arabic" w:hint="cs"/>
          <w:sz w:val="22"/>
          <w:szCs w:val="22"/>
          <w:rtl/>
          <w:lang w:bidi="ar-EG"/>
        </w:rPr>
        <w:t>.</w:t>
      </w:r>
    </w:p>
  </w:footnote>
  <w:footnote w:id="17">
    <w:p w:rsidR="00371387" w:rsidRPr="00FF3ED0" w:rsidRDefault="00371387" w:rsidP="00C847BB">
      <w:pPr>
        <w:spacing w:after="0" w:line="240" w:lineRule="auto"/>
        <w:jc w:val="both"/>
        <w:rPr>
          <w:rFonts w:cs="Traditional Arabic"/>
          <w:rtl/>
        </w:rPr>
      </w:pPr>
      <w:r w:rsidRPr="00FF3ED0">
        <w:rPr>
          <w:rStyle w:val="a5"/>
          <w:rFonts w:cs="Traditional Arabic"/>
          <w:vertAlign w:val="baseline"/>
        </w:rPr>
        <w:footnoteRef/>
      </w:r>
      <w:r w:rsidRPr="00FF3ED0">
        <w:rPr>
          <w:rFonts w:cs="Traditional Arabic" w:hint="cs"/>
          <w:rtl/>
        </w:rPr>
        <w:t>-</w:t>
      </w:r>
      <w:r w:rsidRPr="00FF3ED0">
        <w:rPr>
          <w:rFonts w:cs="Traditional Arabic"/>
          <w:rtl/>
        </w:rPr>
        <w:t xml:space="preserve"> التبصرة /105  واللُّمَع /17</w:t>
      </w:r>
      <w:r w:rsidRPr="00FF3ED0">
        <w:rPr>
          <w:rFonts w:cs="Traditional Arabic" w:hint="cs"/>
          <w:rtl/>
        </w:rPr>
        <w:t>.</w:t>
      </w:r>
    </w:p>
  </w:footnote>
  <w:footnote w:id="18">
    <w:p w:rsidR="00371387" w:rsidRPr="00FF3ED0" w:rsidRDefault="00371387" w:rsidP="00C847BB">
      <w:pPr>
        <w:spacing w:after="0" w:line="240" w:lineRule="auto"/>
        <w:jc w:val="both"/>
        <w:rPr>
          <w:rFonts w:cs="Traditional Arabic"/>
          <w:rtl/>
        </w:rPr>
      </w:pPr>
      <w:r w:rsidRPr="00FF3ED0">
        <w:rPr>
          <w:rStyle w:val="a5"/>
          <w:rFonts w:cs="Traditional Arabic"/>
          <w:vertAlign w:val="baseline"/>
        </w:rPr>
        <w:footnoteRef/>
      </w:r>
      <w:r w:rsidRPr="00FF3ED0">
        <w:rPr>
          <w:rFonts w:cs="Traditional Arabic" w:hint="cs"/>
          <w:rtl/>
        </w:rPr>
        <w:t>-</w:t>
      </w:r>
      <w:r w:rsidRPr="00FF3ED0">
        <w:rPr>
          <w:rFonts w:cs="Traditional Arabic"/>
          <w:rtl/>
        </w:rPr>
        <w:t xml:space="preserve"> </w:t>
      </w:r>
      <w:r w:rsidRPr="00FF3ED0">
        <w:rPr>
          <w:rFonts w:cs="Traditional Arabic"/>
          <w:b/>
          <w:bCs/>
          <w:rtl/>
        </w:rPr>
        <w:t>إمام الحرميْن :</w:t>
      </w:r>
      <w:r w:rsidRPr="00FF3ED0">
        <w:rPr>
          <w:rFonts w:cs="Traditional Arabic"/>
          <w:rtl/>
        </w:rPr>
        <w:t xml:space="preserve"> هو ضياء الدين أبو المعالي عبد المَلِك بن عبد الله بن يوسف بن محمد الجويني الشافعي رحمه الله تعالى </w:t>
      </w:r>
      <w:r w:rsidRPr="00FF3ED0">
        <w:rPr>
          <w:rFonts w:cs="Traditional Arabic"/>
          <w:b/>
          <w:bCs/>
          <w:rtl/>
        </w:rPr>
        <w:t>مِن مصنَّفاته :</w:t>
      </w:r>
      <w:r w:rsidRPr="00FF3ED0">
        <w:rPr>
          <w:rFonts w:cs="Traditional Arabic"/>
          <w:rtl/>
        </w:rPr>
        <w:t xml:space="preserve"> البرهان في أصول الفقه ، الأساليب في الخلافيّات ، التحفة ، التلخيص </w:t>
      </w:r>
      <w:r w:rsidRPr="00FF3ED0">
        <w:rPr>
          <w:rFonts w:cs="Traditional Arabic" w:hint="cs"/>
          <w:rtl/>
        </w:rPr>
        <w:t>,</w:t>
      </w:r>
      <w:r w:rsidRPr="00FF3ED0">
        <w:rPr>
          <w:rFonts w:cs="Traditional Arabic"/>
          <w:rtl/>
        </w:rPr>
        <w:t xml:space="preserve">  تُوُفِّي رحمه الله تعالى  سَنَة 478 هـ .</w:t>
      </w:r>
      <w:r w:rsidRPr="00FF3ED0">
        <w:rPr>
          <w:rFonts w:cs="Traditional Arabic" w:hint="cs"/>
          <w:rtl/>
        </w:rPr>
        <w:t xml:space="preserve"> يراجع:</w:t>
      </w:r>
      <w:r w:rsidRPr="00FF3ED0">
        <w:rPr>
          <w:rFonts w:cs="Traditional Arabic"/>
          <w:rtl/>
        </w:rPr>
        <w:t xml:space="preserve"> طبقات الفقهاء الشّافعيّة 2/799  والبداية والنهاية 12/128  والفتح المبين 1/273 - 275</w:t>
      </w:r>
    </w:p>
  </w:footnote>
  <w:footnote w:id="19">
    <w:p w:rsidR="00371387" w:rsidRPr="00FF3ED0" w:rsidRDefault="00371387" w:rsidP="00C847BB">
      <w:pPr>
        <w:pStyle w:val="a4"/>
        <w:jc w:val="both"/>
        <w:rPr>
          <w:rFonts w:cs="Traditional Arabic"/>
          <w:sz w:val="22"/>
          <w:szCs w:val="22"/>
          <w:rtl/>
          <w:lang w:bidi="ar-EG"/>
        </w:rPr>
      </w:pPr>
      <w:r w:rsidRPr="00FF3ED0">
        <w:rPr>
          <w:rStyle w:val="a5"/>
          <w:rFonts w:cs="Traditional Arabic"/>
          <w:sz w:val="22"/>
          <w:szCs w:val="22"/>
          <w:vertAlign w:val="baseline"/>
        </w:rPr>
        <w:footnoteRef/>
      </w:r>
      <w:r w:rsidRPr="00FF3ED0">
        <w:rPr>
          <w:rFonts w:cs="Traditional Arabic" w:hint="cs"/>
          <w:sz w:val="22"/>
          <w:szCs w:val="22"/>
          <w:rtl/>
        </w:rPr>
        <w:t>-</w:t>
      </w:r>
      <w:r w:rsidRPr="00FF3ED0">
        <w:rPr>
          <w:rFonts w:cs="Traditional Arabic"/>
          <w:sz w:val="22"/>
          <w:szCs w:val="22"/>
          <w:rtl/>
        </w:rPr>
        <w:t xml:space="preserve"> الورقات مع حاشية النفحات /80</w:t>
      </w:r>
      <w:r w:rsidRPr="00FF3ED0">
        <w:rPr>
          <w:rFonts w:cs="Traditional Arabic" w:hint="cs"/>
          <w:sz w:val="22"/>
          <w:szCs w:val="22"/>
          <w:rtl/>
          <w:lang w:bidi="ar-EG"/>
        </w:rPr>
        <w:t xml:space="preserve"> .</w:t>
      </w:r>
    </w:p>
  </w:footnote>
  <w:footnote w:id="20">
    <w:p w:rsidR="00371387" w:rsidRPr="00FF3ED0" w:rsidRDefault="00371387" w:rsidP="00C847BB">
      <w:pPr>
        <w:pStyle w:val="a4"/>
        <w:jc w:val="both"/>
        <w:rPr>
          <w:rFonts w:cs="Traditional Arabic"/>
          <w:sz w:val="22"/>
          <w:szCs w:val="22"/>
          <w:rtl/>
        </w:rPr>
      </w:pPr>
      <w:r w:rsidRPr="00FF3ED0">
        <w:rPr>
          <w:rStyle w:val="a5"/>
          <w:rFonts w:cs="Traditional Arabic"/>
          <w:sz w:val="22"/>
          <w:szCs w:val="22"/>
          <w:vertAlign w:val="baseline"/>
        </w:rPr>
        <w:footnoteRef/>
      </w:r>
      <w:r w:rsidRPr="00FF3ED0">
        <w:rPr>
          <w:rFonts w:cs="Traditional Arabic" w:hint="cs"/>
          <w:sz w:val="22"/>
          <w:szCs w:val="22"/>
          <w:rtl/>
        </w:rPr>
        <w:t>-</w:t>
      </w:r>
      <w:r w:rsidRPr="00FF3ED0">
        <w:rPr>
          <w:rFonts w:cs="Traditional Arabic"/>
          <w:sz w:val="22"/>
          <w:szCs w:val="22"/>
          <w:rtl/>
        </w:rPr>
        <w:t xml:space="preserve"> </w:t>
      </w:r>
      <w:r w:rsidRPr="00FF3ED0">
        <w:rPr>
          <w:rFonts w:cs="Traditional Arabic"/>
          <w:b/>
          <w:bCs/>
          <w:sz w:val="22"/>
          <w:szCs w:val="22"/>
          <w:rtl/>
        </w:rPr>
        <w:t>ابن السمعاني :</w:t>
      </w:r>
      <w:r w:rsidRPr="00FF3ED0">
        <w:rPr>
          <w:rFonts w:cs="Traditional Arabic"/>
          <w:sz w:val="22"/>
          <w:szCs w:val="22"/>
          <w:rtl/>
        </w:rPr>
        <w:t xml:space="preserve"> هو أبو المظفر منصور بن محمد بن عبد الجبار بن أحمد بن محمد رحمه الله تعالى ، مِن أهْل مرو ..</w:t>
      </w:r>
      <w:r w:rsidRPr="00FF3ED0">
        <w:rPr>
          <w:rFonts w:cs="Traditional Arabic"/>
          <w:b/>
          <w:bCs/>
          <w:sz w:val="22"/>
          <w:szCs w:val="22"/>
          <w:rtl/>
        </w:rPr>
        <w:t>مِن مصنَّفاته :</w:t>
      </w:r>
      <w:r w:rsidRPr="00FF3ED0">
        <w:rPr>
          <w:rFonts w:cs="Traditional Arabic"/>
          <w:sz w:val="22"/>
          <w:szCs w:val="22"/>
          <w:rtl/>
        </w:rPr>
        <w:t xml:space="preserve"> البرهان ، الاصطلام ، القواطع في أصول الفقه . تُوُفِّي رحمه الله تعالى  سَنَة 489 هـ </w:t>
      </w:r>
      <w:r w:rsidRPr="00FF3ED0">
        <w:rPr>
          <w:rFonts w:cs="Traditional Arabic" w:hint="cs"/>
          <w:sz w:val="22"/>
          <w:szCs w:val="22"/>
          <w:rtl/>
        </w:rPr>
        <w:t>,</w:t>
      </w:r>
      <w:r w:rsidRPr="00FF3ED0">
        <w:rPr>
          <w:rFonts w:cs="Traditional Arabic"/>
          <w:sz w:val="22"/>
          <w:szCs w:val="22"/>
          <w:rtl/>
        </w:rPr>
        <w:t xml:space="preserve">  </w:t>
      </w:r>
      <w:r w:rsidRPr="00FF3ED0">
        <w:rPr>
          <w:rFonts w:cs="Traditional Arabic" w:hint="cs"/>
          <w:sz w:val="22"/>
          <w:szCs w:val="22"/>
          <w:rtl/>
        </w:rPr>
        <w:t>يراجع :</w:t>
      </w:r>
      <w:r w:rsidRPr="00FF3ED0">
        <w:rPr>
          <w:rFonts w:cs="Traditional Arabic"/>
          <w:sz w:val="22"/>
          <w:szCs w:val="22"/>
          <w:rtl/>
        </w:rPr>
        <w:t xml:space="preserve"> النجوم الزاهرة 5/160  والبداية والنهاية 12/153</w:t>
      </w:r>
    </w:p>
  </w:footnote>
  <w:footnote w:id="21">
    <w:p w:rsidR="00371387" w:rsidRPr="00FF3ED0" w:rsidRDefault="00371387" w:rsidP="00C847BB">
      <w:pPr>
        <w:pStyle w:val="a4"/>
        <w:jc w:val="both"/>
        <w:rPr>
          <w:rFonts w:cs="Traditional Arabic"/>
          <w:sz w:val="22"/>
          <w:szCs w:val="22"/>
          <w:rtl/>
          <w:lang w:bidi="ar-EG"/>
        </w:rPr>
      </w:pPr>
      <w:r w:rsidRPr="00FF3ED0">
        <w:rPr>
          <w:rStyle w:val="a5"/>
          <w:rFonts w:cs="Traditional Arabic"/>
          <w:sz w:val="22"/>
          <w:szCs w:val="22"/>
          <w:vertAlign w:val="baseline"/>
        </w:rPr>
        <w:footnoteRef/>
      </w:r>
      <w:r w:rsidRPr="00FF3ED0">
        <w:rPr>
          <w:rFonts w:cs="Traditional Arabic" w:hint="cs"/>
          <w:sz w:val="22"/>
          <w:szCs w:val="22"/>
          <w:rtl/>
        </w:rPr>
        <w:t>-</w:t>
      </w:r>
      <w:r w:rsidRPr="00FF3ED0">
        <w:rPr>
          <w:rFonts w:cs="Traditional Arabic"/>
          <w:sz w:val="22"/>
          <w:szCs w:val="22"/>
          <w:rtl/>
        </w:rPr>
        <w:t xml:space="preserve"> قواطع الأدلّة 1/174</w:t>
      </w:r>
      <w:r w:rsidRPr="00FF3ED0">
        <w:rPr>
          <w:rFonts w:cs="Traditional Arabic" w:hint="cs"/>
          <w:sz w:val="22"/>
          <w:szCs w:val="22"/>
          <w:rtl/>
          <w:lang w:bidi="ar-EG"/>
        </w:rPr>
        <w:t>.</w:t>
      </w:r>
    </w:p>
  </w:footnote>
  <w:footnote w:id="22">
    <w:p w:rsidR="00371387" w:rsidRPr="00FF3ED0" w:rsidRDefault="00371387" w:rsidP="00C847BB">
      <w:pPr>
        <w:spacing w:after="0" w:line="240" w:lineRule="auto"/>
        <w:jc w:val="both"/>
        <w:rPr>
          <w:rFonts w:cs="Traditional Arabic"/>
          <w:rtl/>
        </w:rPr>
      </w:pPr>
      <w:r w:rsidRPr="00FF3ED0">
        <w:rPr>
          <w:rStyle w:val="a5"/>
          <w:rFonts w:cs="Traditional Arabic"/>
          <w:vertAlign w:val="baseline"/>
        </w:rPr>
        <w:footnoteRef/>
      </w:r>
      <w:r w:rsidRPr="00FF3ED0">
        <w:rPr>
          <w:rFonts w:cs="Traditional Arabic" w:hint="cs"/>
          <w:rtl/>
        </w:rPr>
        <w:t>-</w:t>
      </w:r>
      <w:r w:rsidRPr="00FF3ED0">
        <w:rPr>
          <w:rFonts w:cs="Traditional Arabic"/>
          <w:rtl/>
        </w:rPr>
        <w:t xml:space="preserve"> </w:t>
      </w:r>
      <w:r w:rsidRPr="00FF3ED0">
        <w:rPr>
          <w:rFonts w:cs="Traditional Arabic"/>
          <w:b/>
          <w:bCs/>
          <w:rtl/>
        </w:rPr>
        <w:t>القاضي أبو يعلى:</w:t>
      </w:r>
      <w:r w:rsidRPr="00FF3ED0">
        <w:rPr>
          <w:rFonts w:cs="Traditional Arabic"/>
          <w:rtl/>
        </w:rPr>
        <w:t xml:space="preserve"> هو محمد بن الحسين بن محمد بن خلف بن أحمد بن الفراء الحنبلي رحمه الله تعالى .</w:t>
      </w:r>
      <w:r w:rsidRPr="00FF3ED0">
        <w:rPr>
          <w:rFonts w:cs="Traditional Arabic"/>
          <w:b/>
          <w:bCs/>
          <w:rtl/>
        </w:rPr>
        <w:t xml:space="preserve">مِن مصنَّفاته </w:t>
      </w:r>
      <w:r w:rsidRPr="00FF3ED0">
        <w:rPr>
          <w:rFonts w:cs="Traditional Arabic" w:hint="cs"/>
          <w:b/>
          <w:bCs/>
          <w:rtl/>
        </w:rPr>
        <w:t>:</w:t>
      </w:r>
      <w:r w:rsidRPr="00FF3ED0">
        <w:rPr>
          <w:rFonts w:cs="Traditional Arabic"/>
          <w:rtl/>
        </w:rPr>
        <w:t xml:space="preserve"> أحكام القرآن ، إيضاح البيان ، </w:t>
      </w:r>
      <w:r w:rsidRPr="00FF3ED0">
        <w:rPr>
          <w:rFonts w:cs="Traditional Arabic" w:hint="cs"/>
          <w:rtl/>
        </w:rPr>
        <w:t>العدة</w:t>
      </w:r>
      <w:r w:rsidRPr="00FF3ED0">
        <w:rPr>
          <w:rFonts w:cs="Traditional Arabic"/>
          <w:rtl/>
        </w:rPr>
        <w:t xml:space="preserve"> ، مسائل الإيمان</w:t>
      </w:r>
      <w:r w:rsidRPr="00FF3ED0">
        <w:rPr>
          <w:rFonts w:cs="Traditional Arabic" w:hint="cs"/>
          <w:rtl/>
        </w:rPr>
        <w:t>,</w:t>
      </w:r>
      <w:r w:rsidRPr="00FF3ED0">
        <w:rPr>
          <w:rFonts w:cs="Traditional Arabic"/>
          <w:rtl/>
        </w:rPr>
        <w:t xml:space="preserve">  تُوُفِّي رحمه الله تعالى  سَنَة 458 هـ .</w:t>
      </w:r>
      <w:r w:rsidRPr="00FF3ED0">
        <w:rPr>
          <w:rFonts w:cs="Traditional Arabic" w:hint="cs"/>
          <w:rtl/>
        </w:rPr>
        <w:t>يراجع:</w:t>
      </w:r>
      <w:r w:rsidRPr="00FF3ED0">
        <w:rPr>
          <w:rFonts w:cs="Traditional Arabic"/>
          <w:rtl/>
        </w:rPr>
        <w:t xml:space="preserve"> طبقات الحنابلة /377 - 388  والنجوم الزاهرة 5/78</w:t>
      </w:r>
      <w:r w:rsidRPr="00FF3ED0">
        <w:rPr>
          <w:rFonts w:cs="Traditional Arabic" w:hint="cs"/>
          <w:rtl/>
        </w:rPr>
        <w:t>.</w:t>
      </w:r>
    </w:p>
  </w:footnote>
  <w:footnote w:id="23">
    <w:p w:rsidR="00371387" w:rsidRPr="00FF3ED0" w:rsidRDefault="00371387" w:rsidP="00C847BB">
      <w:pPr>
        <w:pStyle w:val="a4"/>
        <w:jc w:val="both"/>
        <w:rPr>
          <w:rFonts w:cs="Traditional Arabic"/>
          <w:sz w:val="22"/>
          <w:szCs w:val="22"/>
          <w:rtl/>
          <w:lang w:bidi="ar-EG"/>
        </w:rPr>
      </w:pPr>
      <w:r w:rsidRPr="00FF3ED0">
        <w:rPr>
          <w:rStyle w:val="a5"/>
          <w:rFonts w:cs="Traditional Arabic"/>
          <w:sz w:val="22"/>
          <w:szCs w:val="22"/>
          <w:vertAlign w:val="baseline"/>
        </w:rPr>
        <w:footnoteRef/>
      </w:r>
      <w:r w:rsidRPr="00FF3ED0">
        <w:rPr>
          <w:rFonts w:cs="Traditional Arabic" w:hint="cs"/>
          <w:sz w:val="22"/>
          <w:szCs w:val="22"/>
          <w:rtl/>
        </w:rPr>
        <w:t>-</w:t>
      </w:r>
      <w:r w:rsidRPr="00FF3ED0">
        <w:rPr>
          <w:rFonts w:cs="Traditional Arabic"/>
          <w:sz w:val="22"/>
          <w:szCs w:val="22"/>
          <w:rtl/>
        </w:rPr>
        <w:t xml:space="preserve"> العدّة</w:t>
      </w:r>
      <w:r>
        <w:rPr>
          <w:rFonts w:cs="Traditional Arabic" w:hint="cs"/>
          <w:sz w:val="22"/>
          <w:szCs w:val="22"/>
          <w:rtl/>
        </w:rPr>
        <w:t xml:space="preserve"> لأبي يعلى</w:t>
      </w:r>
      <w:r w:rsidRPr="00FF3ED0">
        <w:rPr>
          <w:rFonts w:cs="Traditional Arabic"/>
          <w:sz w:val="22"/>
          <w:szCs w:val="22"/>
          <w:rtl/>
        </w:rPr>
        <w:t xml:space="preserve"> 1/93</w:t>
      </w:r>
      <w:r w:rsidRPr="00FF3ED0">
        <w:rPr>
          <w:rFonts w:cs="Traditional Arabic" w:hint="cs"/>
          <w:sz w:val="22"/>
          <w:szCs w:val="22"/>
          <w:rtl/>
          <w:lang w:bidi="ar-EG"/>
        </w:rPr>
        <w:t xml:space="preserve"> .</w:t>
      </w:r>
    </w:p>
  </w:footnote>
  <w:footnote w:id="24">
    <w:p w:rsidR="00371387" w:rsidRPr="00FF3ED0" w:rsidRDefault="00371387" w:rsidP="00C847BB">
      <w:pPr>
        <w:pStyle w:val="a4"/>
        <w:jc w:val="both"/>
        <w:rPr>
          <w:rFonts w:cs="Traditional Arabic"/>
          <w:sz w:val="22"/>
          <w:szCs w:val="22"/>
          <w:rtl/>
          <w:lang w:bidi="ar-EG"/>
        </w:rPr>
      </w:pPr>
      <w:r w:rsidRPr="00FF3ED0">
        <w:rPr>
          <w:rStyle w:val="a5"/>
          <w:rFonts w:cs="Traditional Arabic"/>
          <w:sz w:val="22"/>
          <w:szCs w:val="22"/>
          <w:vertAlign w:val="baseline"/>
        </w:rPr>
        <w:footnoteRef/>
      </w:r>
      <w:r w:rsidRPr="00FF3ED0">
        <w:rPr>
          <w:rFonts w:cs="Traditional Arabic" w:hint="cs"/>
          <w:sz w:val="22"/>
          <w:szCs w:val="22"/>
          <w:rtl/>
        </w:rPr>
        <w:t>-</w:t>
      </w:r>
      <w:r w:rsidRPr="00FF3ED0">
        <w:rPr>
          <w:rFonts w:cs="Traditional Arabic"/>
          <w:sz w:val="22"/>
          <w:szCs w:val="22"/>
          <w:rtl/>
        </w:rPr>
        <w:t xml:space="preserve"> </w:t>
      </w:r>
      <w:r w:rsidRPr="00FF3ED0">
        <w:rPr>
          <w:rFonts w:cs="Traditional Arabic" w:hint="cs"/>
          <w:sz w:val="22"/>
          <w:szCs w:val="22"/>
          <w:rtl/>
        </w:rPr>
        <w:t>يراجع : المرجع السابق .</w:t>
      </w:r>
    </w:p>
  </w:footnote>
  <w:footnote w:id="25">
    <w:p w:rsidR="00371387" w:rsidRPr="00FF3ED0" w:rsidRDefault="00371387" w:rsidP="00C847BB">
      <w:pPr>
        <w:spacing w:after="0" w:line="240" w:lineRule="auto"/>
        <w:jc w:val="both"/>
        <w:rPr>
          <w:rFonts w:cs="Traditional Arabic"/>
          <w:rtl/>
          <w:lang w:bidi="ar-EG"/>
        </w:rPr>
      </w:pPr>
      <w:r w:rsidRPr="00FF3ED0">
        <w:rPr>
          <w:rStyle w:val="a5"/>
          <w:rFonts w:cs="Traditional Arabic"/>
          <w:vertAlign w:val="baseline"/>
        </w:rPr>
        <w:footnoteRef/>
      </w:r>
      <w:r w:rsidRPr="00FF3ED0">
        <w:rPr>
          <w:rFonts w:cs="Traditional Arabic" w:hint="cs"/>
          <w:rtl/>
        </w:rPr>
        <w:t xml:space="preserve">- </w:t>
      </w:r>
      <w:r w:rsidRPr="00FF3ED0">
        <w:rPr>
          <w:rFonts w:cs="Traditional Arabic"/>
          <w:b/>
          <w:bCs/>
          <w:rtl/>
        </w:rPr>
        <w:t>ابن الحاجب :</w:t>
      </w:r>
      <w:r w:rsidRPr="00FF3ED0">
        <w:rPr>
          <w:rFonts w:cs="Traditional Arabic"/>
          <w:rtl/>
        </w:rPr>
        <w:t xml:space="preserve"> هو جمال الدين أبو عمرو عثمان بن عُمَر بن أبي بَكْر بن يونس المالكي رحمه الله تعالى ، وُلِد في إسنا سَنَة 570 هـ ..</w:t>
      </w:r>
      <w:r w:rsidRPr="00FF3ED0">
        <w:rPr>
          <w:rFonts w:cs="Traditional Arabic"/>
          <w:b/>
          <w:bCs/>
          <w:rtl/>
        </w:rPr>
        <w:t>مِن تصانيفه :</w:t>
      </w:r>
      <w:r w:rsidRPr="00FF3ED0">
        <w:rPr>
          <w:rFonts w:cs="Traditional Arabic"/>
          <w:rtl/>
        </w:rPr>
        <w:t xml:space="preserve"> المقصد الجليل في عِلْم الخليل ، الإيضاح ، مختصر منتهى السول والأمل </w:t>
      </w:r>
      <w:r w:rsidRPr="00FF3ED0">
        <w:rPr>
          <w:rFonts w:cs="Traditional Arabic" w:hint="cs"/>
          <w:rtl/>
        </w:rPr>
        <w:t>,</w:t>
      </w:r>
      <w:r w:rsidRPr="00FF3ED0">
        <w:rPr>
          <w:rFonts w:cs="Traditional Arabic"/>
          <w:rtl/>
        </w:rPr>
        <w:t>تُوُفِّي رحمه الله تعالى بالإسكندرية سَنَة 646 هـ .</w:t>
      </w:r>
      <w:r w:rsidRPr="00FF3ED0">
        <w:rPr>
          <w:rFonts w:cs="Traditional Arabic" w:hint="cs"/>
          <w:rtl/>
        </w:rPr>
        <w:t>.</w:t>
      </w:r>
      <w:r w:rsidRPr="00FF3ED0">
        <w:rPr>
          <w:rFonts w:cs="Traditional Arabic"/>
          <w:rtl/>
        </w:rPr>
        <w:t xml:space="preserve"> سِيَر أعلام النبلاء 13/287  والفتح المبين 2/67 ، 68</w:t>
      </w:r>
      <w:r w:rsidRPr="00FF3ED0">
        <w:rPr>
          <w:rFonts w:cs="Traditional Arabic" w:hint="cs"/>
          <w:rtl/>
          <w:lang w:bidi="ar-EG"/>
        </w:rPr>
        <w:t>.</w:t>
      </w:r>
    </w:p>
  </w:footnote>
  <w:footnote w:id="26">
    <w:p w:rsidR="00371387" w:rsidRPr="00FF3ED0" w:rsidRDefault="00371387" w:rsidP="00C847BB">
      <w:pPr>
        <w:pStyle w:val="a4"/>
        <w:jc w:val="both"/>
        <w:rPr>
          <w:rFonts w:cs="Traditional Arabic"/>
          <w:sz w:val="22"/>
          <w:szCs w:val="22"/>
          <w:rtl/>
          <w:lang w:bidi="ar-EG"/>
        </w:rPr>
      </w:pPr>
      <w:r w:rsidRPr="00FF3ED0">
        <w:rPr>
          <w:rStyle w:val="a5"/>
          <w:rFonts w:cs="Traditional Arabic"/>
          <w:sz w:val="22"/>
          <w:szCs w:val="22"/>
          <w:vertAlign w:val="baseline"/>
        </w:rPr>
        <w:footnoteRef/>
      </w:r>
      <w:r w:rsidRPr="00FF3ED0">
        <w:rPr>
          <w:rFonts w:cs="Traditional Arabic" w:hint="cs"/>
          <w:sz w:val="22"/>
          <w:szCs w:val="22"/>
          <w:rtl/>
        </w:rPr>
        <w:t>-</w:t>
      </w:r>
      <w:r w:rsidRPr="00FF3ED0">
        <w:rPr>
          <w:rFonts w:cs="Traditional Arabic"/>
          <w:sz w:val="22"/>
          <w:szCs w:val="22"/>
          <w:rtl/>
        </w:rPr>
        <w:t xml:space="preserve"> مختصر المنتهى 2/129</w:t>
      </w:r>
      <w:r w:rsidRPr="00FF3ED0">
        <w:rPr>
          <w:rFonts w:cs="Traditional Arabic" w:hint="cs"/>
          <w:sz w:val="22"/>
          <w:szCs w:val="22"/>
          <w:rtl/>
          <w:lang w:bidi="ar-EG"/>
        </w:rPr>
        <w:t>.</w:t>
      </w:r>
    </w:p>
  </w:footnote>
  <w:footnote w:id="27">
    <w:p w:rsidR="00371387" w:rsidRPr="00FF3ED0" w:rsidRDefault="00371387" w:rsidP="00C847BB">
      <w:pPr>
        <w:spacing w:after="0" w:line="240" w:lineRule="auto"/>
        <w:jc w:val="both"/>
        <w:rPr>
          <w:rFonts w:cs="Traditional Arabic"/>
          <w:rtl/>
        </w:rPr>
      </w:pPr>
      <w:r w:rsidRPr="00FF3ED0">
        <w:rPr>
          <w:rStyle w:val="a5"/>
          <w:rFonts w:cs="Traditional Arabic"/>
          <w:vertAlign w:val="baseline"/>
        </w:rPr>
        <w:footnoteRef/>
      </w:r>
      <w:r w:rsidRPr="00FF3ED0">
        <w:rPr>
          <w:rFonts w:cs="Traditional Arabic" w:hint="cs"/>
          <w:rtl/>
        </w:rPr>
        <w:t xml:space="preserve">- </w:t>
      </w:r>
      <w:r w:rsidRPr="00FF3ED0">
        <w:rPr>
          <w:rFonts w:cs="Traditional Arabic"/>
          <w:b/>
          <w:bCs/>
          <w:rtl/>
        </w:rPr>
        <w:t>ابن عبد الشكور :</w:t>
      </w:r>
      <w:r w:rsidRPr="00FF3ED0">
        <w:rPr>
          <w:rFonts w:cs="Traditional Arabic"/>
          <w:rtl/>
        </w:rPr>
        <w:t xml:space="preserve"> هو محِبّ الله بن عبد الشكور البهاري الهندي الحنفي رحمه الله تعالى</w:t>
      </w:r>
      <w:r w:rsidRPr="00FF3ED0">
        <w:rPr>
          <w:rFonts w:cs="Traditional Arabic" w:hint="cs"/>
          <w:rtl/>
        </w:rPr>
        <w:t>,</w:t>
      </w:r>
      <w:r w:rsidRPr="00FF3ED0">
        <w:rPr>
          <w:rFonts w:cs="Traditional Arabic"/>
          <w:rtl/>
        </w:rPr>
        <w:t xml:space="preserve"> فقيه أصوليّ .</w:t>
      </w:r>
    </w:p>
    <w:p w:rsidR="00371387" w:rsidRPr="00FF3ED0" w:rsidRDefault="00371387" w:rsidP="008830F3">
      <w:pPr>
        <w:spacing w:after="0" w:line="240" w:lineRule="auto"/>
        <w:jc w:val="both"/>
        <w:rPr>
          <w:rFonts w:cs="Traditional Arabic"/>
          <w:rtl/>
        </w:rPr>
      </w:pPr>
      <w:r w:rsidRPr="00FF3ED0">
        <w:rPr>
          <w:rFonts w:cs="Traditional Arabic"/>
          <w:b/>
          <w:bCs/>
          <w:rtl/>
        </w:rPr>
        <w:t xml:space="preserve"> مِن مصنَّفاته :</w:t>
      </w:r>
      <w:r w:rsidRPr="00FF3ED0">
        <w:rPr>
          <w:rFonts w:cs="Traditional Arabic"/>
          <w:rtl/>
        </w:rPr>
        <w:t xml:space="preserve"> مُسَلَّم الثبوت ، سُلَّم العلوم في المنطق . تُوُفِّي رحمه الله تعالى سَنَة 1119 هـ . الفتح المبين 3/122</w:t>
      </w:r>
      <w:r w:rsidRPr="00FF3ED0">
        <w:rPr>
          <w:rFonts w:cs="Traditional Arabic" w:hint="cs"/>
          <w:rtl/>
        </w:rPr>
        <w:t>.</w:t>
      </w:r>
    </w:p>
  </w:footnote>
  <w:footnote w:id="28">
    <w:p w:rsidR="00371387" w:rsidRPr="00FF3ED0" w:rsidRDefault="00371387" w:rsidP="00C847BB">
      <w:pPr>
        <w:pStyle w:val="a4"/>
        <w:jc w:val="both"/>
        <w:rPr>
          <w:rFonts w:cs="Traditional Arabic"/>
          <w:sz w:val="22"/>
          <w:szCs w:val="22"/>
          <w:rtl/>
          <w:lang w:bidi="ar-EG"/>
        </w:rPr>
      </w:pPr>
      <w:r w:rsidRPr="00FF3ED0">
        <w:rPr>
          <w:rFonts w:cs="Traditional Arabic"/>
          <w:sz w:val="22"/>
          <w:szCs w:val="22"/>
          <w:lang w:bidi="ar-EG"/>
        </w:rPr>
        <w:t xml:space="preserve"> - </w:t>
      </w:r>
      <w:r w:rsidRPr="00FF3ED0">
        <w:rPr>
          <w:rStyle w:val="a5"/>
          <w:rFonts w:cs="Traditional Arabic"/>
          <w:sz w:val="22"/>
          <w:szCs w:val="22"/>
          <w:vertAlign w:val="baseline"/>
        </w:rPr>
        <w:footnoteRef/>
      </w:r>
      <w:r w:rsidRPr="00FF3ED0">
        <w:rPr>
          <w:rFonts w:cs="Traditional Arabic"/>
          <w:sz w:val="22"/>
          <w:szCs w:val="22"/>
          <w:rtl/>
        </w:rPr>
        <w:t xml:space="preserve">يُرَاجَع مُسَلَّم الثبوت 1/300 </w:t>
      </w:r>
      <w:r w:rsidRPr="00FF3ED0">
        <w:rPr>
          <w:rFonts w:cs="Traditional Arabic" w:hint="cs"/>
          <w:sz w:val="22"/>
          <w:szCs w:val="22"/>
          <w:rtl/>
          <w:lang w:bidi="ar-EG"/>
        </w:rPr>
        <w:t>.</w:t>
      </w:r>
    </w:p>
  </w:footnote>
  <w:footnote w:id="29">
    <w:p w:rsidR="00371387" w:rsidRPr="00FF3ED0" w:rsidRDefault="00371387" w:rsidP="00C847BB">
      <w:pPr>
        <w:spacing w:after="0" w:line="240" w:lineRule="auto"/>
        <w:jc w:val="both"/>
        <w:rPr>
          <w:rFonts w:cs="Traditional Arabic"/>
          <w:rtl/>
          <w:lang w:bidi="ar-EG"/>
        </w:rPr>
      </w:pPr>
      <w:r w:rsidRPr="00FF3ED0">
        <w:rPr>
          <w:rStyle w:val="a5"/>
          <w:rFonts w:cs="Traditional Arabic"/>
          <w:vertAlign w:val="baseline"/>
        </w:rPr>
        <w:footnoteRef/>
      </w:r>
      <w:r w:rsidRPr="00FF3ED0">
        <w:rPr>
          <w:rFonts w:cs="Traditional Arabic"/>
          <w:rtl/>
        </w:rPr>
        <w:t xml:space="preserve"> </w:t>
      </w:r>
      <w:r w:rsidRPr="00FF3ED0">
        <w:rPr>
          <w:rFonts w:cs="Traditional Arabic" w:hint="cs"/>
          <w:rtl/>
          <w:lang w:bidi="ar-EG"/>
        </w:rPr>
        <w:t xml:space="preserve">- </w:t>
      </w:r>
      <w:r w:rsidRPr="00FF3ED0">
        <w:rPr>
          <w:rFonts w:cs="Traditional Arabic"/>
          <w:b/>
          <w:bCs/>
          <w:rtl/>
        </w:rPr>
        <w:t>تاج الدين السبكي :</w:t>
      </w:r>
      <w:r w:rsidRPr="00FF3ED0">
        <w:rPr>
          <w:rFonts w:cs="Traditional Arabic"/>
          <w:rtl/>
        </w:rPr>
        <w:t xml:space="preserve"> هو أبو نصْر عبد الوهاب بن علِيّ بن عبد الكافي بن علِيّ بن تمّام بن يوسف ابن موسى السبكي الشافعي رحمه الله ، الملقَّب بـ" قاضي القضاة " ، وُلِد بالقاهرة سَنَة 727 هـ .. </w:t>
      </w:r>
      <w:r w:rsidRPr="00FF3ED0">
        <w:rPr>
          <w:rFonts w:cs="Traditional Arabic"/>
          <w:b/>
          <w:bCs/>
          <w:rtl/>
        </w:rPr>
        <w:t>مِن مصنَّفاته :</w:t>
      </w:r>
      <w:r w:rsidRPr="00FF3ED0">
        <w:rPr>
          <w:rFonts w:cs="Traditional Arabic"/>
          <w:rtl/>
        </w:rPr>
        <w:t xml:space="preserve"> شرْح مختصر ابن الحاجب ، الإبهاج ، جَمْع الجوامع في أصول الفقه ، طبقات الشّافعيّة الكبرى .تُوُفِّي رحمه الله تعالى بدمشق سَنَة 771 هـ .</w:t>
      </w:r>
      <w:r w:rsidRPr="00FF3ED0">
        <w:rPr>
          <w:rFonts w:cs="Traditional Arabic" w:hint="cs"/>
          <w:rtl/>
        </w:rPr>
        <w:t>.</w:t>
      </w:r>
      <w:r w:rsidRPr="00FF3ED0">
        <w:rPr>
          <w:rFonts w:cs="Traditional Arabic"/>
          <w:rtl/>
        </w:rPr>
        <w:t xml:space="preserve"> الفتح المبين 2/192</w:t>
      </w:r>
      <w:r w:rsidRPr="00FF3ED0">
        <w:rPr>
          <w:rFonts w:cs="Traditional Arabic" w:hint="cs"/>
          <w:rtl/>
        </w:rPr>
        <w:t>.</w:t>
      </w:r>
    </w:p>
  </w:footnote>
  <w:footnote w:id="30">
    <w:p w:rsidR="00371387" w:rsidRPr="00FF3ED0" w:rsidRDefault="00371387" w:rsidP="00C847BB">
      <w:pPr>
        <w:spacing w:after="0" w:line="240" w:lineRule="auto"/>
        <w:jc w:val="both"/>
        <w:rPr>
          <w:rFonts w:cs="Traditional Arabic"/>
          <w:rtl/>
          <w:lang w:bidi="ar-EG"/>
        </w:rPr>
      </w:pPr>
      <w:r w:rsidRPr="00FF3ED0">
        <w:rPr>
          <w:rStyle w:val="a5"/>
          <w:rFonts w:cs="Traditional Arabic"/>
          <w:vertAlign w:val="baseline"/>
        </w:rPr>
        <w:footnoteRef/>
      </w:r>
      <w:r w:rsidRPr="00FF3ED0">
        <w:rPr>
          <w:rFonts w:cs="Traditional Arabic" w:hint="cs"/>
          <w:rtl/>
        </w:rPr>
        <w:t xml:space="preserve">- </w:t>
      </w:r>
      <w:r w:rsidRPr="00FF3ED0">
        <w:rPr>
          <w:rFonts w:cs="Traditional Arabic"/>
          <w:rtl/>
        </w:rPr>
        <w:t>جَمْع الجوامع مع حاشية البناني 2/2</w:t>
      </w:r>
      <w:r w:rsidRPr="00FF3ED0">
        <w:rPr>
          <w:rFonts w:cs="Traditional Arabic" w:hint="cs"/>
          <w:rtl/>
          <w:lang w:bidi="ar-EG"/>
        </w:rPr>
        <w:t>.</w:t>
      </w:r>
    </w:p>
  </w:footnote>
  <w:footnote w:id="31">
    <w:p w:rsidR="00371387" w:rsidRPr="00FF3ED0" w:rsidRDefault="00371387" w:rsidP="00C847BB">
      <w:pPr>
        <w:spacing w:after="0" w:line="240" w:lineRule="auto"/>
        <w:jc w:val="both"/>
        <w:rPr>
          <w:rFonts w:cs="Traditional Arabic"/>
          <w:rtl/>
        </w:rPr>
      </w:pPr>
      <w:r w:rsidRPr="00FF3ED0">
        <w:rPr>
          <w:rStyle w:val="a5"/>
          <w:rFonts w:cs="Traditional Arabic"/>
          <w:vertAlign w:val="baseline"/>
        </w:rPr>
        <w:footnoteRef/>
      </w:r>
      <w:r w:rsidRPr="00FF3ED0">
        <w:rPr>
          <w:rFonts w:cs="Traditional Arabic" w:hint="cs"/>
          <w:rtl/>
        </w:rPr>
        <w:t xml:space="preserve">- </w:t>
      </w:r>
      <w:r w:rsidRPr="00FF3ED0">
        <w:rPr>
          <w:rFonts w:cs="Traditional Arabic"/>
          <w:rtl/>
        </w:rPr>
        <w:t>يُرَاجَع : كشْف الأسرار مع أصول البزدوي 1/301  والمنار مع حاشية نسمات الأسحار /71  والتنقيح مع التوضيح 1/64 ، 68  وفواتح الرحموت مع مُسَلَّم الثبوت 1/300</w:t>
      </w:r>
      <w:r w:rsidRPr="00FF3ED0">
        <w:rPr>
          <w:rFonts w:cs="Traditional Arabic" w:hint="cs"/>
          <w:rtl/>
        </w:rPr>
        <w:t xml:space="preserve"> .</w:t>
      </w:r>
    </w:p>
  </w:footnote>
  <w:footnote w:id="32">
    <w:p w:rsidR="00371387" w:rsidRPr="00FF3ED0" w:rsidRDefault="00371387" w:rsidP="00C847BB">
      <w:pPr>
        <w:pStyle w:val="a7"/>
        <w:jc w:val="both"/>
        <w:rPr>
          <w:rFonts w:cs="Traditional Arabic"/>
          <w:rtl/>
          <w:lang w:bidi="ar-EG"/>
        </w:rPr>
      </w:pPr>
      <w:r w:rsidRPr="00FF3ED0">
        <w:rPr>
          <w:rStyle w:val="a5"/>
          <w:rFonts w:cs="Traditional Arabic"/>
          <w:vertAlign w:val="baseline"/>
        </w:rPr>
        <w:footnoteRef/>
      </w:r>
      <w:r w:rsidRPr="00FF3ED0">
        <w:rPr>
          <w:rFonts w:cs="Traditional Arabic" w:hint="cs"/>
          <w:rtl/>
        </w:rPr>
        <w:t>-</w:t>
      </w:r>
      <w:r w:rsidRPr="00FF3ED0">
        <w:rPr>
          <w:rFonts w:cs="Traditional Arabic"/>
          <w:rtl/>
        </w:rPr>
        <w:t xml:space="preserve"> يُرَاجَع</w:t>
      </w:r>
      <w:r w:rsidRPr="00FF3ED0">
        <w:rPr>
          <w:rFonts w:cs="Traditional Arabic" w:hint="cs"/>
          <w:rtl/>
        </w:rPr>
        <w:t xml:space="preserve"> :</w:t>
      </w:r>
      <w:r w:rsidRPr="00FF3ED0">
        <w:rPr>
          <w:rFonts w:cs="Traditional Arabic"/>
          <w:rtl/>
        </w:rPr>
        <w:t xml:space="preserve"> التلويح 2/129 ، 130</w:t>
      </w:r>
      <w:r w:rsidRPr="00FF3ED0">
        <w:rPr>
          <w:rFonts w:cs="Traditional Arabic" w:hint="cs"/>
          <w:rtl/>
          <w:lang w:bidi="ar-EG"/>
        </w:rPr>
        <w:t>.</w:t>
      </w:r>
    </w:p>
  </w:footnote>
  <w:footnote w:id="33">
    <w:p w:rsidR="00371387" w:rsidRPr="00FF3ED0" w:rsidRDefault="00371387" w:rsidP="00C847BB">
      <w:pPr>
        <w:pStyle w:val="a7"/>
        <w:jc w:val="both"/>
        <w:rPr>
          <w:rFonts w:cs="Traditional Arabic"/>
          <w:rtl/>
          <w:lang w:bidi="ar-EG"/>
        </w:rPr>
      </w:pPr>
      <w:r w:rsidRPr="00FF3ED0">
        <w:rPr>
          <w:rStyle w:val="a5"/>
          <w:rFonts w:cs="Traditional Arabic"/>
          <w:vertAlign w:val="baseline"/>
        </w:rPr>
        <w:footnoteRef/>
      </w:r>
      <w:r w:rsidRPr="00FF3ED0">
        <w:rPr>
          <w:rFonts w:cs="Traditional Arabic" w:hint="cs"/>
          <w:rtl/>
        </w:rPr>
        <w:t>-</w:t>
      </w:r>
      <w:r w:rsidRPr="00FF3ED0">
        <w:rPr>
          <w:rFonts w:cs="Traditional Arabic"/>
          <w:rtl/>
        </w:rPr>
        <w:t xml:space="preserve"> يُرَاجَع</w:t>
      </w:r>
      <w:r w:rsidRPr="00FF3ED0">
        <w:rPr>
          <w:rFonts w:cs="Traditional Arabic" w:hint="cs"/>
          <w:rtl/>
        </w:rPr>
        <w:t xml:space="preserve"> :</w:t>
      </w:r>
      <w:r w:rsidRPr="00FF3ED0">
        <w:rPr>
          <w:rFonts w:cs="Traditional Arabic"/>
          <w:rtl/>
        </w:rPr>
        <w:t xml:space="preserve"> حاشية البناني 2/2</w:t>
      </w:r>
      <w:r w:rsidRPr="00FF3ED0">
        <w:rPr>
          <w:rFonts w:cs="Traditional Arabic" w:hint="cs"/>
          <w:rtl/>
          <w:lang w:bidi="ar-EG"/>
        </w:rPr>
        <w:t xml:space="preserve">  .</w:t>
      </w:r>
    </w:p>
  </w:footnote>
  <w:footnote w:id="34">
    <w:p w:rsidR="00371387" w:rsidRPr="00FF3ED0" w:rsidRDefault="00371387" w:rsidP="00C847BB">
      <w:pPr>
        <w:pStyle w:val="a7"/>
        <w:jc w:val="both"/>
        <w:rPr>
          <w:rFonts w:cs="Traditional Arabic"/>
          <w:rtl/>
        </w:rPr>
      </w:pPr>
      <w:r w:rsidRPr="00FF3ED0">
        <w:rPr>
          <w:rStyle w:val="a5"/>
          <w:rFonts w:cs="Traditional Arabic"/>
          <w:vertAlign w:val="baseline"/>
        </w:rPr>
        <w:footnoteRef/>
      </w:r>
      <w:r w:rsidRPr="00FF3ED0">
        <w:rPr>
          <w:rFonts w:cs="Traditional Arabic" w:hint="cs"/>
          <w:rtl/>
        </w:rPr>
        <w:t>-</w:t>
      </w:r>
      <w:r w:rsidRPr="00FF3ED0">
        <w:rPr>
          <w:rFonts w:cs="Traditional Arabic"/>
          <w:rtl/>
        </w:rPr>
        <w:t xml:space="preserve"> يُرَاجَع</w:t>
      </w:r>
      <w:r w:rsidRPr="00FF3ED0">
        <w:rPr>
          <w:rFonts w:cs="Traditional Arabic" w:hint="cs"/>
          <w:rtl/>
        </w:rPr>
        <w:t xml:space="preserve"> :</w:t>
      </w:r>
      <w:r w:rsidRPr="00FF3ED0">
        <w:rPr>
          <w:rFonts w:cs="Traditional Arabic"/>
          <w:rtl/>
        </w:rPr>
        <w:t xml:space="preserve"> لسان العرب 4/52</w:t>
      </w:r>
      <w:r w:rsidRPr="00FF3ED0">
        <w:rPr>
          <w:rFonts w:cs="Traditional Arabic" w:hint="cs"/>
          <w:rtl/>
        </w:rPr>
        <w:t xml:space="preserve"> .</w:t>
      </w:r>
    </w:p>
  </w:footnote>
  <w:footnote w:id="35">
    <w:p w:rsidR="00371387" w:rsidRPr="00FF3ED0" w:rsidRDefault="00371387" w:rsidP="00C847BB">
      <w:pPr>
        <w:pStyle w:val="a7"/>
        <w:jc w:val="both"/>
        <w:rPr>
          <w:rFonts w:cs="Traditional Arabic"/>
          <w:rtl/>
        </w:rPr>
      </w:pPr>
      <w:r w:rsidRPr="00FF3ED0">
        <w:rPr>
          <w:rStyle w:val="a5"/>
          <w:rFonts w:cs="Traditional Arabic"/>
          <w:vertAlign w:val="baseline"/>
        </w:rPr>
        <w:footnoteRef/>
      </w:r>
      <w:r w:rsidRPr="00FF3ED0">
        <w:rPr>
          <w:rFonts w:cs="Traditional Arabic" w:hint="cs"/>
          <w:rtl/>
        </w:rPr>
        <w:t>-</w:t>
      </w:r>
      <w:r w:rsidRPr="00FF3ED0">
        <w:rPr>
          <w:rFonts w:cs="Traditional Arabic"/>
          <w:rtl/>
        </w:rPr>
        <w:t xml:space="preserve"> يُرَاجَع</w:t>
      </w:r>
      <w:r w:rsidRPr="00FF3ED0">
        <w:rPr>
          <w:rFonts w:cs="Traditional Arabic" w:hint="cs"/>
          <w:rtl/>
        </w:rPr>
        <w:t xml:space="preserve"> : </w:t>
      </w:r>
      <w:r w:rsidRPr="00FF3ED0">
        <w:rPr>
          <w:rFonts w:cs="Traditional Arabic"/>
          <w:rtl/>
        </w:rPr>
        <w:t xml:space="preserve"> مختار الصحاح /370</w:t>
      </w:r>
      <w:r w:rsidRPr="00FF3ED0">
        <w:rPr>
          <w:rFonts w:cs="Traditional Arabic" w:hint="cs"/>
          <w:rtl/>
        </w:rPr>
        <w:t xml:space="preserve">  .</w:t>
      </w:r>
    </w:p>
  </w:footnote>
  <w:footnote w:id="36">
    <w:p w:rsidR="00371387" w:rsidRPr="00FF3ED0" w:rsidRDefault="00371387" w:rsidP="00DE6F57">
      <w:pPr>
        <w:pStyle w:val="a7"/>
        <w:jc w:val="both"/>
        <w:rPr>
          <w:rFonts w:cs="Traditional Arabic"/>
          <w:rtl/>
        </w:rPr>
      </w:pPr>
      <w:r w:rsidRPr="00FF3ED0">
        <w:rPr>
          <w:rStyle w:val="a5"/>
          <w:rFonts w:cs="Traditional Arabic"/>
          <w:vertAlign w:val="baseline"/>
        </w:rPr>
        <w:footnoteRef/>
      </w:r>
      <w:r w:rsidRPr="00FF3ED0">
        <w:rPr>
          <w:rFonts w:cs="Traditional Arabic" w:hint="cs"/>
          <w:rtl/>
        </w:rPr>
        <w:t>-</w:t>
      </w:r>
      <w:r w:rsidRPr="00FF3ED0">
        <w:rPr>
          <w:rFonts w:cs="Traditional Arabic"/>
          <w:rtl/>
        </w:rPr>
        <w:t xml:space="preserve"> يُرَاجَع </w:t>
      </w:r>
      <w:r w:rsidRPr="00FF3ED0">
        <w:rPr>
          <w:rFonts w:cs="Traditional Arabic" w:hint="cs"/>
          <w:rtl/>
        </w:rPr>
        <w:t xml:space="preserve">: </w:t>
      </w:r>
      <w:r w:rsidRPr="00FF3ED0">
        <w:rPr>
          <w:rFonts w:cs="Traditional Arabic"/>
          <w:rtl/>
        </w:rPr>
        <w:t>مختار الصحاح /315</w:t>
      </w:r>
      <w:r w:rsidRPr="00FF3ED0">
        <w:rPr>
          <w:rFonts w:cs="Traditional Arabic" w:hint="cs"/>
          <w:rtl/>
        </w:rPr>
        <w:t xml:space="preserve">  .</w:t>
      </w:r>
    </w:p>
  </w:footnote>
  <w:footnote w:id="37">
    <w:p w:rsidR="00371387" w:rsidRPr="00FF3ED0" w:rsidRDefault="00371387" w:rsidP="00C847BB">
      <w:pPr>
        <w:spacing w:after="0" w:line="240" w:lineRule="auto"/>
        <w:contextualSpacing/>
        <w:jc w:val="both"/>
        <w:rPr>
          <w:rFonts w:asciiTheme="minorBidi" w:hAnsiTheme="minorBidi" w:cs="Traditional Arabic"/>
          <w:rtl/>
        </w:rPr>
      </w:pPr>
      <w:r w:rsidRPr="00FF3ED0">
        <w:rPr>
          <w:rStyle w:val="a5"/>
          <w:rFonts w:asciiTheme="minorBidi" w:hAnsiTheme="minorBidi" w:cs="Traditional Arabic"/>
          <w:vertAlign w:val="baseline"/>
        </w:rPr>
        <w:footnoteRef/>
      </w:r>
      <w:r w:rsidRPr="00FF3ED0">
        <w:rPr>
          <w:rFonts w:asciiTheme="minorBidi" w:hAnsiTheme="minorBidi" w:cs="Traditional Arabic" w:hint="cs"/>
          <w:rtl/>
        </w:rPr>
        <w:t>-</w:t>
      </w:r>
      <w:r w:rsidRPr="00FF3ED0">
        <w:rPr>
          <w:rFonts w:asciiTheme="minorBidi" w:hAnsiTheme="minorBidi" w:cs="Traditional Arabic"/>
          <w:rtl/>
        </w:rPr>
        <w:t xml:space="preserve"> يُرَاجَع : الورقات /73 ، 80  والمستصفى /224  والإحكام لِلآمدي 2/195  وأصول    الشاشي /17  والمنار مع حاشية نسمات الأسحار /16 ، 68  ومُسَلَّم الثبوت 1/255</w:t>
      </w:r>
      <w:r w:rsidRPr="00FF3ED0">
        <w:rPr>
          <w:rFonts w:asciiTheme="minorBidi" w:hAnsiTheme="minorBidi" w:cs="Traditional Arabic" w:hint="cs"/>
          <w:rtl/>
        </w:rPr>
        <w:t xml:space="preserve"> .</w:t>
      </w:r>
    </w:p>
  </w:footnote>
  <w:footnote w:id="38">
    <w:p w:rsidR="00371387" w:rsidRPr="00FF3ED0" w:rsidRDefault="00371387" w:rsidP="00C847BB">
      <w:pPr>
        <w:spacing w:after="0" w:line="240" w:lineRule="auto"/>
        <w:contextualSpacing/>
        <w:jc w:val="both"/>
        <w:rPr>
          <w:rFonts w:asciiTheme="minorBidi" w:hAnsiTheme="minorBidi" w:cs="Traditional Arabic"/>
          <w:rtl/>
        </w:rPr>
      </w:pPr>
      <w:r w:rsidRPr="00FF3ED0">
        <w:rPr>
          <w:rStyle w:val="a5"/>
          <w:rFonts w:asciiTheme="minorBidi" w:hAnsiTheme="minorBidi" w:cs="Traditional Arabic"/>
          <w:vertAlign w:val="baseline"/>
        </w:rPr>
        <w:footnoteRef/>
      </w:r>
      <w:r w:rsidRPr="00FF3ED0">
        <w:rPr>
          <w:rFonts w:asciiTheme="minorBidi" w:hAnsiTheme="minorBidi" w:cs="Traditional Arabic" w:hint="cs"/>
          <w:rtl/>
        </w:rPr>
        <w:t>-</w:t>
      </w:r>
      <w:r w:rsidRPr="00FF3ED0">
        <w:rPr>
          <w:rFonts w:asciiTheme="minorBidi" w:hAnsiTheme="minorBidi" w:cs="Traditional Arabic"/>
          <w:rtl/>
        </w:rPr>
        <w:t xml:space="preserve"> يُرَاجَع : البرهان 1/220  وقواطع الأدلّة 1/282  والتبصرة /149  والإبهاج 2/119  ونهاية السول 2/56  والتمهيد لِلكلوذانيّ 2/5 ، 71</w:t>
      </w:r>
      <w:r w:rsidRPr="00FF3ED0">
        <w:rPr>
          <w:rFonts w:asciiTheme="minorBidi" w:hAnsiTheme="minorBidi" w:cs="Traditional Arabic" w:hint="cs"/>
          <w:rtl/>
        </w:rPr>
        <w:t>.</w:t>
      </w:r>
    </w:p>
  </w:footnote>
  <w:footnote w:id="39">
    <w:p w:rsidR="00371387" w:rsidRPr="00FF3ED0" w:rsidRDefault="00371387" w:rsidP="00C847BB">
      <w:pPr>
        <w:pStyle w:val="a4"/>
        <w:jc w:val="both"/>
        <w:rPr>
          <w:rFonts w:asciiTheme="minorBidi" w:hAnsiTheme="minorBidi" w:cs="Traditional Arabic"/>
          <w:sz w:val="22"/>
          <w:szCs w:val="22"/>
          <w:rtl/>
          <w:lang w:bidi="ar-EG"/>
        </w:rPr>
      </w:pPr>
      <w:r w:rsidRPr="00FF3ED0">
        <w:rPr>
          <w:rStyle w:val="a5"/>
          <w:rFonts w:asciiTheme="minorBidi" w:hAnsiTheme="minorBidi" w:cs="Traditional Arabic"/>
          <w:sz w:val="22"/>
          <w:szCs w:val="22"/>
          <w:vertAlign w:val="baseline"/>
        </w:rPr>
        <w:footnoteRef/>
      </w:r>
      <w:r w:rsidRPr="00FF3ED0">
        <w:rPr>
          <w:rFonts w:asciiTheme="minorBidi" w:hAnsiTheme="minorBidi" w:cs="Traditional Arabic" w:hint="cs"/>
          <w:sz w:val="22"/>
          <w:szCs w:val="22"/>
          <w:rtl/>
        </w:rPr>
        <w:t>-</w:t>
      </w:r>
      <w:r w:rsidRPr="00FF3ED0">
        <w:rPr>
          <w:rFonts w:asciiTheme="minorBidi" w:hAnsiTheme="minorBidi" w:cs="Traditional Arabic"/>
          <w:sz w:val="22"/>
          <w:szCs w:val="22"/>
          <w:rtl/>
        </w:rPr>
        <w:t xml:space="preserve"> يُرَاجَع: مختصر المنتهى 2/129  وشَرْح طلعة الشمس 1/143 ، 144</w:t>
      </w:r>
      <w:r w:rsidRPr="00FF3ED0">
        <w:rPr>
          <w:rFonts w:asciiTheme="minorBidi" w:hAnsiTheme="minorBidi" w:cs="Traditional Arabic" w:hint="cs"/>
          <w:sz w:val="22"/>
          <w:szCs w:val="22"/>
          <w:rtl/>
          <w:lang w:bidi="ar-EG"/>
        </w:rPr>
        <w:t>.</w:t>
      </w:r>
    </w:p>
  </w:footnote>
  <w:footnote w:id="40">
    <w:p w:rsidR="00371387" w:rsidRPr="00FF3ED0" w:rsidRDefault="00371387" w:rsidP="00C847BB">
      <w:pPr>
        <w:spacing w:after="0" w:line="240" w:lineRule="auto"/>
        <w:contextualSpacing/>
        <w:jc w:val="both"/>
        <w:rPr>
          <w:rFonts w:asciiTheme="minorBidi" w:hAnsiTheme="minorBidi" w:cs="Traditional Arabic"/>
          <w:rtl/>
        </w:rPr>
      </w:pPr>
      <w:r w:rsidRPr="00FF3ED0">
        <w:rPr>
          <w:rStyle w:val="a5"/>
          <w:rFonts w:asciiTheme="minorBidi" w:hAnsiTheme="minorBidi" w:cs="Traditional Arabic"/>
          <w:vertAlign w:val="baseline"/>
        </w:rPr>
        <w:footnoteRef/>
      </w:r>
      <w:r w:rsidRPr="00FF3ED0">
        <w:rPr>
          <w:rFonts w:asciiTheme="minorBidi" w:hAnsiTheme="minorBidi" w:cs="Traditional Arabic" w:hint="cs"/>
          <w:rtl/>
        </w:rPr>
        <w:t>-</w:t>
      </w:r>
      <w:r w:rsidRPr="00FF3ED0">
        <w:rPr>
          <w:rFonts w:asciiTheme="minorBidi" w:hAnsiTheme="minorBidi" w:cs="Traditional Arabic"/>
          <w:rtl/>
        </w:rPr>
        <w:t xml:space="preserve"> </w:t>
      </w:r>
      <w:r w:rsidRPr="00FF3ED0">
        <w:rPr>
          <w:rFonts w:asciiTheme="minorBidi" w:hAnsiTheme="minorBidi" w:cs="Traditional Arabic"/>
          <w:b/>
          <w:bCs/>
          <w:rtl/>
        </w:rPr>
        <w:t>الشاشي :</w:t>
      </w:r>
      <w:r w:rsidRPr="00FF3ED0">
        <w:rPr>
          <w:rFonts w:asciiTheme="minorBidi" w:hAnsiTheme="minorBidi" w:cs="Traditional Arabic"/>
          <w:rtl/>
        </w:rPr>
        <w:t xml:space="preserve"> هو أبو بَكْر محمد بن علِيّ بن إسماعيل القفّال الكبير الشاشي الشافعي رحمه الله تعالى وُلِد بشاش سَنَة 291 ه</w:t>
      </w:r>
      <w:r w:rsidRPr="00FF3ED0">
        <w:rPr>
          <w:rFonts w:asciiTheme="minorBidi" w:hAnsiTheme="minorBidi" w:cs="Traditional Arabic" w:hint="cs"/>
          <w:rtl/>
        </w:rPr>
        <w:t>ـ,</w:t>
      </w:r>
      <w:r w:rsidRPr="00FF3ED0">
        <w:rPr>
          <w:rFonts w:asciiTheme="minorBidi" w:hAnsiTheme="minorBidi" w:cs="Traditional Arabic"/>
          <w:rtl/>
        </w:rPr>
        <w:t xml:space="preserve"> كان يَمِيل إلى الاعتزال في أوَّل حياته العِلْمِيَّة </w:t>
      </w:r>
      <w:r w:rsidRPr="00FF3ED0">
        <w:rPr>
          <w:rFonts w:asciiTheme="minorBidi" w:hAnsiTheme="minorBidi" w:cs="Traditional Arabic"/>
          <w:b/>
          <w:bCs/>
          <w:rtl/>
        </w:rPr>
        <w:t>. مِن مصنَّفاته</w:t>
      </w:r>
      <w:r w:rsidRPr="00FF3ED0">
        <w:rPr>
          <w:rFonts w:asciiTheme="minorBidi" w:hAnsiTheme="minorBidi" w:cs="Traditional Arabic"/>
          <w:rtl/>
        </w:rPr>
        <w:t xml:space="preserve"> : كتاب في الأصول ، شرْح الرسالة ، دلائل النُّبُوّة .</w:t>
      </w:r>
    </w:p>
    <w:p w:rsidR="00371387" w:rsidRPr="00FF3ED0" w:rsidRDefault="00371387" w:rsidP="00C847BB">
      <w:pPr>
        <w:spacing w:after="0" w:line="240" w:lineRule="auto"/>
        <w:contextualSpacing/>
        <w:jc w:val="both"/>
        <w:rPr>
          <w:rFonts w:asciiTheme="minorBidi" w:hAnsiTheme="minorBidi" w:cs="Traditional Arabic"/>
          <w:rtl/>
        </w:rPr>
      </w:pPr>
      <w:r w:rsidRPr="00FF3ED0">
        <w:rPr>
          <w:rFonts w:asciiTheme="minorBidi" w:hAnsiTheme="minorBidi" w:cs="Traditional Arabic"/>
          <w:rtl/>
        </w:rPr>
        <w:t xml:space="preserve">    تُوُفِّي رحمه الله تعالى بشاش سَنَة 365 هـ </w:t>
      </w:r>
      <w:r w:rsidRPr="00FF3ED0">
        <w:rPr>
          <w:rFonts w:asciiTheme="minorBidi" w:hAnsiTheme="minorBidi" w:cs="Traditional Arabic" w:hint="cs"/>
          <w:rtl/>
        </w:rPr>
        <w:t>,</w:t>
      </w:r>
      <w:r w:rsidRPr="00FF3ED0">
        <w:rPr>
          <w:rFonts w:asciiTheme="minorBidi" w:hAnsiTheme="minorBidi" w:cs="Traditional Arabic"/>
          <w:rtl/>
        </w:rPr>
        <w:t xml:space="preserve"> شذرات الذهب 3/51  والفتح المبين 1/212 ، 213</w:t>
      </w:r>
    </w:p>
  </w:footnote>
  <w:footnote w:id="41">
    <w:p w:rsidR="00371387" w:rsidRPr="00FF3ED0" w:rsidRDefault="00371387" w:rsidP="00C847BB">
      <w:pPr>
        <w:pStyle w:val="a4"/>
        <w:jc w:val="both"/>
        <w:rPr>
          <w:rFonts w:asciiTheme="minorBidi" w:hAnsiTheme="minorBidi" w:cs="Traditional Arabic"/>
          <w:sz w:val="22"/>
          <w:szCs w:val="22"/>
          <w:rtl/>
          <w:lang w:bidi="ar-EG"/>
        </w:rPr>
      </w:pPr>
      <w:r w:rsidRPr="00FF3ED0">
        <w:rPr>
          <w:rStyle w:val="a5"/>
          <w:rFonts w:asciiTheme="minorBidi" w:hAnsiTheme="minorBidi" w:cs="Traditional Arabic"/>
          <w:sz w:val="22"/>
          <w:szCs w:val="22"/>
          <w:vertAlign w:val="baseline"/>
        </w:rPr>
        <w:footnoteRef/>
      </w:r>
      <w:r w:rsidRPr="00FF3ED0">
        <w:rPr>
          <w:rFonts w:asciiTheme="minorBidi" w:hAnsiTheme="minorBidi" w:cs="Traditional Arabic" w:hint="cs"/>
          <w:sz w:val="22"/>
          <w:szCs w:val="22"/>
          <w:rtl/>
        </w:rPr>
        <w:t>-</w:t>
      </w:r>
      <w:r w:rsidRPr="00FF3ED0">
        <w:rPr>
          <w:rFonts w:asciiTheme="minorBidi" w:hAnsiTheme="minorBidi" w:cs="Traditional Arabic"/>
          <w:sz w:val="22"/>
          <w:szCs w:val="22"/>
          <w:rtl/>
        </w:rPr>
        <w:t xml:space="preserve"> أصول الشاشي /13</w:t>
      </w:r>
    </w:p>
  </w:footnote>
  <w:footnote w:id="42">
    <w:p w:rsidR="00371387" w:rsidRPr="00FF3ED0" w:rsidRDefault="00371387" w:rsidP="00C847BB">
      <w:pPr>
        <w:spacing w:after="0" w:line="240" w:lineRule="auto"/>
        <w:contextualSpacing/>
        <w:jc w:val="both"/>
        <w:rPr>
          <w:rFonts w:asciiTheme="minorBidi" w:hAnsiTheme="minorBidi" w:cs="Traditional Arabic"/>
          <w:rtl/>
        </w:rPr>
      </w:pPr>
      <w:r w:rsidRPr="00FF3ED0">
        <w:rPr>
          <w:rStyle w:val="a5"/>
          <w:rFonts w:asciiTheme="minorBidi" w:hAnsiTheme="minorBidi" w:cs="Traditional Arabic"/>
          <w:vertAlign w:val="baseline"/>
        </w:rPr>
        <w:footnoteRef/>
      </w:r>
      <w:r w:rsidRPr="00FF3ED0">
        <w:rPr>
          <w:rFonts w:asciiTheme="minorBidi" w:hAnsiTheme="minorBidi" w:cs="Traditional Arabic" w:hint="cs"/>
          <w:rtl/>
        </w:rPr>
        <w:t>-</w:t>
      </w:r>
      <w:r w:rsidRPr="00FF3ED0">
        <w:rPr>
          <w:rFonts w:asciiTheme="minorBidi" w:hAnsiTheme="minorBidi" w:cs="Traditional Arabic"/>
          <w:rtl/>
        </w:rPr>
        <w:t xml:space="preserve"> </w:t>
      </w:r>
      <w:r w:rsidRPr="00FF3ED0">
        <w:rPr>
          <w:rFonts w:asciiTheme="minorBidi" w:hAnsiTheme="minorBidi" w:cs="Traditional Arabic"/>
          <w:b/>
          <w:bCs/>
          <w:rtl/>
        </w:rPr>
        <w:t>السرخسي :</w:t>
      </w:r>
      <w:r w:rsidRPr="00FF3ED0">
        <w:rPr>
          <w:rFonts w:asciiTheme="minorBidi" w:hAnsiTheme="minorBidi" w:cs="Traditional Arabic"/>
          <w:rtl/>
        </w:rPr>
        <w:t xml:space="preserve"> هو شمْس الأئمّة أبو بَكْر محمد بن أحمد بن أبي سهْل الحنفي رحمه الله تعالى</w:t>
      </w:r>
      <w:r w:rsidRPr="00FF3ED0">
        <w:rPr>
          <w:rFonts w:asciiTheme="minorBidi" w:hAnsiTheme="minorBidi" w:cs="Traditional Arabic" w:hint="cs"/>
          <w:rtl/>
        </w:rPr>
        <w:t>,</w:t>
      </w:r>
      <w:r w:rsidRPr="00FF3ED0">
        <w:rPr>
          <w:rFonts w:asciiTheme="minorBidi" w:hAnsiTheme="minorBidi" w:cs="Traditional Arabic"/>
          <w:rtl/>
        </w:rPr>
        <w:t xml:space="preserve"> </w:t>
      </w:r>
      <w:r w:rsidRPr="00FF3ED0">
        <w:rPr>
          <w:rFonts w:asciiTheme="minorBidi" w:hAnsiTheme="minorBidi" w:cs="Traditional Arabic"/>
          <w:b/>
          <w:bCs/>
          <w:rtl/>
        </w:rPr>
        <w:t>مِن مصنَّفاته :</w:t>
      </w:r>
      <w:r w:rsidRPr="00FF3ED0">
        <w:rPr>
          <w:rFonts w:asciiTheme="minorBidi" w:hAnsiTheme="minorBidi" w:cs="Traditional Arabic"/>
          <w:rtl/>
        </w:rPr>
        <w:t xml:space="preserve"> المبسوط في الفقه ، أصول السرخسي . تُوُفِّي رحمه الله تعالى سَنَة 483 هـ . الفوائد البهيّة /158  والجواهر المضيئة 2/28  </w:t>
      </w:r>
    </w:p>
  </w:footnote>
  <w:footnote w:id="43">
    <w:p w:rsidR="00371387" w:rsidRPr="00FF3ED0" w:rsidRDefault="00371387" w:rsidP="00C847BB">
      <w:pPr>
        <w:pStyle w:val="a4"/>
        <w:jc w:val="both"/>
        <w:rPr>
          <w:rFonts w:cs="Traditional Arabic"/>
          <w:sz w:val="22"/>
          <w:szCs w:val="22"/>
          <w:rtl/>
          <w:lang w:bidi="ar-EG"/>
        </w:rPr>
      </w:pPr>
      <w:r w:rsidRPr="00FF3ED0">
        <w:rPr>
          <w:rStyle w:val="a5"/>
          <w:rFonts w:asciiTheme="minorBidi" w:hAnsiTheme="minorBidi" w:cs="Traditional Arabic"/>
          <w:sz w:val="22"/>
          <w:szCs w:val="22"/>
          <w:vertAlign w:val="baseline"/>
        </w:rPr>
        <w:footnoteRef/>
      </w:r>
      <w:r w:rsidRPr="00FF3ED0">
        <w:rPr>
          <w:rFonts w:asciiTheme="minorBidi" w:hAnsiTheme="minorBidi" w:cs="Traditional Arabic" w:hint="cs"/>
          <w:sz w:val="22"/>
          <w:szCs w:val="22"/>
          <w:rtl/>
        </w:rPr>
        <w:t>-</w:t>
      </w:r>
      <w:r w:rsidRPr="00FF3ED0">
        <w:rPr>
          <w:rFonts w:asciiTheme="minorBidi" w:hAnsiTheme="minorBidi" w:cs="Traditional Arabic"/>
          <w:sz w:val="22"/>
          <w:szCs w:val="22"/>
          <w:rtl/>
        </w:rPr>
        <w:t xml:space="preserve"> أصول السرخسي 1/124</w:t>
      </w:r>
      <w:r w:rsidRPr="00FF3ED0">
        <w:rPr>
          <w:rFonts w:cs="Traditional Arabic" w:hint="cs"/>
          <w:sz w:val="22"/>
          <w:szCs w:val="22"/>
          <w:rtl/>
          <w:lang w:bidi="ar-EG"/>
        </w:rPr>
        <w:t>.</w:t>
      </w:r>
    </w:p>
  </w:footnote>
  <w:footnote w:id="44">
    <w:p w:rsidR="00371387" w:rsidRPr="00FF3ED0" w:rsidRDefault="00371387" w:rsidP="00C847BB">
      <w:pPr>
        <w:spacing w:after="0" w:line="240" w:lineRule="auto"/>
        <w:contextualSpacing/>
        <w:jc w:val="both"/>
        <w:rPr>
          <w:rFonts w:asciiTheme="minorBidi" w:hAnsiTheme="minorBidi" w:cs="Traditional Arabic"/>
          <w:rtl/>
        </w:rPr>
      </w:pPr>
      <w:r w:rsidRPr="00FF3ED0">
        <w:rPr>
          <w:rStyle w:val="a5"/>
          <w:rFonts w:cs="Traditional Arabic"/>
          <w:vertAlign w:val="baseline"/>
        </w:rPr>
        <w:footnoteRef/>
      </w:r>
      <w:r w:rsidRPr="00FF3ED0">
        <w:rPr>
          <w:rFonts w:cs="Traditional Arabic" w:hint="cs"/>
          <w:rtl/>
        </w:rPr>
        <w:t>-</w:t>
      </w:r>
      <w:r w:rsidRPr="00FF3ED0">
        <w:rPr>
          <w:rFonts w:cs="Traditional Arabic"/>
          <w:rtl/>
        </w:rPr>
        <w:t xml:space="preserve"> </w:t>
      </w:r>
      <w:r w:rsidRPr="00FF3ED0">
        <w:rPr>
          <w:rFonts w:asciiTheme="minorBidi" w:hAnsiTheme="minorBidi" w:cs="Traditional Arabic"/>
          <w:b/>
          <w:bCs/>
          <w:rtl/>
        </w:rPr>
        <w:t>فخْر الإسلام البزدوي :</w:t>
      </w:r>
      <w:r w:rsidRPr="00FF3ED0">
        <w:rPr>
          <w:rFonts w:asciiTheme="minorBidi" w:hAnsiTheme="minorBidi" w:cs="Traditional Arabic"/>
          <w:rtl/>
        </w:rPr>
        <w:t xml:space="preserve"> هو علِيّ بن محمد بن الحسين بن عبد الكريم بن موسى بن عيسى</w:t>
      </w:r>
      <w:r w:rsidRPr="00FF3ED0">
        <w:rPr>
          <w:rFonts w:asciiTheme="minorBidi" w:hAnsiTheme="minorBidi" w:cs="Traditional Arabic" w:hint="cs"/>
          <w:rtl/>
        </w:rPr>
        <w:t xml:space="preserve"> </w:t>
      </w:r>
      <w:r w:rsidRPr="00FF3ED0">
        <w:rPr>
          <w:rFonts w:asciiTheme="minorBidi" w:hAnsiTheme="minorBidi" w:cs="Traditional Arabic"/>
          <w:rtl/>
        </w:rPr>
        <w:t xml:space="preserve">ابن مجاهد الحنفي رحمه الله تعالى ، وُلِد سَنَة 400 هـ ..  </w:t>
      </w:r>
      <w:r w:rsidRPr="00FF3ED0">
        <w:rPr>
          <w:rFonts w:asciiTheme="minorBidi" w:hAnsiTheme="minorBidi" w:cs="Traditional Arabic"/>
          <w:b/>
          <w:bCs/>
          <w:rtl/>
        </w:rPr>
        <w:t>مِن مصنَّفاته :</w:t>
      </w:r>
      <w:r w:rsidRPr="00FF3ED0">
        <w:rPr>
          <w:rFonts w:asciiTheme="minorBidi" w:hAnsiTheme="minorBidi" w:cs="Traditional Arabic"/>
          <w:u w:val="single"/>
          <w:rtl/>
        </w:rPr>
        <w:t xml:space="preserve"> </w:t>
      </w:r>
      <w:r w:rsidRPr="00FF3ED0">
        <w:rPr>
          <w:rFonts w:asciiTheme="minorBidi" w:hAnsiTheme="minorBidi" w:cs="Traditional Arabic"/>
          <w:rtl/>
        </w:rPr>
        <w:t>كنْز الوصول إلى معرفة الأصول ، غناء الفقهاء ، شرْح الجامع الصغير  والكبير .    تُوُفِّي رحمه الله تعالى سَنَة 482 هـ .  معجم البلدان لِياقوت 2/54  ومفتاح السعادة /12</w:t>
      </w:r>
      <w:r w:rsidRPr="00FF3ED0">
        <w:rPr>
          <w:rFonts w:asciiTheme="minorBidi" w:hAnsiTheme="minorBidi" w:cs="Traditional Arabic" w:hint="cs"/>
          <w:rtl/>
        </w:rPr>
        <w:t>.</w:t>
      </w:r>
    </w:p>
  </w:footnote>
  <w:footnote w:id="45">
    <w:p w:rsidR="00371387" w:rsidRPr="00FF3ED0" w:rsidRDefault="00371387" w:rsidP="00C847BB">
      <w:pPr>
        <w:pStyle w:val="a4"/>
        <w:jc w:val="both"/>
        <w:rPr>
          <w:rFonts w:cs="Traditional Arabic"/>
          <w:sz w:val="22"/>
          <w:szCs w:val="22"/>
          <w:rtl/>
          <w:lang w:bidi="ar-EG"/>
        </w:rPr>
      </w:pPr>
      <w:r w:rsidRPr="00FF3ED0">
        <w:rPr>
          <w:rStyle w:val="a5"/>
          <w:rFonts w:cs="Traditional Arabic"/>
          <w:sz w:val="22"/>
          <w:szCs w:val="22"/>
          <w:vertAlign w:val="baseline"/>
        </w:rPr>
        <w:footnoteRef/>
      </w:r>
      <w:r w:rsidRPr="00FF3ED0">
        <w:rPr>
          <w:rFonts w:cs="Traditional Arabic" w:hint="cs"/>
          <w:sz w:val="22"/>
          <w:szCs w:val="22"/>
          <w:rtl/>
        </w:rPr>
        <w:t>-</w:t>
      </w:r>
      <w:r w:rsidRPr="00FF3ED0">
        <w:rPr>
          <w:rFonts w:cs="Traditional Arabic"/>
          <w:sz w:val="22"/>
          <w:szCs w:val="22"/>
          <w:rtl/>
        </w:rPr>
        <w:t xml:space="preserve"> </w:t>
      </w:r>
      <w:r w:rsidRPr="00FF3ED0">
        <w:rPr>
          <w:rFonts w:asciiTheme="minorBidi" w:hAnsiTheme="minorBidi" w:cs="Traditional Arabic"/>
          <w:sz w:val="22"/>
          <w:szCs w:val="22"/>
          <w:rtl/>
        </w:rPr>
        <w:t>أصول البزدوي مع كشْف الأسرار 1/30</w:t>
      </w:r>
      <w:r w:rsidRPr="00FF3ED0">
        <w:rPr>
          <w:rFonts w:cs="Traditional Arabic" w:hint="cs"/>
          <w:sz w:val="22"/>
          <w:szCs w:val="22"/>
          <w:rtl/>
          <w:lang w:bidi="ar-EG"/>
        </w:rPr>
        <w:t xml:space="preserve"> .</w:t>
      </w:r>
    </w:p>
  </w:footnote>
  <w:footnote w:id="46">
    <w:p w:rsidR="00371387" w:rsidRPr="00FF3ED0" w:rsidRDefault="00371387" w:rsidP="00C847BB">
      <w:pPr>
        <w:spacing w:after="0" w:line="240" w:lineRule="auto"/>
        <w:jc w:val="both"/>
        <w:rPr>
          <w:rFonts w:cs="Traditional Arabic"/>
          <w:rtl/>
          <w:lang w:bidi="ar-EG"/>
        </w:rPr>
      </w:pPr>
      <w:r w:rsidRPr="00FF3ED0">
        <w:rPr>
          <w:rStyle w:val="a5"/>
          <w:rFonts w:cs="Traditional Arabic"/>
          <w:vertAlign w:val="baseline"/>
        </w:rPr>
        <w:footnoteRef/>
      </w:r>
      <w:r w:rsidRPr="00FF3ED0">
        <w:rPr>
          <w:rFonts w:cs="Traditional Arabic" w:hint="cs"/>
          <w:rtl/>
        </w:rPr>
        <w:t>-</w:t>
      </w:r>
      <w:r w:rsidRPr="00FF3ED0">
        <w:rPr>
          <w:rFonts w:cs="Traditional Arabic"/>
          <w:rtl/>
        </w:rPr>
        <w:t xml:space="preserve"> </w:t>
      </w:r>
      <w:r w:rsidRPr="00FF3ED0">
        <w:rPr>
          <w:rFonts w:asciiTheme="minorBidi" w:hAnsiTheme="minorBidi" w:cs="Traditional Arabic"/>
          <w:b/>
          <w:bCs/>
          <w:rtl/>
        </w:rPr>
        <w:t>النسفي :</w:t>
      </w:r>
      <w:r w:rsidRPr="00FF3ED0">
        <w:rPr>
          <w:rFonts w:asciiTheme="minorBidi" w:hAnsiTheme="minorBidi" w:cs="Traditional Arabic"/>
          <w:rtl/>
        </w:rPr>
        <w:t xml:space="preserve"> هو أبو البركات عبد الله بن أحمد بن محمود النسفي رحمه الله تعالى ، الملقَّب  بـ" حافظ الدين " ، الفقيه الحنفي الأصولي .. </w:t>
      </w:r>
      <w:r w:rsidRPr="00FF3ED0">
        <w:rPr>
          <w:rFonts w:asciiTheme="minorBidi" w:hAnsiTheme="minorBidi" w:cs="Traditional Arabic"/>
          <w:b/>
          <w:bCs/>
          <w:rtl/>
        </w:rPr>
        <w:t>مِن مصنَّفاته :</w:t>
      </w:r>
      <w:r w:rsidRPr="00FF3ED0">
        <w:rPr>
          <w:rFonts w:asciiTheme="minorBidi" w:hAnsiTheme="minorBidi" w:cs="Traditional Arabic"/>
          <w:rtl/>
        </w:rPr>
        <w:t xml:space="preserve"> تفسير النسفي ، منار الأنوار</w:t>
      </w:r>
      <w:r w:rsidRPr="00FF3ED0">
        <w:rPr>
          <w:rFonts w:cs="Traditional Arabic"/>
          <w:rtl/>
        </w:rPr>
        <w:t xml:space="preserve">  تُوُفِّي رحمه الله تعالى سَنَة 710</w:t>
      </w:r>
      <w:r w:rsidR="00F10693">
        <w:rPr>
          <w:rFonts w:cs="Traditional Arabic"/>
          <w:rtl/>
        </w:rPr>
        <w:t xml:space="preserve"> هـ ببلدته أيذج ، وبها دُفِن </w:t>
      </w:r>
      <w:r w:rsidRPr="00FF3ED0">
        <w:rPr>
          <w:rFonts w:cs="Traditional Arabic"/>
          <w:rtl/>
        </w:rPr>
        <w:t xml:space="preserve"> الفتح المبين 2/</w:t>
      </w:r>
      <w:r w:rsidRPr="00FF3ED0">
        <w:rPr>
          <w:rFonts w:cs="Traditional Arabic" w:hint="cs"/>
          <w:rtl/>
        </w:rPr>
        <w:t>112 .</w:t>
      </w:r>
    </w:p>
  </w:footnote>
  <w:footnote w:id="47">
    <w:p w:rsidR="00371387" w:rsidRPr="00FF3ED0" w:rsidRDefault="00371387" w:rsidP="00C847BB">
      <w:pPr>
        <w:pStyle w:val="a4"/>
        <w:jc w:val="both"/>
        <w:rPr>
          <w:rFonts w:cs="Traditional Arabic"/>
          <w:sz w:val="22"/>
          <w:szCs w:val="22"/>
          <w:rtl/>
          <w:lang w:bidi="ar-EG"/>
        </w:rPr>
      </w:pPr>
      <w:r w:rsidRPr="00FF3ED0">
        <w:rPr>
          <w:rStyle w:val="a5"/>
          <w:rFonts w:cs="Traditional Arabic"/>
          <w:sz w:val="22"/>
          <w:szCs w:val="22"/>
          <w:vertAlign w:val="baseline"/>
        </w:rPr>
        <w:footnoteRef/>
      </w:r>
      <w:r w:rsidRPr="00FF3ED0">
        <w:rPr>
          <w:rFonts w:cs="Traditional Arabic" w:hint="cs"/>
          <w:sz w:val="22"/>
          <w:szCs w:val="22"/>
          <w:rtl/>
        </w:rPr>
        <w:t>-</w:t>
      </w:r>
      <w:r w:rsidRPr="00FF3ED0">
        <w:rPr>
          <w:rFonts w:cs="Traditional Arabic"/>
          <w:sz w:val="22"/>
          <w:szCs w:val="22"/>
          <w:rtl/>
        </w:rPr>
        <w:t xml:space="preserve"> المنار مع حاشية الأسحار /16 ، 17</w:t>
      </w:r>
      <w:r w:rsidRPr="00FF3ED0">
        <w:rPr>
          <w:rFonts w:cs="Traditional Arabic" w:hint="cs"/>
          <w:sz w:val="22"/>
          <w:szCs w:val="22"/>
          <w:rtl/>
          <w:lang w:bidi="ar-EG"/>
        </w:rPr>
        <w:t>.</w:t>
      </w:r>
    </w:p>
  </w:footnote>
  <w:footnote w:id="48">
    <w:p w:rsidR="00371387" w:rsidRPr="00FF3ED0" w:rsidRDefault="00371387" w:rsidP="00C847BB">
      <w:pPr>
        <w:spacing w:after="0" w:line="240" w:lineRule="auto"/>
        <w:jc w:val="both"/>
        <w:rPr>
          <w:rFonts w:cs="Traditional Arabic"/>
          <w:rtl/>
        </w:rPr>
      </w:pPr>
      <w:r w:rsidRPr="00FF3ED0">
        <w:rPr>
          <w:rStyle w:val="a5"/>
          <w:rFonts w:cs="Traditional Arabic"/>
          <w:vertAlign w:val="baseline"/>
        </w:rPr>
        <w:footnoteRef/>
      </w:r>
      <w:r w:rsidRPr="00FF3ED0">
        <w:rPr>
          <w:rFonts w:cs="Traditional Arabic" w:hint="cs"/>
          <w:rtl/>
        </w:rPr>
        <w:t>-</w:t>
      </w:r>
      <w:r w:rsidRPr="00FF3ED0">
        <w:rPr>
          <w:rFonts w:cs="Traditional Arabic"/>
          <w:rtl/>
        </w:rPr>
        <w:t xml:space="preserve"> </w:t>
      </w:r>
      <w:r w:rsidRPr="00FF3ED0">
        <w:rPr>
          <w:rFonts w:cs="Traditional Arabic"/>
          <w:b/>
          <w:bCs/>
          <w:rtl/>
        </w:rPr>
        <w:t>التفتازاني :</w:t>
      </w:r>
      <w:r w:rsidRPr="00FF3ED0">
        <w:rPr>
          <w:rFonts w:cs="Traditional Arabic"/>
          <w:rtl/>
        </w:rPr>
        <w:t xml:space="preserve"> هو سعْد الدين مسعود بن عُمَر بن عبد الله التفتازاني رحمه الله تعالى ، العلاّمة الشافعي ، وُلِد بتفتازان سَنَة 712 هـ .. </w:t>
      </w:r>
      <w:r w:rsidRPr="00FF3ED0">
        <w:rPr>
          <w:rFonts w:cs="Traditional Arabic"/>
          <w:b/>
          <w:bCs/>
          <w:rtl/>
        </w:rPr>
        <w:t>مِن تصانيفه</w:t>
      </w:r>
      <w:r w:rsidRPr="00FF3ED0">
        <w:rPr>
          <w:rFonts w:cs="Traditional Arabic"/>
          <w:rtl/>
        </w:rPr>
        <w:t xml:space="preserve"> : التلويح في كشْف حقائق التنقيح ، شرْح الأربعين النووية في الحديث .تُوُفِّي رحمه الله تعالى بسمرقند سَنَة 791 هـ . الدرر الكامنة 1/545  والفتح المبين 2/216</w:t>
      </w:r>
    </w:p>
  </w:footnote>
  <w:footnote w:id="49">
    <w:p w:rsidR="00371387" w:rsidRPr="00FF3ED0" w:rsidRDefault="00371387" w:rsidP="00C847BB">
      <w:pPr>
        <w:pStyle w:val="a4"/>
        <w:jc w:val="both"/>
        <w:rPr>
          <w:rFonts w:cs="Traditional Arabic"/>
          <w:sz w:val="22"/>
          <w:szCs w:val="22"/>
          <w:rtl/>
          <w:lang w:bidi="ar-EG"/>
        </w:rPr>
      </w:pPr>
      <w:r w:rsidRPr="00FF3ED0">
        <w:rPr>
          <w:rStyle w:val="a5"/>
          <w:rFonts w:cs="Traditional Arabic"/>
          <w:sz w:val="22"/>
          <w:szCs w:val="22"/>
          <w:vertAlign w:val="baseline"/>
        </w:rPr>
        <w:footnoteRef/>
      </w:r>
      <w:r w:rsidRPr="00FF3ED0">
        <w:rPr>
          <w:rFonts w:cs="Traditional Arabic" w:hint="cs"/>
          <w:sz w:val="22"/>
          <w:szCs w:val="22"/>
          <w:rtl/>
        </w:rPr>
        <w:t>-</w:t>
      </w:r>
      <w:r w:rsidRPr="00FF3ED0">
        <w:rPr>
          <w:rFonts w:cs="Traditional Arabic"/>
          <w:sz w:val="22"/>
          <w:szCs w:val="22"/>
          <w:rtl/>
        </w:rPr>
        <w:t xml:space="preserve"> التلويح 1/59</w:t>
      </w:r>
      <w:r w:rsidRPr="00FF3ED0">
        <w:rPr>
          <w:rFonts w:cs="Traditional Arabic" w:hint="cs"/>
          <w:sz w:val="22"/>
          <w:szCs w:val="22"/>
          <w:rtl/>
          <w:lang w:bidi="ar-EG"/>
        </w:rPr>
        <w:t xml:space="preserve"> .</w:t>
      </w:r>
    </w:p>
  </w:footnote>
  <w:footnote w:id="50">
    <w:p w:rsidR="00371387" w:rsidRPr="00FF3ED0" w:rsidRDefault="00371387" w:rsidP="00C847BB">
      <w:pPr>
        <w:spacing w:after="0" w:line="240" w:lineRule="auto"/>
        <w:jc w:val="both"/>
        <w:rPr>
          <w:rFonts w:cs="Traditional Arabic"/>
          <w:rtl/>
        </w:rPr>
      </w:pPr>
      <w:r w:rsidRPr="00FF3ED0">
        <w:rPr>
          <w:rStyle w:val="a5"/>
          <w:rFonts w:cs="Traditional Arabic"/>
          <w:vertAlign w:val="baseline"/>
        </w:rPr>
        <w:footnoteRef/>
      </w:r>
      <w:r w:rsidRPr="00FF3ED0">
        <w:rPr>
          <w:rFonts w:cs="Traditional Arabic" w:hint="cs"/>
          <w:rtl/>
        </w:rPr>
        <w:t>-</w:t>
      </w:r>
      <w:r w:rsidRPr="00FF3ED0">
        <w:rPr>
          <w:rFonts w:cs="Traditional Arabic"/>
          <w:rtl/>
        </w:rPr>
        <w:t xml:space="preserve"> </w:t>
      </w:r>
      <w:r w:rsidRPr="00FF3ED0">
        <w:rPr>
          <w:rFonts w:cs="Traditional Arabic"/>
          <w:b/>
          <w:bCs/>
          <w:rtl/>
        </w:rPr>
        <w:t>الزركشي :</w:t>
      </w:r>
      <w:r w:rsidRPr="00FF3ED0">
        <w:rPr>
          <w:rFonts w:cs="Traditional Arabic"/>
          <w:rtl/>
        </w:rPr>
        <w:t xml:space="preserve"> هو بدْر الدين أبو عبد الله محمد بن بهادر بن عبد الله التركي المصري الزركشي الشافعي رحمه الله تعالى ، وُلِد بمصر سَنَة 745 هـ </w:t>
      </w:r>
      <w:r w:rsidRPr="00FF3ED0">
        <w:rPr>
          <w:rFonts w:cs="Traditional Arabic" w:hint="cs"/>
          <w:rtl/>
        </w:rPr>
        <w:t>,</w:t>
      </w:r>
      <w:r w:rsidRPr="00FF3ED0">
        <w:rPr>
          <w:rFonts w:cs="Traditional Arabic"/>
          <w:rtl/>
        </w:rPr>
        <w:t xml:space="preserve"> </w:t>
      </w:r>
      <w:r w:rsidRPr="00FF3ED0">
        <w:rPr>
          <w:rFonts w:cs="Traditional Arabic"/>
          <w:b/>
          <w:bCs/>
          <w:rtl/>
        </w:rPr>
        <w:t>مِن مصنَّفاته :</w:t>
      </w:r>
      <w:r w:rsidRPr="00FF3ED0">
        <w:rPr>
          <w:rFonts w:cs="Traditional Arabic"/>
          <w:rtl/>
        </w:rPr>
        <w:t xml:space="preserve"> البحر المحيط ، تشنيف المسامع .  تُوُفِّي رحمه الله تعالى بمصر سَنَة 794 هـ .</w:t>
      </w:r>
      <w:r w:rsidRPr="00FF3ED0">
        <w:rPr>
          <w:rFonts w:cs="Traditional Arabic" w:hint="cs"/>
          <w:rtl/>
        </w:rPr>
        <w:t>.</w:t>
      </w:r>
      <w:r w:rsidRPr="00FF3ED0">
        <w:rPr>
          <w:rFonts w:cs="Traditional Arabic"/>
          <w:rtl/>
        </w:rPr>
        <w:t xml:space="preserve">الفتح المبين 2/218 </w:t>
      </w:r>
      <w:r w:rsidRPr="00FF3ED0">
        <w:rPr>
          <w:rFonts w:cs="Traditional Arabic" w:hint="cs"/>
          <w:rtl/>
        </w:rPr>
        <w:t>.</w:t>
      </w:r>
      <w:r w:rsidRPr="00FF3ED0">
        <w:rPr>
          <w:rFonts w:cs="Traditional Arabic"/>
          <w:rtl/>
        </w:rPr>
        <w:t xml:space="preserve">                                          </w:t>
      </w:r>
    </w:p>
  </w:footnote>
  <w:footnote w:id="51">
    <w:p w:rsidR="00371387" w:rsidRPr="00FF3ED0" w:rsidRDefault="00371387" w:rsidP="00C847BB">
      <w:pPr>
        <w:spacing w:after="0" w:line="240" w:lineRule="auto"/>
        <w:jc w:val="both"/>
        <w:rPr>
          <w:rFonts w:cs="Traditional Arabic"/>
          <w:rtl/>
          <w:lang w:bidi="ar-EG"/>
        </w:rPr>
      </w:pPr>
      <w:r w:rsidRPr="00FF3ED0">
        <w:rPr>
          <w:rStyle w:val="a5"/>
          <w:rFonts w:cs="Traditional Arabic"/>
          <w:vertAlign w:val="baseline"/>
        </w:rPr>
        <w:footnoteRef/>
      </w:r>
      <w:r w:rsidRPr="00FF3ED0">
        <w:rPr>
          <w:rFonts w:cs="Traditional Arabic" w:hint="cs"/>
          <w:rtl/>
        </w:rPr>
        <w:t>-</w:t>
      </w:r>
      <w:r w:rsidRPr="00FF3ED0">
        <w:rPr>
          <w:rFonts w:cs="Traditional Arabic"/>
          <w:rtl/>
        </w:rPr>
        <w:t xml:space="preserve"> البحر المحيط 3/240</w:t>
      </w:r>
      <w:r w:rsidRPr="00FF3ED0">
        <w:rPr>
          <w:rFonts w:cs="Traditional Arabic" w:hint="cs"/>
          <w:rtl/>
          <w:lang w:bidi="ar-EG"/>
        </w:rPr>
        <w:t xml:space="preserve">  .</w:t>
      </w:r>
    </w:p>
  </w:footnote>
  <w:footnote w:id="52">
    <w:p w:rsidR="00371387" w:rsidRPr="00FF3ED0" w:rsidRDefault="00371387" w:rsidP="00C847BB">
      <w:pPr>
        <w:spacing w:after="0" w:line="240" w:lineRule="auto"/>
        <w:jc w:val="both"/>
        <w:rPr>
          <w:rFonts w:cs="Traditional Arabic"/>
          <w:rtl/>
        </w:rPr>
      </w:pPr>
      <w:r w:rsidRPr="00FF3ED0">
        <w:rPr>
          <w:rStyle w:val="a5"/>
          <w:rFonts w:cs="Traditional Arabic"/>
          <w:vertAlign w:val="baseline"/>
        </w:rPr>
        <w:footnoteRef/>
      </w:r>
      <w:r w:rsidRPr="00FF3ED0">
        <w:rPr>
          <w:rFonts w:cs="Traditional Arabic" w:hint="cs"/>
          <w:rtl/>
        </w:rPr>
        <w:t>-</w:t>
      </w:r>
      <w:r w:rsidRPr="00FF3ED0">
        <w:rPr>
          <w:rFonts w:cs="Traditional Arabic"/>
          <w:rtl/>
        </w:rPr>
        <w:t xml:space="preserve">  أصول السرخسي 1/125</w:t>
      </w:r>
      <w:r w:rsidRPr="00FF3ED0">
        <w:rPr>
          <w:rFonts w:cs="Traditional Arabic" w:hint="cs"/>
          <w:rtl/>
        </w:rPr>
        <w:t xml:space="preserve"> .</w:t>
      </w:r>
    </w:p>
  </w:footnote>
  <w:footnote w:id="53">
    <w:p w:rsidR="00371387" w:rsidRPr="00FF3ED0" w:rsidRDefault="00371387" w:rsidP="00C847BB">
      <w:pPr>
        <w:pStyle w:val="a4"/>
        <w:jc w:val="both"/>
        <w:rPr>
          <w:rFonts w:cs="Traditional Arabic"/>
          <w:sz w:val="22"/>
          <w:szCs w:val="22"/>
          <w:rtl/>
          <w:lang w:bidi="ar-EG"/>
        </w:rPr>
      </w:pPr>
      <w:r w:rsidRPr="00FF3ED0">
        <w:rPr>
          <w:rStyle w:val="a5"/>
          <w:rFonts w:cs="Traditional Arabic"/>
          <w:sz w:val="22"/>
          <w:szCs w:val="22"/>
          <w:vertAlign w:val="baseline"/>
        </w:rPr>
        <w:footnoteRef/>
      </w:r>
      <w:r w:rsidRPr="00FF3ED0">
        <w:rPr>
          <w:rFonts w:cs="Traditional Arabic" w:hint="cs"/>
          <w:sz w:val="22"/>
          <w:szCs w:val="22"/>
          <w:rtl/>
        </w:rPr>
        <w:t>-</w:t>
      </w:r>
      <w:r w:rsidRPr="00FF3ED0">
        <w:rPr>
          <w:rFonts w:cs="Traditional Arabic"/>
          <w:sz w:val="22"/>
          <w:szCs w:val="22"/>
          <w:rtl/>
        </w:rPr>
        <w:t xml:space="preserve"> البحر المحيط 3/240</w:t>
      </w:r>
      <w:r w:rsidRPr="00FF3ED0">
        <w:rPr>
          <w:rFonts w:cs="Traditional Arabic" w:hint="cs"/>
          <w:sz w:val="22"/>
          <w:szCs w:val="22"/>
          <w:rtl/>
          <w:lang w:bidi="ar-EG"/>
        </w:rPr>
        <w:t>.</w:t>
      </w:r>
    </w:p>
  </w:footnote>
  <w:footnote w:id="54">
    <w:p w:rsidR="00371387" w:rsidRPr="00FF3ED0" w:rsidRDefault="00371387" w:rsidP="00C847BB">
      <w:pPr>
        <w:pStyle w:val="a4"/>
        <w:jc w:val="both"/>
        <w:rPr>
          <w:rFonts w:cs="Traditional Arabic"/>
          <w:sz w:val="22"/>
          <w:szCs w:val="22"/>
          <w:rtl/>
          <w:lang w:bidi="ar-EG"/>
        </w:rPr>
      </w:pPr>
      <w:r w:rsidRPr="00FF3ED0">
        <w:rPr>
          <w:rStyle w:val="a5"/>
          <w:rFonts w:cs="Traditional Arabic"/>
          <w:sz w:val="22"/>
          <w:szCs w:val="22"/>
          <w:vertAlign w:val="baseline"/>
        </w:rPr>
        <w:footnoteRef/>
      </w:r>
      <w:r w:rsidRPr="00FF3ED0">
        <w:rPr>
          <w:rFonts w:cs="Traditional Arabic" w:hint="cs"/>
          <w:sz w:val="22"/>
          <w:szCs w:val="22"/>
          <w:rtl/>
        </w:rPr>
        <w:t>-</w:t>
      </w:r>
      <w:r w:rsidRPr="00FF3ED0">
        <w:rPr>
          <w:rFonts w:cs="Traditional Arabic"/>
          <w:sz w:val="22"/>
          <w:szCs w:val="22"/>
          <w:rtl/>
        </w:rPr>
        <w:t xml:space="preserve"> </w:t>
      </w:r>
      <w:r w:rsidRPr="00FF3ED0">
        <w:rPr>
          <w:rFonts w:cs="Traditional Arabic"/>
          <w:b/>
          <w:bCs/>
          <w:sz w:val="22"/>
          <w:szCs w:val="22"/>
          <w:rtl/>
        </w:rPr>
        <w:t>أبو الخطاب الكلوذاني :</w:t>
      </w:r>
      <w:r w:rsidRPr="00FF3ED0">
        <w:rPr>
          <w:rFonts w:cs="Traditional Arabic"/>
          <w:sz w:val="22"/>
          <w:szCs w:val="22"/>
          <w:rtl/>
        </w:rPr>
        <w:t xml:space="preserve"> هو محفوظ بن أحمد بن الحَسَن بن أحمد الكلوذاني البغدادي الحنبلي رحمه الله تعالى ، وُلِد سَنَة 432 هـ ،  بَرَع في مذهب الحنابلة وعِلْم الخلاف والفرائض . </w:t>
      </w:r>
      <w:r w:rsidRPr="00FF3ED0">
        <w:rPr>
          <w:rFonts w:cs="Traditional Arabic"/>
          <w:b/>
          <w:bCs/>
          <w:sz w:val="22"/>
          <w:szCs w:val="22"/>
          <w:rtl/>
        </w:rPr>
        <w:t>مِن مصنَّفاته</w:t>
      </w:r>
      <w:r w:rsidRPr="00FF3ED0">
        <w:rPr>
          <w:rFonts w:cs="Traditional Arabic"/>
          <w:sz w:val="22"/>
          <w:szCs w:val="22"/>
          <w:rtl/>
        </w:rPr>
        <w:t xml:space="preserve"> : الهداية في الفقه ، التهذيب في الفرائض </w:t>
      </w:r>
      <w:r>
        <w:rPr>
          <w:rFonts w:cs="Traditional Arabic" w:hint="cs"/>
          <w:sz w:val="22"/>
          <w:szCs w:val="22"/>
          <w:rtl/>
        </w:rPr>
        <w:t>,</w:t>
      </w:r>
      <w:r w:rsidRPr="00FF3ED0">
        <w:rPr>
          <w:rFonts w:cs="Traditional Arabic"/>
          <w:sz w:val="22"/>
          <w:szCs w:val="22"/>
          <w:rtl/>
        </w:rPr>
        <w:t xml:space="preserve"> تُوُفِّي رحمه الله تعالى سَنَة 510 هـ .الفتح المبين 2/11</w:t>
      </w:r>
      <w:r w:rsidRPr="00FF3ED0">
        <w:rPr>
          <w:rFonts w:cs="Traditional Arabic" w:hint="cs"/>
          <w:sz w:val="22"/>
          <w:szCs w:val="22"/>
          <w:rtl/>
          <w:lang w:bidi="ar-EG"/>
        </w:rPr>
        <w:t>.</w:t>
      </w:r>
    </w:p>
  </w:footnote>
  <w:footnote w:id="55">
    <w:p w:rsidR="00371387" w:rsidRPr="00FF3ED0" w:rsidRDefault="00371387" w:rsidP="00C847BB">
      <w:pPr>
        <w:pStyle w:val="a4"/>
        <w:jc w:val="both"/>
        <w:rPr>
          <w:rFonts w:cs="Traditional Arabic"/>
          <w:sz w:val="22"/>
          <w:szCs w:val="22"/>
          <w:rtl/>
          <w:lang w:bidi="ar-EG"/>
        </w:rPr>
      </w:pPr>
      <w:r w:rsidRPr="00FF3ED0">
        <w:rPr>
          <w:rStyle w:val="a5"/>
          <w:rFonts w:cs="Traditional Arabic"/>
          <w:sz w:val="22"/>
          <w:szCs w:val="22"/>
          <w:vertAlign w:val="baseline"/>
        </w:rPr>
        <w:footnoteRef/>
      </w:r>
      <w:r w:rsidRPr="00FF3ED0">
        <w:rPr>
          <w:rFonts w:cs="Traditional Arabic" w:hint="cs"/>
          <w:sz w:val="22"/>
          <w:szCs w:val="22"/>
          <w:rtl/>
        </w:rPr>
        <w:t>-</w:t>
      </w:r>
      <w:r w:rsidRPr="00FF3ED0">
        <w:rPr>
          <w:rFonts w:cs="Traditional Arabic"/>
          <w:sz w:val="22"/>
          <w:szCs w:val="22"/>
          <w:rtl/>
        </w:rPr>
        <w:t xml:space="preserve"> التمهيد 2/71</w:t>
      </w:r>
      <w:r w:rsidRPr="00FF3ED0">
        <w:rPr>
          <w:rFonts w:cs="Traditional Arabic" w:hint="cs"/>
          <w:sz w:val="22"/>
          <w:szCs w:val="22"/>
          <w:rtl/>
          <w:lang w:bidi="ar-EG"/>
        </w:rPr>
        <w:t xml:space="preserve"> .</w:t>
      </w:r>
    </w:p>
  </w:footnote>
  <w:footnote w:id="56">
    <w:p w:rsidR="00371387" w:rsidRPr="00FF3ED0" w:rsidRDefault="00371387" w:rsidP="00C847BB">
      <w:pPr>
        <w:pStyle w:val="a4"/>
        <w:jc w:val="both"/>
        <w:rPr>
          <w:rFonts w:cs="Traditional Arabic"/>
          <w:sz w:val="22"/>
          <w:szCs w:val="22"/>
          <w:rtl/>
          <w:lang w:bidi="ar-EG"/>
        </w:rPr>
      </w:pPr>
      <w:r w:rsidRPr="00FF3ED0">
        <w:rPr>
          <w:rStyle w:val="a5"/>
          <w:rFonts w:cs="Traditional Arabic"/>
          <w:sz w:val="22"/>
          <w:szCs w:val="22"/>
          <w:vertAlign w:val="baseline"/>
        </w:rPr>
        <w:footnoteRef/>
      </w:r>
      <w:r w:rsidRPr="00FF3ED0">
        <w:rPr>
          <w:rFonts w:cs="Traditional Arabic" w:hint="cs"/>
          <w:sz w:val="22"/>
          <w:szCs w:val="22"/>
          <w:rtl/>
        </w:rPr>
        <w:t>-</w:t>
      </w:r>
      <w:r w:rsidRPr="00FF3ED0">
        <w:rPr>
          <w:rFonts w:cs="Traditional Arabic"/>
          <w:sz w:val="22"/>
          <w:szCs w:val="22"/>
          <w:rtl/>
        </w:rPr>
        <w:t xml:space="preserve"> يُرَاجَع : منهاج الوصول مع نهاية السول 2/76 – 79  ومناهج العقول 2/76 ، 77  والبحر المحيط 3/240 ، 241  والإبهاج 2/119  وشَرْح المنهاج 1/362</w:t>
      </w:r>
      <w:r w:rsidRPr="00FF3ED0">
        <w:rPr>
          <w:rFonts w:cs="Traditional Arabic" w:hint="cs"/>
          <w:sz w:val="22"/>
          <w:szCs w:val="22"/>
          <w:rtl/>
        </w:rPr>
        <w:t xml:space="preserve"> .</w:t>
      </w:r>
    </w:p>
  </w:footnote>
  <w:footnote w:id="57">
    <w:p w:rsidR="00371387" w:rsidRPr="00FF3ED0" w:rsidRDefault="00371387" w:rsidP="00C847BB">
      <w:pPr>
        <w:pStyle w:val="a4"/>
        <w:jc w:val="both"/>
        <w:rPr>
          <w:rFonts w:cs="Traditional Arabic"/>
          <w:sz w:val="22"/>
          <w:szCs w:val="22"/>
          <w:rtl/>
          <w:lang w:bidi="ar-EG"/>
        </w:rPr>
      </w:pPr>
      <w:r w:rsidRPr="00FF3ED0">
        <w:rPr>
          <w:rFonts w:cs="Traditional Arabic"/>
          <w:sz w:val="22"/>
          <w:szCs w:val="22"/>
        </w:rPr>
        <w:t xml:space="preserve">   - </w:t>
      </w:r>
      <w:r w:rsidRPr="00FF3ED0">
        <w:rPr>
          <w:rStyle w:val="a5"/>
          <w:rFonts w:cs="Traditional Arabic"/>
          <w:sz w:val="22"/>
          <w:szCs w:val="22"/>
          <w:vertAlign w:val="baseline"/>
        </w:rPr>
        <w:footnoteRef/>
      </w:r>
      <w:r w:rsidRPr="00FF3ED0">
        <w:rPr>
          <w:rFonts w:cs="Traditional Arabic" w:hint="cs"/>
          <w:sz w:val="22"/>
          <w:szCs w:val="22"/>
          <w:rtl/>
        </w:rPr>
        <w:t>ال</w:t>
      </w:r>
      <w:r w:rsidRPr="00FF3ED0">
        <w:rPr>
          <w:rFonts w:cs="Traditional Arabic"/>
          <w:sz w:val="22"/>
          <w:szCs w:val="22"/>
          <w:rtl/>
        </w:rPr>
        <w:t xml:space="preserve">محصول 1/396 ، 397 </w:t>
      </w:r>
      <w:r w:rsidRPr="00FF3ED0">
        <w:rPr>
          <w:rFonts w:cs="Traditional Arabic" w:hint="cs"/>
          <w:sz w:val="22"/>
          <w:szCs w:val="22"/>
          <w:rtl/>
          <w:lang w:bidi="ar-EG"/>
        </w:rPr>
        <w:t>.</w:t>
      </w:r>
    </w:p>
  </w:footnote>
  <w:footnote w:id="58">
    <w:p w:rsidR="00371387" w:rsidRPr="00FF3ED0" w:rsidRDefault="00371387" w:rsidP="00C847BB">
      <w:pPr>
        <w:pStyle w:val="a4"/>
        <w:jc w:val="both"/>
        <w:rPr>
          <w:rFonts w:cs="Traditional Arabic"/>
          <w:sz w:val="22"/>
          <w:szCs w:val="22"/>
          <w:rtl/>
          <w:lang w:bidi="ar-EG"/>
        </w:rPr>
      </w:pPr>
      <w:r w:rsidRPr="00FF3ED0">
        <w:rPr>
          <w:rStyle w:val="a5"/>
          <w:rFonts w:cs="Traditional Arabic"/>
          <w:sz w:val="22"/>
          <w:szCs w:val="22"/>
          <w:vertAlign w:val="baseline"/>
        </w:rPr>
        <w:footnoteRef/>
      </w:r>
      <w:r w:rsidRPr="00FF3ED0">
        <w:rPr>
          <w:rFonts w:cs="Traditional Arabic" w:hint="cs"/>
          <w:sz w:val="22"/>
          <w:szCs w:val="22"/>
          <w:rtl/>
        </w:rPr>
        <w:t>-</w:t>
      </w:r>
      <w:r w:rsidRPr="00FF3ED0">
        <w:rPr>
          <w:rFonts w:cs="Traditional Arabic"/>
          <w:sz w:val="22"/>
          <w:szCs w:val="22"/>
          <w:rtl/>
        </w:rPr>
        <w:t xml:space="preserve">  </w:t>
      </w:r>
      <w:r w:rsidRPr="00FF3ED0">
        <w:rPr>
          <w:rFonts w:cs="Traditional Arabic"/>
          <w:b/>
          <w:bCs/>
          <w:sz w:val="22"/>
          <w:szCs w:val="22"/>
          <w:rtl/>
        </w:rPr>
        <w:t>سيف الدين الآمدي :</w:t>
      </w:r>
      <w:r w:rsidRPr="00FF3ED0">
        <w:rPr>
          <w:rFonts w:cs="Traditional Arabic"/>
          <w:sz w:val="22"/>
          <w:szCs w:val="22"/>
          <w:rtl/>
        </w:rPr>
        <w:t xml:space="preserve"> هو أبو الحَسَن علِيّ بن أبي علِيّ محمد بن سالم التغلبي الأصولي رحمه الله تعالى ، وُلِد بآمد سَنَة 551 هـ ، نشأ حنبليّاً ، وتَمَذهَب بمذهب الشّافعيّة ..  </w:t>
      </w:r>
      <w:r w:rsidRPr="00FF3ED0">
        <w:rPr>
          <w:rFonts w:cs="Traditional Arabic"/>
          <w:b/>
          <w:bCs/>
          <w:sz w:val="22"/>
          <w:szCs w:val="22"/>
          <w:rtl/>
        </w:rPr>
        <w:t>مِن مصنَّفاته :</w:t>
      </w:r>
      <w:r w:rsidRPr="00FF3ED0">
        <w:rPr>
          <w:rFonts w:cs="Traditional Arabic"/>
          <w:sz w:val="22"/>
          <w:szCs w:val="22"/>
          <w:rtl/>
        </w:rPr>
        <w:t xml:space="preserve"> الإحكام في أصول الأحكام ، منتهى السول في الأصول ، لباب الألباب .    تُوُفِّي رحمه الله تعالى بدمشق سَنَة 631 هـ . البداية والنهاية 13/140  وطبقات الشّافعيّة الكبرى 5/129  والفتح المبين 2/58</w:t>
      </w:r>
      <w:r w:rsidRPr="00FF3ED0">
        <w:rPr>
          <w:rFonts w:cs="Traditional Arabic"/>
          <w:sz w:val="22"/>
          <w:szCs w:val="22"/>
        </w:rPr>
        <w:t xml:space="preserve"> </w:t>
      </w:r>
    </w:p>
  </w:footnote>
  <w:footnote w:id="59">
    <w:p w:rsidR="00371387" w:rsidRPr="00FF3ED0" w:rsidRDefault="00371387" w:rsidP="00C847BB">
      <w:pPr>
        <w:pStyle w:val="a4"/>
        <w:jc w:val="both"/>
        <w:rPr>
          <w:rFonts w:cs="Traditional Arabic"/>
          <w:sz w:val="22"/>
          <w:szCs w:val="22"/>
          <w:rtl/>
          <w:lang w:bidi="ar-EG"/>
        </w:rPr>
      </w:pPr>
      <w:r w:rsidRPr="00FF3ED0">
        <w:rPr>
          <w:rFonts w:cs="Traditional Arabic"/>
          <w:sz w:val="22"/>
          <w:szCs w:val="22"/>
        </w:rPr>
        <w:t xml:space="preserve"> </w:t>
      </w:r>
      <w:r w:rsidRPr="00FF3ED0">
        <w:rPr>
          <w:rStyle w:val="a5"/>
          <w:rFonts w:cs="Traditional Arabic"/>
          <w:sz w:val="22"/>
          <w:szCs w:val="22"/>
          <w:vertAlign w:val="baseline"/>
        </w:rPr>
        <w:footnoteRef/>
      </w:r>
      <w:r w:rsidRPr="00FF3ED0">
        <w:rPr>
          <w:rFonts w:cs="Traditional Arabic" w:hint="cs"/>
          <w:sz w:val="22"/>
          <w:szCs w:val="22"/>
          <w:rtl/>
        </w:rPr>
        <w:t xml:space="preserve">- </w:t>
      </w:r>
      <w:r w:rsidRPr="00FF3ED0">
        <w:rPr>
          <w:rFonts w:cs="Traditional Arabic"/>
          <w:sz w:val="22"/>
          <w:szCs w:val="22"/>
          <w:rtl/>
        </w:rPr>
        <w:t xml:space="preserve">الإحكام لِلآمدي 2/282 </w:t>
      </w:r>
      <w:r w:rsidRPr="00FF3ED0">
        <w:rPr>
          <w:rFonts w:cs="Traditional Arabic" w:hint="cs"/>
          <w:sz w:val="22"/>
          <w:szCs w:val="22"/>
          <w:rtl/>
          <w:lang w:bidi="ar-EG"/>
        </w:rPr>
        <w:t>.</w:t>
      </w:r>
    </w:p>
  </w:footnote>
  <w:footnote w:id="60">
    <w:p w:rsidR="00371387" w:rsidRPr="00FF3ED0" w:rsidRDefault="00371387" w:rsidP="00C847BB">
      <w:pPr>
        <w:pStyle w:val="a4"/>
        <w:jc w:val="both"/>
        <w:rPr>
          <w:rFonts w:cs="Traditional Arabic"/>
          <w:sz w:val="22"/>
          <w:szCs w:val="22"/>
          <w:rtl/>
          <w:lang w:bidi="ar-EG"/>
        </w:rPr>
      </w:pPr>
      <w:r w:rsidRPr="00FF3ED0">
        <w:rPr>
          <w:rFonts w:cs="Traditional Arabic"/>
          <w:sz w:val="22"/>
          <w:szCs w:val="22"/>
        </w:rPr>
        <w:t>-</w:t>
      </w:r>
      <w:r w:rsidRPr="00FF3ED0">
        <w:rPr>
          <w:rStyle w:val="a5"/>
          <w:rFonts w:cs="Traditional Arabic"/>
          <w:sz w:val="22"/>
          <w:szCs w:val="22"/>
          <w:vertAlign w:val="baseline"/>
        </w:rPr>
        <w:footnoteRef/>
      </w:r>
      <w:r w:rsidRPr="00FF3ED0">
        <w:rPr>
          <w:rFonts w:cs="Traditional Arabic"/>
          <w:sz w:val="22"/>
          <w:szCs w:val="22"/>
          <w:rtl/>
        </w:rPr>
        <w:t xml:space="preserve"> سورة البقرة مِن الآية 228 </w:t>
      </w:r>
      <w:r w:rsidRPr="00FF3ED0">
        <w:rPr>
          <w:rFonts w:cs="Traditional Arabic" w:hint="cs"/>
          <w:sz w:val="22"/>
          <w:szCs w:val="22"/>
          <w:rtl/>
          <w:lang w:bidi="ar-EG"/>
        </w:rPr>
        <w:t>.</w:t>
      </w:r>
    </w:p>
  </w:footnote>
  <w:footnote w:id="61">
    <w:p w:rsidR="00371387" w:rsidRPr="00FF3ED0" w:rsidRDefault="00371387" w:rsidP="00C847BB">
      <w:pPr>
        <w:pStyle w:val="a4"/>
        <w:jc w:val="both"/>
        <w:rPr>
          <w:rFonts w:cs="Traditional Arabic"/>
          <w:sz w:val="22"/>
          <w:szCs w:val="22"/>
          <w:rtl/>
        </w:rPr>
      </w:pPr>
      <w:r w:rsidRPr="00FF3ED0">
        <w:rPr>
          <w:rStyle w:val="a5"/>
          <w:rFonts w:cs="Traditional Arabic"/>
          <w:sz w:val="22"/>
          <w:szCs w:val="22"/>
          <w:vertAlign w:val="baseline"/>
        </w:rPr>
        <w:footnoteRef/>
      </w:r>
      <w:r w:rsidRPr="00FF3ED0">
        <w:rPr>
          <w:rFonts w:cs="Traditional Arabic"/>
          <w:sz w:val="22"/>
          <w:szCs w:val="22"/>
          <w:rtl/>
        </w:rPr>
        <w:t xml:space="preserve"> سورة الطلاق مِن الآية 4</w:t>
      </w:r>
      <w:r w:rsidRPr="00FF3ED0">
        <w:rPr>
          <w:rFonts w:cs="Traditional Arabic" w:hint="cs"/>
          <w:sz w:val="22"/>
          <w:szCs w:val="22"/>
          <w:rtl/>
        </w:rPr>
        <w:t xml:space="preserve"> .</w:t>
      </w:r>
    </w:p>
  </w:footnote>
  <w:footnote w:id="62">
    <w:p w:rsidR="00371387" w:rsidRPr="00FF3ED0" w:rsidRDefault="00371387" w:rsidP="00C847BB">
      <w:pPr>
        <w:pStyle w:val="a4"/>
        <w:jc w:val="both"/>
        <w:rPr>
          <w:rFonts w:cs="Traditional Arabic"/>
          <w:sz w:val="22"/>
          <w:szCs w:val="22"/>
          <w:rtl/>
          <w:lang w:bidi="ar-EG"/>
        </w:rPr>
      </w:pPr>
      <w:r w:rsidRPr="00FF3ED0">
        <w:rPr>
          <w:rStyle w:val="a5"/>
          <w:rFonts w:cs="Traditional Arabic"/>
          <w:sz w:val="22"/>
          <w:szCs w:val="22"/>
          <w:vertAlign w:val="baseline"/>
        </w:rPr>
        <w:footnoteRef/>
      </w:r>
      <w:r w:rsidRPr="00FF3ED0">
        <w:rPr>
          <w:rFonts w:cs="Traditional Arabic" w:hint="cs"/>
          <w:sz w:val="22"/>
          <w:szCs w:val="22"/>
          <w:rtl/>
        </w:rPr>
        <w:t>-</w:t>
      </w:r>
      <w:r w:rsidRPr="00FF3ED0">
        <w:rPr>
          <w:rFonts w:cs="Traditional Arabic"/>
          <w:sz w:val="22"/>
          <w:szCs w:val="22"/>
          <w:rtl/>
        </w:rPr>
        <w:t xml:space="preserve"> الورقات /80</w:t>
      </w:r>
      <w:r w:rsidRPr="00FF3ED0">
        <w:rPr>
          <w:rFonts w:cs="Traditional Arabic" w:hint="cs"/>
          <w:sz w:val="22"/>
          <w:szCs w:val="22"/>
          <w:rtl/>
          <w:lang w:bidi="ar-EG"/>
        </w:rPr>
        <w:t xml:space="preserve">  .</w:t>
      </w:r>
    </w:p>
  </w:footnote>
  <w:footnote w:id="63">
    <w:p w:rsidR="00371387" w:rsidRPr="00FF3ED0" w:rsidRDefault="00371387" w:rsidP="00C847BB">
      <w:pPr>
        <w:pStyle w:val="a4"/>
        <w:jc w:val="both"/>
        <w:rPr>
          <w:rFonts w:cs="Traditional Arabic"/>
          <w:sz w:val="22"/>
          <w:szCs w:val="22"/>
          <w:rtl/>
          <w:lang w:bidi="ar-EG"/>
        </w:rPr>
      </w:pPr>
      <w:r w:rsidRPr="00FF3ED0">
        <w:rPr>
          <w:rStyle w:val="a5"/>
          <w:rFonts w:cs="Traditional Arabic"/>
          <w:sz w:val="22"/>
          <w:szCs w:val="22"/>
          <w:vertAlign w:val="baseline"/>
        </w:rPr>
        <w:footnoteRef/>
      </w:r>
      <w:r w:rsidRPr="00FF3ED0">
        <w:rPr>
          <w:rFonts w:cs="Traditional Arabic" w:hint="cs"/>
          <w:sz w:val="22"/>
          <w:szCs w:val="22"/>
          <w:rtl/>
        </w:rPr>
        <w:t>-</w:t>
      </w:r>
      <w:r w:rsidRPr="00FF3ED0">
        <w:rPr>
          <w:rFonts w:cs="Traditional Arabic"/>
          <w:sz w:val="22"/>
          <w:szCs w:val="22"/>
          <w:rtl/>
        </w:rPr>
        <w:t xml:space="preserve"> البحر المحيط 3/240</w:t>
      </w:r>
      <w:r w:rsidRPr="00FF3ED0">
        <w:rPr>
          <w:rFonts w:cs="Traditional Arabic" w:hint="cs"/>
          <w:sz w:val="22"/>
          <w:szCs w:val="22"/>
          <w:rtl/>
          <w:lang w:bidi="ar-EG"/>
        </w:rPr>
        <w:t xml:space="preserve"> .</w:t>
      </w:r>
    </w:p>
  </w:footnote>
  <w:footnote w:id="64">
    <w:p w:rsidR="00371387" w:rsidRPr="00FF3ED0" w:rsidRDefault="00371387" w:rsidP="00C847BB">
      <w:pPr>
        <w:pStyle w:val="a4"/>
        <w:jc w:val="both"/>
        <w:rPr>
          <w:rFonts w:cs="Traditional Arabic"/>
          <w:sz w:val="22"/>
          <w:szCs w:val="22"/>
          <w:rtl/>
          <w:lang w:bidi="ar-EG"/>
        </w:rPr>
      </w:pPr>
      <w:r w:rsidRPr="00FF3ED0">
        <w:rPr>
          <w:rFonts w:cs="Traditional Arabic"/>
          <w:sz w:val="22"/>
          <w:szCs w:val="22"/>
        </w:rPr>
        <w:t xml:space="preserve"> -</w:t>
      </w:r>
      <w:r w:rsidRPr="00FF3ED0">
        <w:rPr>
          <w:rStyle w:val="a5"/>
          <w:rFonts w:cs="Traditional Arabic"/>
          <w:sz w:val="22"/>
          <w:szCs w:val="22"/>
          <w:vertAlign w:val="baseline"/>
        </w:rPr>
        <w:footnoteRef/>
      </w:r>
      <w:r w:rsidRPr="00FF3ED0">
        <w:rPr>
          <w:rFonts w:cs="Traditional Arabic"/>
          <w:sz w:val="22"/>
          <w:szCs w:val="22"/>
          <w:rtl/>
        </w:rPr>
        <w:t xml:space="preserve"> البحر المحيط 3/241  ويُرَاجَع قواطع الأدلّة 1/174 </w:t>
      </w:r>
      <w:r w:rsidRPr="00FF3ED0">
        <w:rPr>
          <w:rFonts w:cs="Traditional Arabic" w:hint="cs"/>
          <w:sz w:val="22"/>
          <w:szCs w:val="22"/>
          <w:rtl/>
          <w:lang w:bidi="ar-EG"/>
        </w:rPr>
        <w:t>.</w:t>
      </w:r>
    </w:p>
  </w:footnote>
  <w:footnote w:id="65">
    <w:p w:rsidR="00371387" w:rsidRPr="00FF3ED0" w:rsidRDefault="00371387" w:rsidP="00C847BB">
      <w:pPr>
        <w:pStyle w:val="a4"/>
        <w:jc w:val="both"/>
        <w:rPr>
          <w:rFonts w:cs="Traditional Arabic"/>
          <w:sz w:val="22"/>
          <w:szCs w:val="22"/>
          <w:rtl/>
          <w:lang w:bidi="ar-EG"/>
        </w:rPr>
      </w:pPr>
      <w:r w:rsidRPr="00FF3ED0">
        <w:rPr>
          <w:rFonts w:cs="Traditional Arabic"/>
          <w:sz w:val="22"/>
          <w:szCs w:val="22"/>
          <w:lang w:bidi="ar-EG"/>
        </w:rPr>
        <w:t>-</w:t>
      </w:r>
      <w:r w:rsidRPr="00FF3ED0">
        <w:rPr>
          <w:rStyle w:val="a5"/>
          <w:rFonts w:cs="Traditional Arabic"/>
          <w:sz w:val="22"/>
          <w:szCs w:val="22"/>
          <w:vertAlign w:val="baseline"/>
        </w:rPr>
        <w:footnoteRef/>
      </w:r>
      <w:r w:rsidRPr="00FF3ED0">
        <w:rPr>
          <w:rFonts w:cs="Traditional Arabic" w:hint="cs"/>
          <w:sz w:val="22"/>
          <w:szCs w:val="22"/>
          <w:rtl/>
        </w:rPr>
        <w:t xml:space="preserve"> </w:t>
      </w:r>
      <w:r w:rsidRPr="00FF3ED0">
        <w:rPr>
          <w:rFonts w:cs="Traditional Arabic"/>
          <w:sz w:val="22"/>
          <w:szCs w:val="22"/>
          <w:rtl/>
        </w:rPr>
        <w:t>يراجَع</w:t>
      </w:r>
      <w:r w:rsidRPr="00FF3ED0">
        <w:rPr>
          <w:rFonts w:cs="Traditional Arabic" w:hint="cs"/>
          <w:sz w:val="22"/>
          <w:szCs w:val="22"/>
          <w:rtl/>
        </w:rPr>
        <w:t xml:space="preserve"> :</w:t>
      </w:r>
      <w:r w:rsidRPr="00FF3ED0">
        <w:rPr>
          <w:rFonts w:cs="Traditional Arabic"/>
          <w:sz w:val="22"/>
          <w:szCs w:val="22"/>
          <w:rtl/>
        </w:rPr>
        <w:t xml:space="preserve"> عمدة الحواشي /15 </w:t>
      </w:r>
      <w:r w:rsidRPr="00FF3ED0">
        <w:rPr>
          <w:rFonts w:cs="Traditional Arabic" w:hint="cs"/>
          <w:sz w:val="22"/>
          <w:szCs w:val="22"/>
          <w:rtl/>
          <w:lang w:bidi="ar-EG"/>
        </w:rPr>
        <w:t>.</w:t>
      </w:r>
    </w:p>
  </w:footnote>
  <w:footnote w:id="66">
    <w:p w:rsidR="00371387" w:rsidRPr="00FF3ED0" w:rsidRDefault="00371387" w:rsidP="00C847BB">
      <w:pPr>
        <w:pStyle w:val="a4"/>
        <w:jc w:val="both"/>
        <w:rPr>
          <w:rFonts w:cs="Traditional Arabic"/>
          <w:sz w:val="22"/>
          <w:szCs w:val="22"/>
          <w:rtl/>
          <w:lang w:bidi="ar-EG"/>
        </w:rPr>
      </w:pPr>
      <w:r w:rsidRPr="00FF3ED0">
        <w:rPr>
          <w:rStyle w:val="a5"/>
          <w:rFonts w:cs="Traditional Arabic"/>
          <w:sz w:val="22"/>
          <w:szCs w:val="22"/>
          <w:vertAlign w:val="baseline"/>
        </w:rPr>
        <w:footnoteRef/>
      </w:r>
      <w:r w:rsidRPr="00FF3ED0">
        <w:rPr>
          <w:rFonts w:cs="Traditional Arabic" w:hint="cs"/>
          <w:sz w:val="22"/>
          <w:szCs w:val="22"/>
          <w:rtl/>
        </w:rPr>
        <w:t>-</w:t>
      </w:r>
      <w:r w:rsidRPr="00FF3ED0">
        <w:rPr>
          <w:rFonts w:cs="Traditional Arabic"/>
          <w:sz w:val="22"/>
          <w:szCs w:val="22"/>
          <w:rtl/>
        </w:rPr>
        <w:t xml:space="preserve"> يراجَع : التحرير مع التيسير 1/185 ، 186  وحاشية نسمات الأسحار /16  وشَرْح طلعة الشمس 1/33 </w:t>
      </w:r>
      <w:r w:rsidRPr="00FF3ED0">
        <w:rPr>
          <w:rFonts w:cs="Traditional Arabic" w:hint="cs"/>
          <w:sz w:val="22"/>
          <w:szCs w:val="22"/>
          <w:rtl/>
          <w:lang w:bidi="ar-EG"/>
        </w:rPr>
        <w:t>.</w:t>
      </w:r>
    </w:p>
  </w:footnote>
  <w:footnote w:id="67">
    <w:p w:rsidR="00371387" w:rsidRPr="00FF3ED0" w:rsidRDefault="00371387" w:rsidP="00C847BB">
      <w:pPr>
        <w:spacing w:after="0" w:line="240" w:lineRule="auto"/>
        <w:contextualSpacing/>
        <w:jc w:val="both"/>
        <w:rPr>
          <w:rFonts w:cs="Traditional Arabic"/>
          <w:rtl/>
        </w:rPr>
      </w:pPr>
      <w:r w:rsidRPr="00FF3ED0">
        <w:rPr>
          <w:rFonts w:cs="Traditional Arabic"/>
        </w:rPr>
        <w:t>-</w:t>
      </w:r>
      <w:r w:rsidRPr="00FF3ED0">
        <w:rPr>
          <w:rStyle w:val="a5"/>
          <w:rFonts w:cs="Traditional Arabic"/>
          <w:vertAlign w:val="baseline"/>
        </w:rPr>
        <w:footnoteRef/>
      </w:r>
      <w:r w:rsidRPr="00FF3ED0">
        <w:rPr>
          <w:rFonts w:cs="Traditional Arabic"/>
          <w:rtl/>
        </w:rPr>
        <w:t xml:space="preserve"> ا</w:t>
      </w:r>
      <w:r w:rsidRPr="00FF3ED0">
        <w:rPr>
          <w:rFonts w:cs="Traditional Arabic"/>
          <w:b/>
          <w:bCs/>
          <w:rtl/>
        </w:rPr>
        <w:t xml:space="preserve">لبدخشي : </w:t>
      </w:r>
      <w:r w:rsidRPr="00FF3ED0">
        <w:rPr>
          <w:rFonts w:cs="Traditional Arabic"/>
          <w:rtl/>
        </w:rPr>
        <w:t xml:space="preserve">هو محمد بن الحَسَن البدخشي الحنفي رحمه الله تعالى .. </w:t>
      </w:r>
      <w:r w:rsidRPr="00FF3ED0">
        <w:rPr>
          <w:rFonts w:cs="Traditional Arabic"/>
          <w:b/>
          <w:bCs/>
          <w:rtl/>
        </w:rPr>
        <w:t>مِن مصنَّفاته :</w:t>
      </w:r>
      <w:r w:rsidRPr="00FF3ED0">
        <w:rPr>
          <w:rFonts w:cs="Traditional Arabic"/>
          <w:rtl/>
        </w:rPr>
        <w:t xml:space="preserve"> مناهج العقول . تُوُفِّي رحمه الله تعالى سَنَة 922 هـ </w:t>
      </w:r>
      <w:r w:rsidRPr="00FF3ED0">
        <w:rPr>
          <w:rFonts w:cs="Traditional Arabic" w:hint="cs"/>
          <w:rtl/>
        </w:rPr>
        <w:t>,</w:t>
      </w:r>
      <w:r w:rsidRPr="00FF3ED0">
        <w:rPr>
          <w:rFonts w:cs="Traditional Arabic"/>
          <w:rtl/>
        </w:rPr>
        <w:t xml:space="preserve"> معجَم المؤلِّفين 9/99</w:t>
      </w:r>
      <w:r w:rsidRPr="00FF3ED0">
        <w:rPr>
          <w:rFonts w:cs="Traditional Arabic" w:hint="cs"/>
          <w:rtl/>
        </w:rPr>
        <w:t xml:space="preserve"> .</w:t>
      </w:r>
    </w:p>
  </w:footnote>
  <w:footnote w:id="68">
    <w:p w:rsidR="00371387" w:rsidRPr="00FF3ED0" w:rsidRDefault="00371387" w:rsidP="00C847BB">
      <w:pPr>
        <w:pStyle w:val="a4"/>
        <w:contextualSpacing/>
        <w:jc w:val="both"/>
        <w:rPr>
          <w:rFonts w:cs="Traditional Arabic"/>
          <w:sz w:val="22"/>
          <w:szCs w:val="22"/>
          <w:rtl/>
          <w:lang w:bidi="ar-EG"/>
        </w:rPr>
      </w:pPr>
      <w:r w:rsidRPr="00FF3ED0">
        <w:rPr>
          <w:rStyle w:val="a5"/>
          <w:rFonts w:cs="Traditional Arabic"/>
          <w:sz w:val="22"/>
          <w:szCs w:val="22"/>
          <w:vertAlign w:val="baseline"/>
        </w:rPr>
        <w:footnoteRef/>
      </w:r>
      <w:r w:rsidRPr="00FF3ED0">
        <w:rPr>
          <w:rFonts w:cs="Traditional Arabic" w:hint="cs"/>
          <w:sz w:val="22"/>
          <w:szCs w:val="22"/>
          <w:rtl/>
        </w:rPr>
        <w:t>-</w:t>
      </w:r>
      <w:r w:rsidRPr="00FF3ED0">
        <w:rPr>
          <w:rFonts w:cs="Traditional Arabic"/>
          <w:sz w:val="22"/>
          <w:szCs w:val="22"/>
          <w:rtl/>
        </w:rPr>
        <w:t xml:space="preserve"> مناهج العقول 1/75</w:t>
      </w:r>
      <w:r w:rsidRPr="00FF3ED0">
        <w:rPr>
          <w:rFonts w:cs="Traditional Arabic" w:hint="cs"/>
          <w:sz w:val="22"/>
          <w:szCs w:val="22"/>
          <w:rtl/>
          <w:lang w:bidi="ar-EG"/>
        </w:rPr>
        <w:t>.</w:t>
      </w:r>
    </w:p>
  </w:footnote>
  <w:footnote w:id="69">
    <w:p w:rsidR="00371387" w:rsidRPr="00FF3ED0" w:rsidRDefault="00371387" w:rsidP="00C847BB">
      <w:pPr>
        <w:pStyle w:val="a4"/>
        <w:contextualSpacing/>
        <w:jc w:val="both"/>
        <w:rPr>
          <w:rFonts w:cs="Traditional Arabic"/>
          <w:sz w:val="22"/>
          <w:szCs w:val="22"/>
          <w:rtl/>
          <w:lang w:bidi="ar-EG"/>
        </w:rPr>
      </w:pPr>
      <w:r w:rsidRPr="00FF3ED0">
        <w:rPr>
          <w:rStyle w:val="a5"/>
          <w:rFonts w:cs="Traditional Arabic"/>
          <w:sz w:val="22"/>
          <w:szCs w:val="22"/>
          <w:vertAlign w:val="baseline"/>
        </w:rPr>
        <w:footnoteRef/>
      </w:r>
      <w:r w:rsidRPr="00FF3ED0">
        <w:rPr>
          <w:rFonts w:cs="Traditional Arabic" w:hint="cs"/>
          <w:sz w:val="22"/>
          <w:szCs w:val="22"/>
          <w:rtl/>
        </w:rPr>
        <w:t>-</w:t>
      </w:r>
      <w:r w:rsidR="000902F5">
        <w:rPr>
          <w:rFonts w:cs="Traditional Arabic"/>
          <w:sz w:val="22"/>
          <w:szCs w:val="22"/>
          <w:rtl/>
        </w:rPr>
        <w:t xml:space="preserve"> </w:t>
      </w:r>
      <w:r w:rsidRPr="00FF3ED0">
        <w:rPr>
          <w:rFonts w:cs="Traditional Arabic"/>
          <w:sz w:val="22"/>
          <w:szCs w:val="22"/>
          <w:rtl/>
        </w:rPr>
        <w:t xml:space="preserve"> أصول السرخسي 1/125</w:t>
      </w:r>
      <w:r w:rsidRPr="00FF3ED0">
        <w:rPr>
          <w:rFonts w:cs="Traditional Arabic" w:hint="cs"/>
          <w:sz w:val="22"/>
          <w:szCs w:val="22"/>
          <w:rtl/>
          <w:lang w:bidi="ar-EG"/>
        </w:rPr>
        <w:t>.</w:t>
      </w:r>
    </w:p>
  </w:footnote>
  <w:footnote w:id="70">
    <w:p w:rsidR="00371387" w:rsidRPr="00FF3ED0" w:rsidRDefault="00371387" w:rsidP="00C847BB">
      <w:pPr>
        <w:spacing w:after="0" w:line="240" w:lineRule="auto"/>
        <w:contextualSpacing/>
        <w:jc w:val="both"/>
        <w:rPr>
          <w:rFonts w:cs="Traditional Arabic"/>
          <w:rtl/>
          <w:lang w:bidi="ar-EG"/>
        </w:rPr>
      </w:pPr>
      <w:r w:rsidRPr="00FF3ED0">
        <w:rPr>
          <w:rStyle w:val="a5"/>
          <w:rFonts w:cs="Traditional Arabic"/>
          <w:vertAlign w:val="baseline"/>
        </w:rPr>
        <w:footnoteRef/>
      </w:r>
      <w:r w:rsidRPr="00FF3ED0">
        <w:rPr>
          <w:rFonts w:cs="Traditional Arabic" w:hint="cs"/>
          <w:rtl/>
        </w:rPr>
        <w:t>-</w:t>
      </w:r>
      <w:r w:rsidRPr="00FF3ED0">
        <w:rPr>
          <w:rFonts w:cs="Traditional Arabic"/>
          <w:rtl/>
        </w:rPr>
        <w:t xml:space="preserve"> التمهيد لِلكلوذاني 2/71</w:t>
      </w:r>
      <w:r w:rsidRPr="00FF3ED0">
        <w:rPr>
          <w:rFonts w:cs="Traditional Arabic" w:hint="cs"/>
          <w:rtl/>
          <w:lang w:bidi="ar-EG"/>
        </w:rPr>
        <w:t xml:space="preserve"> .</w:t>
      </w:r>
    </w:p>
    <w:p w:rsidR="00371387" w:rsidRPr="00FF3ED0" w:rsidRDefault="00371387" w:rsidP="00C847BB">
      <w:pPr>
        <w:pStyle w:val="a4"/>
        <w:contextualSpacing/>
        <w:jc w:val="both"/>
        <w:rPr>
          <w:rFonts w:cs="Traditional Arabic"/>
          <w:sz w:val="22"/>
          <w:szCs w:val="22"/>
          <w:rtl/>
          <w:lang w:bidi="ar-EG"/>
        </w:rPr>
      </w:pPr>
    </w:p>
  </w:footnote>
  <w:footnote w:id="71">
    <w:p w:rsidR="00371387" w:rsidRPr="00FF3ED0" w:rsidRDefault="00371387" w:rsidP="00C847BB">
      <w:pPr>
        <w:spacing w:after="0" w:line="240" w:lineRule="auto"/>
        <w:jc w:val="both"/>
        <w:rPr>
          <w:rFonts w:cs="Traditional Arabic"/>
          <w:rtl/>
          <w:lang w:bidi="ar-EG"/>
        </w:rPr>
      </w:pPr>
      <w:r w:rsidRPr="00FF3ED0">
        <w:rPr>
          <w:rFonts w:cs="Traditional Arabic"/>
        </w:rPr>
        <w:footnoteRef/>
      </w:r>
      <w:r w:rsidRPr="00FF3ED0">
        <w:rPr>
          <w:rFonts w:cs="Traditional Arabic" w:hint="cs"/>
          <w:rtl/>
        </w:rPr>
        <w:t>-</w:t>
      </w:r>
      <w:r w:rsidRPr="00FF3ED0">
        <w:rPr>
          <w:rFonts w:cs="Traditional Arabic"/>
          <w:rtl/>
        </w:rPr>
        <w:t>يُرَاجَع : لسان العرب 3/61  ومختار الصحاح /681  والكُلِّيّات /892  والمصباح المنير 2/602 603</w:t>
      </w:r>
      <w:r w:rsidRPr="00FF3ED0">
        <w:rPr>
          <w:rFonts w:cs="Traditional Arabic" w:hint="cs"/>
          <w:rtl/>
          <w:lang w:bidi="ar-EG"/>
        </w:rPr>
        <w:t xml:space="preserve"> .</w:t>
      </w:r>
    </w:p>
  </w:footnote>
  <w:footnote w:id="72">
    <w:p w:rsidR="00371387" w:rsidRPr="00FF3ED0" w:rsidRDefault="00371387" w:rsidP="00C847BB">
      <w:pPr>
        <w:pStyle w:val="a4"/>
        <w:jc w:val="both"/>
        <w:rPr>
          <w:rFonts w:cs="Traditional Arabic"/>
          <w:sz w:val="22"/>
          <w:szCs w:val="22"/>
          <w:rtl/>
          <w:lang w:bidi="ar-EG"/>
        </w:rPr>
      </w:pPr>
      <w:r w:rsidRPr="00FF3ED0">
        <w:rPr>
          <w:rFonts w:cs="Traditional Arabic"/>
          <w:sz w:val="22"/>
          <w:szCs w:val="22"/>
        </w:rPr>
        <w:footnoteRef/>
      </w:r>
      <w:r w:rsidRPr="00FF3ED0">
        <w:rPr>
          <w:rFonts w:cs="Traditional Arabic" w:hint="cs"/>
          <w:sz w:val="22"/>
          <w:szCs w:val="22"/>
          <w:rtl/>
        </w:rPr>
        <w:t>-</w:t>
      </w:r>
      <w:r w:rsidRPr="00FF3ED0">
        <w:rPr>
          <w:rFonts w:cs="Traditional Arabic"/>
          <w:sz w:val="22"/>
          <w:szCs w:val="22"/>
          <w:rtl/>
        </w:rPr>
        <w:t xml:space="preserve"> مختصر المنتهى 2/185</w:t>
      </w:r>
      <w:r w:rsidRPr="00FF3ED0">
        <w:rPr>
          <w:rFonts w:cs="Traditional Arabic" w:hint="cs"/>
          <w:sz w:val="22"/>
          <w:szCs w:val="22"/>
          <w:rtl/>
          <w:lang w:bidi="ar-EG"/>
        </w:rPr>
        <w:t xml:space="preserve"> .</w:t>
      </w:r>
    </w:p>
  </w:footnote>
  <w:footnote w:id="73">
    <w:p w:rsidR="00371387" w:rsidRPr="00FF3ED0" w:rsidRDefault="00371387" w:rsidP="00C847BB">
      <w:pPr>
        <w:spacing w:after="0" w:line="240" w:lineRule="auto"/>
        <w:jc w:val="both"/>
        <w:rPr>
          <w:rFonts w:cs="Traditional Arabic"/>
          <w:rtl/>
        </w:rPr>
      </w:pPr>
      <w:r w:rsidRPr="00FF3ED0">
        <w:rPr>
          <w:rFonts w:cs="Traditional Arabic"/>
        </w:rPr>
        <w:footnoteRef/>
      </w:r>
      <w:r w:rsidRPr="00FF3ED0">
        <w:rPr>
          <w:rFonts w:cs="Traditional Arabic" w:hint="cs"/>
          <w:rtl/>
        </w:rPr>
        <w:t>-</w:t>
      </w:r>
      <w:r w:rsidRPr="00FF3ED0">
        <w:rPr>
          <w:rFonts w:cs="Traditional Arabic"/>
          <w:rtl/>
        </w:rPr>
        <w:t xml:space="preserve"> يُرَاجَع : التمهيد لِلكلوذاني 2/336  وجَمْع الجوامع مع حاشية البناني 2/74 ، 75  وشَرْح مختصر الروضة 2/261  والبحر المحيط 4/64  وشَرْح الكوكب المنير 3/526  وشَرْح طلعة الشمس 1/269</w:t>
      </w:r>
      <w:r w:rsidRPr="00FF3ED0">
        <w:rPr>
          <w:rFonts w:cs="Traditional Arabic" w:hint="cs"/>
          <w:rtl/>
        </w:rPr>
        <w:t xml:space="preserve"> .</w:t>
      </w:r>
    </w:p>
    <w:p w:rsidR="00371387" w:rsidRPr="00FF3ED0" w:rsidRDefault="00371387" w:rsidP="00C847BB">
      <w:pPr>
        <w:pStyle w:val="a4"/>
        <w:jc w:val="both"/>
        <w:rPr>
          <w:rFonts w:cs="Traditional Arabic"/>
          <w:sz w:val="22"/>
          <w:szCs w:val="22"/>
          <w:rtl/>
        </w:rPr>
      </w:pPr>
    </w:p>
  </w:footnote>
  <w:footnote w:id="74">
    <w:p w:rsidR="00371387" w:rsidRPr="00FF3ED0" w:rsidRDefault="00371387" w:rsidP="00C847BB">
      <w:pPr>
        <w:pStyle w:val="a4"/>
        <w:jc w:val="both"/>
        <w:rPr>
          <w:rFonts w:cs="Traditional Arabic"/>
          <w:sz w:val="22"/>
          <w:szCs w:val="22"/>
          <w:rtl/>
        </w:rPr>
      </w:pPr>
      <w:r w:rsidRPr="00FF3ED0">
        <w:rPr>
          <w:rFonts w:cs="Traditional Arabic"/>
          <w:sz w:val="22"/>
          <w:szCs w:val="22"/>
        </w:rPr>
        <w:footnoteRef/>
      </w:r>
      <w:r w:rsidRPr="00FF3ED0">
        <w:rPr>
          <w:rFonts w:cs="Traditional Arabic" w:hint="cs"/>
          <w:sz w:val="22"/>
          <w:szCs w:val="22"/>
          <w:rtl/>
        </w:rPr>
        <w:t>-</w:t>
      </w:r>
      <w:r w:rsidRPr="00FF3ED0">
        <w:rPr>
          <w:rFonts w:cs="Traditional Arabic"/>
          <w:sz w:val="22"/>
          <w:szCs w:val="22"/>
          <w:rtl/>
        </w:rPr>
        <w:t xml:space="preserve"> يُرَاجَع : المعتمد 1/234  والتلخيص 2/465 ، 466  والمستصفى /88 ، 89  والإحكام  لِلآمدي 3/104 ، 105  والإبهاج 2/120 ، 121  والمحصول 1/397  والتنقيح مع التلويح 1/84  والتمهيد لِلكلوذانيّ 2/71  والبحر المحيط 3/243 – 245  وشَرْح مختصر الروضة 2/587 ، 588  ونهاية السول 2/77 ، 78  وإرشاد الفحول /142 ، 143  والنسخ وأثره في الفقه الإسلامي /28 ، 219</w:t>
      </w:r>
      <w:r w:rsidRPr="00FF3ED0">
        <w:rPr>
          <w:rFonts w:cs="Traditional Arabic" w:hint="cs"/>
          <w:sz w:val="22"/>
          <w:szCs w:val="22"/>
          <w:rtl/>
        </w:rPr>
        <w:t>.</w:t>
      </w:r>
      <w:r w:rsidRPr="00FF3ED0">
        <w:rPr>
          <w:rFonts w:cs="Traditional Arabic"/>
          <w:sz w:val="22"/>
          <w:szCs w:val="22"/>
          <w:rtl/>
        </w:rPr>
        <w:t xml:space="preserve"> </w:t>
      </w:r>
    </w:p>
  </w:footnote>
  <w:footnote w:id="75">
    <w:p w:rsidR="00371387" w:rsidRPr="00FF3ED0" w:rsidRDefault="00371387" w:rsidP="00C847BB">
      <w:pPr>
        <w:spacing w:after="0" w:line="240" w:lineRule="auto"/>
        <w:jc w:val="both"/>
        <w:rPr>
          <w:rFonts w:cs="Traditional Arabic"/>
          <w:rtl/>
          <w:lang w:bidi="ar-EG"/>
        </w:rPr>
      </w:pPr>
      <w:r w:rsidRPr="00FF3ED0">
        <w:rPr>
          <w:rFonts w:cs="Traditional Arabic"/>
        </w:rPr>
        <w:footnoteRef/>
      </w:r>
      <w:r w:rsidRPr="00FF3ED0">
        <w:rPr>
          <w:rFonts w:cs="Traditional Arabic" w:hint="cs"/>
          <w:rtl/>
        </w:rPr>
        <w:t>-</w:t>
      </w:r>
      <w:r w:rsidRPr="00FF3ED0">
        <w:rPr>
          <w:rFonts w:cs="Traditional Arabic"/>
          <w:rtl/>
        </w:rPr>
        <w:t xml:space="preserve"> يُرَاجَع : لسان العرب 2/135 ، 136 ومختار الصحاح /102</w:t>
      </w:r>
      <w:r w:rsidRPr="00FF3ED0">
        <w:rPr>
          <w:rFonts w:cs="Traditional Arabic" w:hint="cs"/>
          <w:rtl/>
        </w:rPr>
        <w:t xml:space="preserve"> .</w:t>
      </w:r>
    </w:p>
  </w:footnote>
  <w:footnote w:id="76">
    <w:p w:rsidR="00371387" w:rsidRPr="00FF3ED0" w:rsidRDefault="00371387" w:rsidP="00C847BB">
      <w:pPr>
        <w:spacing w:after="0" w:line="240" w:lineRule="auto"/>
        <w:jc w:val="both"/>
        <w:rPr>
          <w:rFonts w:cs="Traditional Arabic"/>
          <w:rtl/>
          <w:lang w:bidi="ar-EG"/>
        </w:rPr>
      </w:pPr>
      <w:r w:rsidRPr="00FF3ED0">
        <w:rPr>
          <w:rFonts w:cs="Traditional Arabic"/>
        </w:rPr>
        <w:footnoteRef/>
      </w:r>
      <w:r w:rsidRPr="00FF3ED0">
        <w:rPr>
          <w:rFonts w:cs="Traditional Arabic" w:hint="cs"/>
          <w:rtl/>
        </w:rPr>
        <w:t>-</w:t>
      </w:r>
      <w:r w:rsidRPr="00FF3ED0">
        <w:rPr>
          <w:rFonts w:cs="Traditional Arabic"/>
          <w:rtl/>
        </w:rPr>
        <w:t xml:space="preserve"> المحصول 1/406</w:t>
      </w:r>
      <w:r w:rsidRPr="00FF3ED0">
        <w:rPr>
          <w:rFonts w:cs="Traditional Arabic" w:hint="cs"/>
          <w:rtl/>
        </w:rPr>
        <w:t xml:space="preserve"> .</w:t>
      </w:r>
    </w:p>
  </w:footnote>
  <w:footnote w:id="77">
    <w:p w:rsidR="00371387" w:rsidRPr="00FF3ED0" w:rsidRDefault="00371387" w:rsidP="00C847BB">
      <w:pPr>
        <w:spacing w:after="0" w:line="240" w:lineRule="auto"/>
        <w:jc w:val="both"/>
        <w:rPr>
          <w:rFonts w:cs="Traditional Arabic"/>
          <w:rtl/>
        </w:rPr>
      </w:pPr>
      <w:r w:rsidRPr="00FF3ED0">
        <w:rPr>
          <w:rStyle w:val="a5"/>
          <w:rFonts w:cs="Traditional Arabic"/>
          <w:vertAlign w:val="baseline"/>
        </w:rPr>
        <w:footnoteRef/>
      </w:r>
      <w:r w:rsidRPr="00FF3ED0">
        <w:rPr>
          <w:rFonts w:cs="Traditional Arabic"/>
          <w:rtl/>
        </w:rPr>
        <w:t xml:space="preserve"> </w:t>
      </w:r>
      <w:r w:rsidRPr="00FF3ED0">
        <w:rPr>
          <w:rFonts w:cs="Traditional Arabic" w:hint="cs"/>
          <w:rtl/>
          <w:lang w:bidi="ar-EG"/>
        </w:rPr>
        <w:t xml:space="preserve">- </w:t>
      </w:r>
      <w:r w:rsidRPr="00FF3ED0">
        <w:rPr>
          <w:rFonts w:cs="Traditional Arabic"/>
          <w:b/>
          <w:bCs/>
          <w:rtl/>
        </w:rPr>
        <w:t>الغزالي :</w:t>
      </w:r>
      <w:r w:rsidRPr="00FF3ED0">
        <w:rPr>
          <w:rFonts w:cs="Traditional Arabic"/>
          <w:rtl/>
        </w:rPr>
        <w:t xml:space="preserve"> هو زيْن الدين أبو حامد محمد بن محمد بن محمد الغزالي الشافعي رحمه الله تعالى ، حُجّة الإسلام ، فقيه أصوليّ صوفيّ حكيم متكلِّم ، وُلِد بالطابران بخراسان سَنَة 450 هـ . </w:t>
      </w:r>
      <w:r w:rsidRPr="00FF3ED0">
        <w:rPr>
          <w:rFonts w:cs="Traditional Arabic"/>
          <w:b/>
          <w:bCs/>
          <w:rtl/>
        </w:rPr>
        <w:t>مِن مصنَّفاته :</w:t>
      </w:r>
      <w:r w:rsidRPr="00FF3ED0">
        <w:rPr>
          <w:rFonts w:cs="Traditional Arabic"/>
          <w:rtl/>
        </w:rPr>
        <w:t xml:space="preserve"> إحياء </w:t>
      </w:r>
      <w:r>
        <w:rPr>
          <w:rFonts w:cs="Traditional Arabic" w:hint="cs"/>
          <w:rtl/>
        </w:rPr>
        <w:t xml:space="preserve">= </w:t>
      </w:r>
      <w:r w:rsidRPr="00FF3ED0">
        <w:rPr>
          <w:rFonts w:cs="Traditional Arabic"/>
          <w:rtl/>
        </w:rPr>
        <w:t>علوم الدين ، المستصفى ، الوجيز .  تُوُفِّي رحمه الله تعالى سَنَة 505 هـ .  الأعلام 7/247  وطبقات الشّافعيّة 1/249 – 264</w:t>
      </w:r>
      <w:r w:rsidRPr="00FF3ED0">
        <w:rPr>
          <w:rFonts w:cs="Traditional Arabic" w:hint="cs"/>
          <w:rtl/>
        </w:rPr>
        <w:t xml:space="preserve"> .</w:t>
      </w:r>
    </w:p>
  </w:footnote>
  <w:footnote w:id="78">
    <w:p w:rsidR="00371387" w:rsidRPr="00FF3ED0" w:rsidRDefault="00371387" w:rsidP="00C847BB">
      <w:pPr>
        <w:spacing w:after="0" w:line="240" w:lineRule="auto"/>
        <w:jc w:val="both"/>
        <w:rPr>
          <w:rFonts w:cs="Traditional Arabic"/>
          <w:rtl/>
          <w:lang w:bidi="ar-EG"/>
        </w:rPr>
      </w:pPr>
      <w:r w:rsidRPr="00FF3ED0">
        <w:rPr>
          <w:rStyle w:val="a5"/>
          <w:rFonts w:cs="Traditional Arabic"/>
          <w:vertAlign w:val="baseline"/>
        </w:rPr>
        <w:footnoteRef/>
      </w:r>
      <w:r w:rsidRPr="00FF3ED0">
        <w:rPr>
          <w:rFonts w:cs="Traditional Arabic" w:hint="cs"/>
          <w:rtl/>
        </w:rPr>
        <w:t>-</w:t>
      </w:r>
      <w:r w:rsidRPr="00FF3ED0">
        <w:rPr>
          <w:rFonts w:cs="Traditional Arabic"/>
          <w:rtl/>
        </w:rPr>
        <w:t xml:space="preserve"> المستصفى /257  ويراجَع المنخول /163</w:t>
      </w:r>
      <w:r w:rsidRPr="00FF3ED0">
        <w:rPr>
          <w:rFonts w:cs="Traditional Arabic" w:hint="cs"/>
          <w:rtl/>
          <w:lang w:bidi="ar-EG"/>
        </w:rPr>
        <w:t xml:space="preserve"> .</w:t>
      </w:r>
    </w:p>
  </w:footnote>
  <w:footnote w:id="79">
    <w:p w:rsidR="00371387" w:rsidRPr="00FF3ED0" w:rsidRDefault="00371387" w:rsidP="00C847BB">
      <w:pPr>
        <w:spacing w:after="0" w:line="240" w:lineRule="auto"/>
        <w:jc w:val="both"/>
        <w:rPr>
          <w:rFonts w:cs="Traditional Arabic"/>
          <w:rtl/>
        </w:rPr>
      </w:pPr>
      <w:r w:rsidRPr="00FF3ED0">
        <w:rPr>
          <w:rStyle w:val="a5"/>
          <w:rFonts w:cs="Traditional Arabic"/>
          <w:vertAlign w:val="baseline"/>
        </w:rPr>
        <w:footnoteRef/>
      </w:r>
      <w:r w:rsidRPr="00FF3ED0">
        <w:rPr>
          <w:rFonts w:cs="Traditional Arabic"/>
          <w:rtl/>
        </w:rPr>
        <w:t xml:space="preserve"> </w:t>
      </w:r>
      <w:r w:rsidRPr="00FF3ED0">
        <w:rPr>
          <w:rFonts w:cs="Traditional Arabic" w:hint="cs"/>
          <w:rtl/>
        </w:rPr>
        <w:t xml:space="preserve">- </w:t>
      </w:r>
      <w:r w:rsidRPr="00FF3ED0">
        <w:rPr>
          <w:rFonts w:cs="Traditional Arabic"/>
          <w:b/>
          <w:bCs/>
          <w:rtl/>
        </w:rPr>
        <w:t>ابن قدامة :</w:t>
      </w:r>
      <w:r w:rsidRPr="00FF3ED0">
        <w:rPr>
          <w:rFonts w:cs="Traditional Arabic"/>
          <w:rtl/>
        </w:rPr>
        <w:t xml:space="preserve"> هو أبو محمد عبد الله بن أحمد بن محمد بن قدامة بن مقدام بن نصْر بن عبد الله المقدسي الدمشقي الحنبلي رحمه الله تعالى ، وُلِد بجماعيل سَنَة 541 هـ ..</w:t>
      </w:r>
      <w:r w:rsidRPr="00FF3ED0">
        <w:rPr>
          <w:rFonts w:cs="Traditional Arabic"/>
          <w:b/>
          <w:bCs/>
          <w:rtl/>
        </w:rPr>
        <w:t>مِن مصنَّفاته :</w:t>
      </w:r>
      <w:r w:rsidRPr="00FF3ED0">
        <w:rPr>
          <w:rFonts w:cs="Traditional Arabic"/>
          <w:rtl/>
        </w:rPr>
        <w:t xml:space="preserve"> المغني في الفقه ، الروضة في أصول الفقه . تُوُفِّي رحمه الله تعالى بدمشق سَنَة 620 هـ . البداية والنهاية 13/134  والفتح المبين 2/54 </w:t>
      </w:r>
      <w:r w:rsidRPr="00FF3ED0">
        <w:rPr>
          <w:rFonts w:cs="Traditional Arabic" w:hint="cs"/>
          <w:rtl/>
        </w:rPr>
        <w:t>.</w:t>
      </w:r>
      <w:r w:rsidRPr="00FF3ED0">
        <w:rPr>
          <w:rFonts w:cs="Traditional Arabic"/>
          <w:rtl/>
        </w:rPr>
        <w:t xml:space="preserve">                                        </w:t>
      </w:r>
    </w:p>
  </w:footnote>
  <w:footnote w:id="80">
    <w:p w:rsidR="00371387" w:rsidRPr="00FF3ED0" w:rsidRDefault="00371387" w:rsidP="00C847BB">
      <w:pPr>
        <w:pStyle w:val="a4"/>
        <w:jc w:val="both"/>
        <w:rPr>
          <w:rFonts w:cs="Traditional Arabic"/>
          <w:sz w:val="22"/>
          <w:szCs w:val="22"/>
          <w:rtl/>
          <w:lang w:bidi="ar-EG"/>
        </w:rPr>
      </w:pPr>
      <w:r w:rsidRPr="00FF3ED0">
        <w:rPr>
          <w:rFonts w:cs="Traditional Arabic"/>
          <w:sz w:val="22"/>
          <w:szCs w:val="22"/>
        </w:rPr>
        <w:footnoteRef/>
      </w:r>
      <w:r w:rsidRPr="00FF3ED0">
        <w:rPr>
          <w:rFonts w:cs="Traditional Arabic" w:hint="cs"/>
          <w:sz w:val="22"/>
          <w:szCs w:val="22"/>
          <w:rtl/>
        </w:rPr>
        <w:t xml:space="preserve">- </w:t>
      </w:r>
      <w:r w:rsidRPr="00FF3ED0">
        <w:rPr>
          <w:rFonts w:cs="Traditional Arabic"/>
          <w:sz w:val="22"/>
          <w:szCs w:val="22"/>
          <w:rtl/>
        </w:rPr>
        <w:t xml:space="preserve">روضة الناظر 2/744 </w:t>
      </w:r>
      <w:r w:rsidRPr="00FF3ED0">
        <w:rPr>
          <w:rFonts w:cs="Traditional Arabic" w:hint="cs"/>
          <w:sz w:val="22"/>
          <w:szCs w:val="22"/>
          <w:rtl/>
          <w:lang w:bidi="ar-EG"/>
        </w:rPr>
        <w:t>.</w:t>
      </w:r>
    </w:p>
  </w:footnote>
  <w:footnote w:id="81">
    <w:p w:rsidR="00371387" w:rsidRPr="00FF3ED0" w:rsidRDefault="00371387" w:rsidP="00C847BB">
      <w:pPr>
        <w:spacing w:after="0" w:line="240" w:lineRule="auto"/>
        <w:jc w:val="both"/>
        <w:rPr>
          <w:rFonts w:cs="Traditional Arabic"/>
          <w:rtl/>
        </w:rPr>
      </w:pPr>
      <w:r w:rsidRPr="00FF3ED0">
        <w:rPr>
          <w:rStyle w:val="a5"/>
          <w:rFonts w:cs="Traditional Arabic"/>
          <w:vertAlign w:val="baseline"/>
        </w:rPr>
        <w:footnoteRef/>
      </w:r>
      <w:r w:rsidRPr="00FF3ED0">
        <w:rPr>
          <w:rFonts w:cs="Traditional Arabic" w:hint="cs"/>
          <w:rtl/>
        </w:rPr>
        <w:t>-</w:t>
      </w:r>
      <w:r w:rsidRPr="00FF3ED0">
        <w:rPr>
          <w:rFonts w:cs="Traditional Arabic"/>
          <w:rtl/>
        </w:rPr>
        <w:t xml:space="preserve"> </w:t>
      </w:r>
      <w:r w:rsidRPr="00FF3ED0">
        <w:rPr>
          <w:rFonts w:cs="Traditional Arabic"/>
          <w:b/>
          <w:bCs/>
          <w:rtl/>
        </w:rPr>
        <w:t>ابن العربي :</w:t>
      </w:r>
      <w:r w:rsidRPr="00FF3ED0">
        <w:rPr>
          <w:rFonts w:cs="Traditional Arabic"/>
          <w:rtl/>
        </w:rPr>
        <w:t xml:space="preserve"> هو القاضي أبو بَكْر محمد بن عبد الله بن محمد المعافري الأشبيلي المالكي رحمه الله تعالى ، وُلِد بأشبيليّة سَنَة 468 هـ ، فقيه أصوليّ ، أحد أئمّة المالكيّة ..</w:t>
      </w:r>
      <w:r w:rsidRPr="00FF3ED0">
        <w:rPr>
          <w:rFonts w:cs="Traditional Arabic"/>
          <w:b/>
          <w:bCs/>
          <w:rtl/>
        </w:rPr>
        <w:t>من مصنَّفاته :</w:t>
      </w:r>
      <w:r w:rsidR="00D300D7">
        <w:rPr>
          <w:rFonts w:cs="Traditional Arabic"/>
          <w:rtl/>
        </w:rPr>
        <w:t xml:space="preserve"> المحصول في عِلْم الأصول،</w:t>
      </w:r>
      <w:r w:rsidRPr="00FF3ED0">
        <w:rPr>
          <w:rFonts w:cs="Traditional Arabic"/>
          <w:rtl/>
        </w:rPr>
        <w:t>العواصم مِن القواصم ، أحكام</w:t>
      </w:r>
      <w:r w:rsidR="00D300D7">
        <w:rPr>
          <w:rFonts w:cs="Traditional Arabic" w:hint="cs"/>
          <w:rtl/>
        </w:rPr>
        <w:t>=</w:t>
      </w:r>
      <w:r w:rsidRPr="00FF3ED0">
        <w:rPr>
          <w:rFonts w:cs="Traditional Arabic"/>
          <w:rtl/>
        </w:rPr>
        <w:t xml:space="preserve"> </w:t>
      </w:r>
      <w:r w:rsidR="00103CC2">
        <w:rPr>
          <w:rFonts w:cs="Traditional Arabic" w:hint="cs"/>
          <w:rtl/>
        </w:rPr>
        <w:t>=</w:t>
      </w:r>
      <w:r w:rsidRPr="00FF3ED0">
        <w:rPr>
          <w:rFonts w:cs="Traditional Arabic"/>
          <w:rtl/>
        </w:rPr>
        <w:t>القرآن . تُوُفِّي رحمه الله تعالى بمراكش ودُفِن بفاس سَنَة 543 هـ . وفيات الأعيان 1/489  والفتح المبين 2/28 - 30  وشجرة النّور الزَّكيّة /136</w:t>
      </w:r>
      <w:r w:rsidRPr="00FF3ED0">
        <w:rPr>
          <w:rFonts w:cs="Traditional Arabic" w:hint="cs"/>
          <w:rtl/>
        </w:rPr>
        <w:t>.</w:t>
      </w:r>
    </w:p>
  </w:footnote>
  <w:footnote w:id="82">
    <w:p w:rsidR="00371387" w:rsidRPr="00FF3ED0" w:rsidRDefault="00371387" w:rsidP="00C847BB">
      <w:pPr>
        <w:spacing w:after="0" w:line="240" w:lineRule="auto"/>
        <w:jc w:val="both"/>
        <w:rPr>
          <w:rFonts w:cs="Traditional Arabic"/>
          <w:rtl/>
        </w:rPr>
      </w:pPr>
      <w:r w:rsidRPr="00FF3ED0">
        <w:rPr>
          <w:rStyle w:val="a5"/>
          <w:rFonts w:cs="Traditional Arabic"/>
          <w:vertAlign w:val="baseline"/>
        </w:rPr>
        <w:footnoteRef/>
      </w:r>
      <w:r w:rsidRPr="00FF3ED0">
        <w:rPr>
          <w:rFonts w:cs="Traditional Arabic" w:hint="cs"/>
          <w:rtl/>
        </w:rPr>
        <w:t>-</w:t>
      </w:r>
      <w:r w:rsidRPr="00FF3ED0">
        <w:rPr>
          <w:rFonts w:cs="Traditional Arabic"/>
          <w:rtl/>
        </w:rPr>
        <w:t xml:space="preserve"> </w:t>
      </w:r>
      <w:r w:rsidRPr="00FF3ED0">
        <w:rPr>
          <w:rFonts w:cs="Traditional Arabic"/>
          <w:b/>
          <w:bCs/>
          <w:rtl/>
        </w:rPr>
        <w:t>ابن عباس :</w:t>
      </w:r>
      <w:r w:rsidRPr="00FF3ED0">
        <w:rPr>
          <w:rFonts w:cs="Traditional Arabic"/>
          <w:rtl/>
        </w:rPr>
        <w:t xml:space="preserve"> هو حَبْر الأُمَّة وترجمان القرآن عبد الله بن عباس بن عبد المطلب ، ابن عمّ النَّبِيّ </w:t>
      </w:r>
      <w:r w:rsidRPr="00FF3ED0">
        <w:rPr>
          <w:rFonts w:cs="Traditional Arabic"/>
        </w:rPr>
        <w:sym w:font="AGA Arabesque" w:char="F072"/>
      </w:r>
      <w:r w:rsidRPr="00FF3ED0">
        <w:rPr>
          <w:rFonts w:cs="Traditional Arabic"/>
          <w:rtl/>
        </w:rPr>
        <w:t xml:space="preserve"> ، دعا له النَّبِيّ </w:t>
      </w:r>
      <w:r w:rsidRPr="00FF3ED0">
        <w:rPr>
          <w:rFonts w:cs="Traditional Arabic"/>
        </w:rPr>
        <w:sym w:font="AGA Arabesque" w:char="F072"/>
      </w:r>
      <w:r w:rsidRPr="00FF3ED0">
        <w:rPr>
          <w:rFonts w:cs="Traditional Arabic"/>
          <w:rtl/>
        </w:rPr>
        <w:t xml:space="preserve"> فقال { اللَّهُمَّ فَقِّهْهُ فِي الدِّينِ وَعَلِّمْهُ التَّأْوِيل } .. تُوُفِّي </w:t>
      </w:r>
      <w:r w:rsidRPr="00FF3ED0">
        <w:rPr>
          <w:rFonts w:cs="Traditional Arabic"/>
        </w:rPr>
        <w:sym w:font="AGA Arabesque" w:char="F074"/>
      </w:r>
      <w:r w:rsidRPr="00FF3ED0">
        <w:rPr>
          <w:rFonts w:cs="Traditional Arabic"/>
          <w:rtl/>
        </w:rPr>
        <w:t xml:space="preserve"> بالطّائف سَنَة 68 هـ .الإصابة 2/330  وشذرات الذهب 1/75</w:t>
      </w:r>
      <w:r w:rsidRPr="00FF3ED0">
        <w:rPr>
          <w:rFonts w:cs="Traditional Arabic" w:hint="cs"/>
          <w:rtl/>
        </w:rPr>
        <w:t xml:space="preserve"> .</w:t>
      </w:r>
    </w:p>
  </w:footnote>
  <w:footnote w:id="83">
    <w:p w:rsidR="00371387" w:rsidRPr="00FF3ED0" w:rsidRDefault="00371387" w:rsidP="00C847BB">
      <w:pPr>
        <w:spacing w:after="0" w:line="240" w:lineRule="auto"/>
        <w:jc w:val="both"/>
        <w:rPr>
          <w:rFonts w:cs="Traditional Arabic"/>
        </w:rPr>
      </w:pPr>
      <w:r w:rsidRPr="00FF3ED0">
        <w:rPr>
          <w:rStyle w:val="a5"/>
          <w:rFonts w:cs="Traditional Arabic"/>
          <w:vertAlign w:val="baseline"/>
        </w:rPr>
        <w:footnoteRef/>
      </w:r>
      <w:r w:rsidRPr="00FF3ED0">
        <w:rPr>
          <w:rFonts w:cs="Traditional Arabic" w:hint="cs"/>
          <w:rtl/>
        </w:rPr>
        <w:t>-</w:t>
      </w:r>
      <w:r w:rsidRPr="00FF3ED0">
        <w:rPr>
          <w:rFonts w:cs="Traditional Arabic"/>
          <w:rtl/>
        </w:rPr>
        <w:t xml:space="preserve"> سورة الفرقان الآيتان 68 ، 69</w:t>
      </w:r>
      <w:r w:rsidRPr="00FF3ED0">
        <w:rPr>
          <w:rFonts w:cs="Traditional Arabic" w:hint="cs"/>
          <w:rtl/>
        </w:rPr>
        <w:t xml:space="preserve"> .</w:t>
      </w:r>
    </w:p>
  </w:footnote>
  <w:footnote w:id="84">
    <w:p w:rsidR="00371387" w:rsidRPr="00FF3ED0" w:rsidRDefault="00371387" w:rsidP="00C847BB">
      <w:pPr>
        <w:pStyle w:val="a4"/>
        <w:jc w:val="both"/>
        <w:rPr>
          <w:rFonts w:cs="Traditional Arabic"/>
          <w:sz w:val="22"/>
          <w:szCs w:val="22"/>
          <w:rtl/>
          <w:lang w:bidi="ar-EG"/>
        </w:rPr>
      </w:pPr>
      <w:r w:rsidRPr="00FF3ED0">
        <w:rPr>
          <w:rStyle w:val="a5"/>
          <w:rFonts w:cs="Traditional Arabic"/>
          <w:sz w:val="22"/>
          <w:szCs w:val="22"/>
          <w:vertAlign w:val="baseline"/>
        </w:rPr>
        <w:footnoteRef/>
      </w:r>
      <w:r w:rsidRPr="00FF3ED0">
        <w:rPr>
          <w:rFonts w:cs="Traditional Arabic" w:hint="cs"/>
          <w:sz w:val="22"/>
          <w:szCs w:val="22"/>
          <w:rtl/>
        </w:rPr>
        <w:t>-</w:t>
      </w:r>
      <w:r w:rsidRPr="00FF3ED0">
        <w:rPr>
          <w:rFonts w:cs="Traditional Arabic"/>
          <w:sz w:val="22"/>
          <w:szCs w:val="22"/>
          <w:rtl/>
        </w:rPr>
        <w:t xml:space="preserve"> سورة الفرقان مِن الآية 70</w:t>
      </w:r>
      <w:r w:rsidRPr="00FF3ED0">
        <w:rPr>
          <w:rFonts w:cs="Traditional Arabic" w:hint="cs"/>
          <w:sz w:val="22"/>
          <w:szCs w:val="22"/>
          <w:rtl/>
          <w:lang w:bidi="ar-EG"/>
        </w:rPr>
        <w:t xml:space="preserve"> .</w:t>
      </w:r>
    </w:p>
  </w:footnote>
  <w:footnote w:id="85">
    <w:p w:rsidR="00371387" w:rsidRPr="00FF3ED0" w:rsidRDefault="00371387" w:rsidP="00C847BB">
      <w:pPr>
        <w:pStyle w:val="a4"/>
        <w:jc w:val="both"/>
        <w:rPr>
          <w:rFonts w:cs="Traditional Arabic"/>
          <w:sz w:val="22"/>
          <w:szCs w:val="22"/>
          <w:rtl/>
        </w:rPr>
      </w:pPr>
      <w:r w:rsidRPr="00FF3ED0">
        <w:rPr>
          <w:rStyle w:val="a5"/>
          <w:rFonts w:cs="Traditional Arabic"/>
          <w:sz w:val="22"/>
          <w:szCs w:val="22"/>
          <w:vertAlign w:val="baseline"/>
        </w:rPr>
        <w:footnoteRef/>
      </w:r>
      <w:r w:rsidRPr="00FF3ED0">
        <w:rPr>
          <w:rFonts w:cs="Traditional Arabic" w:hint="cs"/>
          <w:sz w:val="22"/>
          <w:szCs w:val="22"/>
          <w:rtl/>
        </w:rPr>
        <w:t>-</w:t>
      </w:r>
      <w:r w:rsidRPr="00FF3ED0">
        <w:rPr>
          <w:rFonts w:cs="Traditional Arabic"/>
          <w:sz w:val="22"/>
          <w:szCs w:val="22"/>
          <w:rtl/>
        </w:rPr>
        <w:t xml:space="preserve"> المحصول لابن العربيّ 1/82 ، 83  ويُرَاجَع : اللُّمَع /22  والتمهيد لِلكلوذاني 2/73 - 75  والعدّة </w:t>
      </w:r>
      <w:r w:rsidR="00A05DD7">
        <w:rPr>
          <w:rFonts w:cs="Traditional Arabic" w:hint="cs"/>
          <w:sz w:val="22"/>
          <w:szCs w:val="22"/>
          <w:rtl/>
        </w:rPr>
        <w:t>لأبي يعلى</w:t>
      </w:r>
      <w:r w:rsidRPr="00FF3ED0">
        <w:rPr>
          <w:rFonts w:cs="Traditional Arabic"/>
          <w:sz w:val="22"/>
          <w:szCs w:val="22"/>
          <w:rtl/>
        </w:rPr>
        <w:t>1</w:t>
      </w:r>
      <w:r w:rsidR="00A05DD7">
        <w:rPr>
          <w:rFonts w:cs="Traditional Arabic" w:hint="cs"/>
          <w:sz w:val="22"/>
          <w:szCs w:val="22"/>
          <w:rtl/>
        </w:rPr>
        <w:t xml:space="preserve"> </w:t>
      </w:r>
      <w:r w:rsidRPr="00FF3ED0">
        <w:rPr>
          <w:rFonts w:cs="Traditional Arabic"/>
          <w:sz w:val="22"/>
          <w:szCs w:val="22"/>
          <w:rtl/>
        </w:rPr>
        <w:t>/552  وقواطع الأدلّة 1/437  والمسودة /152  والبرهان 1/270 ، 271</w:t>
      </w:r>
      <w:r w:rsidRPr="00FF3ED0">
        <w:rPr>
          <w:rFonts w:cs="Traditional Arabic" w:hint="cs"/>
          <w:sz w:val="22"/>
          <w:szCs w:val="22"/>
          <w:rtl/>
        </w:rPr>
        <w:t xml:space="preserve"> .</w:t>
      </w:r>
    </w:p>
  </w:footnote>
  <w:footnote w:id="86">
    <w:p w:rsidR="00371387" w:rsidRPr="00FF3ED0" w:rsidRDefault="00371387" w:rsidP="00C847BB">
      <w:pPr>
        <w:spacing w:after="0" w:line="240" w:lineRule="auto"/>
        <w:jc w:val="both"/>
        <w:rPr>
          <w:rFonts w:cs="Traditional Arabic"/>
          <w:rtl/>
        </w:rPr>
      </w:pPr>
      <w:r w:rsidRPr="00FF3ED0">
        <w:rPr>
          <w:rStyle w:val="a5"/>
          <w:rFonts w:cs="Traditional Arabic"/>
          <w:vertAlign w:val="baseline"/>
        </w:rPr>
        <w:footnoteRef/>
      </w:r>
      <w:r w:rsidRPr="00FF3ED0">
        <w:rPr>
          <w:rFonts w:cs="Traditional Arabic" w:hint="cs"/>
          <w:rtl/>
          <w:lang w:bidi="ar-EG"/>
        </w:rPr>
        <w:t>-</w:t>
      </w:r>
      <w:r w:rsidRPr="00FF3ED0">
        <w:rPr>
          <w:rFonts w:cs="Traditional Arabic"/>
        </w:rPr>
        <w:t xml:space="preserve"> </w:t>
      </w:r>
      <w:r w:rsidRPr="00FF3ED0">
        <w:rPr>
          <w:rFonts w:cs="Traditional Arabic"/>
          <w:rtl/>
        </w:rPr>
        <w:t xml:space="preserve">يُرَاجَع : المستصفى /257  والمنخول /163  والعدّة </w:t>
      </w:r>
      <w:r w:rsidR="00A05DD7">
        <w:rPr>
          <w:rFonts w:cs="Traditional Arabic" w:hint="cs"/>
          <w:rtl/>
        </w:rPr>
        <w:t>لأبي يعلى</w:t>
      </w:r>
      <w:r w:rsidR="00A05DD7" w:rsidRPr="00FF3ED0">
        <w:rPr>
          <w:rFonts w:cs="Traditional Arabic"/>
          <w:rtl/>
        </w:rPr>
        <w:t xml:space="preserve"> </w:t>
      </w:r>
      <w:r w:rsidRPr="00FF3ED0">
        <w:rPr>
          <w:rFonts w:cs="Traditional Arabic"/>
          <w:rtl/>
        </w:rPr>
        <w:t>2/660  وروضة الناظر 2/744  والمحصول لابن العربي 1/82 ، 83  والمدخل 1/253 ، 254</w:t>
      </w:r>
      <w:r w:rsidRPr="00FF3ED0">
        <w:rPr>
          <w:rFonts w:cs="Traditional Arabic" w:hint="cs"/>
          <w:rtl/>
        </w:rPr>
        <w:t xml:space="preserve"> .</w:t>
      </w:r>
    </w:p>
  </w:footnote>
  <w:footnote w:id="87">
    <w:p w:rsidR="00371387" w:rsidRPr="00FF3ED0" w:rsidRDefault="00371387" w:rsidP="00C847BB">
      <w:pPr>
        <w:pStyle w:val="a4"/>
        <w:jc w:val="both"/>
        <w:rPr>
          <w:rFonts w:cs="Traditional Arabic"/>
          <w:sz w:val="22"/>
          <w:szCs w:val="22"/>
          <w:rtl/>
        </w:rPr>
      </w:pPr>
      <w:r w:rsidRPr="00FF3ED0">
        <w:rPr>
          <w:rStyle w:val="a5"/>
          <w:rFonts w:cs="Traditional Arabic"/>
          <w:sz w:val="22"/>
          <w:szCs w:val="22"/>
          <w:vertAlign w:val="baseline"/>
        </w:rPr>
        <w:footnoteRef/>
      </w:r>
      <w:r w:rsidRPr="00FF3ED0">
        <w:rPr>
          <w:rFonts w:cs="Traditional Arabic" w:hint="cs"/>
          <w:sz w:val="22"/>
          <w:szCs w:val="22"/>
          <w:rtl/>
        </w:rPr>
        <w:t>-</w:t>
      </w:r>
      <w:r w:rsidRPr="00FF3ED0">
        <w:rPr>
          <w:rFonts w:cs="Traditional Arabic"/>
          <w:sz w:val="22"/>
          <w:szCs w:val="22"/>
          <w:rtl/>
        </w:rPr>
        <w:t xml:space="preserve"> يُرَاجَع : شَرْح اللُّمَع 2/7  والعدّة</w:t>
      </w:r>
      <w:r w:rsidR="00A05DD7">
        <w:rPr>
          <w:rFonts w:cs="Traditional Arabic" w:hint="cs"/>
          <w:sz w:val="22"/>
          <w:szCs w:val="22"/>
          <w:rtl/>
        </w:rPr>
        <w:t xml:space="preserve"> لأبي يعلى</w:t>
      </w:r>
      <w:r w:rsidRPr="00FF3ED0">
        <w:rPr>
          <w:rFonts w:cs="Traditional Arabic"/>
          <w:sz w:val="22"/>
          <w:szCs w:val="22"/>
          <w:rtl/>
        </w:rPr>
        <w:t xml:space="preserve"> 2/595  والمستصفى /245  والإحكام لِلآمدي 2/282  والمسودة /130  وقواطع الأدلّة 2/339</w:t>
      </w:r>
      <w:r w:rsidRPr="00FF3ED0">
        <w:rPr>
          <w:rFonts w:cs="Traditional Arabic" w:hint="cs"/>
          <w:sz w:val="22"/>
          <w:szCs w:val="22"/>
          <w:rtl/>
        </w:rPr>
        <w:t xml:space="preserve"> .</w:t>
      </w:r>
    </w:p>
  </w:footnote>
  <w:footnote w:id="88">
    <w:p w:rsidR="00371387" w:rsidRPr="00FF3ED0" w:rsidRDefault="00371387" w:rsidP="00C847BB">
      <w:pPr>
        <w:spacing w:after="0" w:line="240" w:lineRule="auto"/>
        <w:jc w:val="both"/>
        <w:rPr>
          <w:rFonts w:cs="Traditional Arabic"/>
          <w:rtl/>
        </w:rPr>
      </w:pPr>
      <w:r w:rsidRPr="00FF3ED0">
        <w:rPr>
          <w:rStyle w:val="a5"/>
          <w:rFonts w:cs="Traditional Arabic"/>
          <w:vertAlign w:val="baseline"/>
        </w:rPr>
        <w:footnoteRef/>
      </w:r>
      <w:r w:rsidRPr="00FF3ED0">
        <w:rPr>
          <w:rFonts w:cs="Traditional Arabic" w:hint="cs"/>
          <w:rtl/>
        </w:rPr>
        <w:t>-</w:t>
      </w:r>
      <w:r w:rsidRPr="00FF3ED0">
        <w:rPr>
          <w:rFonts w:cs="Traditional Arabic"/>
          <w:rtl/>
        </w:rPr>
        <w:t xml:space="preserve"> التبصرة /143</w:t>
      </w:r>
      <w:r w:rsidRPr="00FF3ED0">
        <w:rPr>
          <w:rFonts w:cs="Traditional Arabic" w:hint="cs"/>
          <w:rtl/>
        </w:rPr>
        <w:t xml:space="preserve"> .</w:t>
      </w:r>
    </w:p>
  </w:footnote>
  <w:footnote w:id="89">
    <w:p w:rsidR="00371387" w:rsidRPr="00FF3ED0" w:rsidRDefault="00371387" w:rsidP="00C847BB">
      <w:pPr>
        <w:spacing w:after="0" w:line="240" w:lineRule="auto"/>
        <w:jc w:val="both"/>
        <w:rPr>
          <w:rFonts w:cs="Traditional Arabic"/>
          <w:rtl/>
        </w:rPr>
      </w:pPr>
      <w:r w:rsidRPr="00FF3ED0">
        <w:rPr>
          <w:rStyle w:val="a5"/>
          <w:rFonts w:cs="Traditional Arabic"/>
          <w:vertAlign w:val="baseline"/>
        </w:rPr>
        <w:footnoteRef/>
      </w:r>
      <w:r w:rsidRPr="00FF3ED0">
        <w:rPr>
          <w:rFonts w:cs="Traditional Arabic" w:hint="cs"/>
          <w:rtl/>
        </w:rPr>
        <w:t>-</w:t>
      </w:r>
      <w:r w:rsidRPr="00FF3ED0">
        <w:rPr>
          <w:rFonts w:cs="Traditional Arabic"/>
          <w:rtl/>
        </w:rPr>
        <w:t xml:space="preserve"> </w:t>
      </w:r>
      <w:r w:rsidRPr="00FF3ED0">
        <w:rPr>
          <w:rFonts w:cs="Traditional Arabic"/>
          <w:b/>
          <w:bCs/>
          <w:rtl/>
        </w:rPr>
        <w:t>آل تيمية :</w:t>
      </w:r>
      <w:r w:rsidRPr="00FF3ED0">
        <w:rPr>
          <w:rFonts w:cs="Traditional Arabic"/>
          <w:rtl/>
        </w:rPr>
        <w:t xml:space="preserve"> همْ مَجْد الدين ، وابنه شهاب الدين ، وابن ابنه تقيّ الدين رحمهم الله تعالى .</w:t>
      </w:r>
    </w:p>
    <w:p w:rsidR="00371387" w:rsidRPr="00FF3ED0" w:rsidRDefault="00371387" w:rsidP="00C847BB">
      <w:pPr>
        <w:spacing w:after="0" w:line="240" w:lineRule="auto"/>
        <w:jc w:val="both"/>
        <w:rPr>
          <w:rFonts w:cs="Traditional Arabic"/>
          <w:rtl/>
        </w:rPr>
      </w:pPr>
      <w:r w:rsidRPr="00FF3ED0">
        <w:rPr>
          <w:rFonts w:cs="Traditional Arabic"/>
          <w:rtl/>
        </w:rPr>
        <w:t xml:space="preserve">  </w:t>
      </w:r>
      <w:r w:rsidRPr="00FF3ED0">
        <w:rPr>
          <w:rFonts w:cs="Traditional Arabic"/>
          <w:b/>
          <w:bCs/>
          <w:rtl/>
        </w:rPr>
        <w:t>أمّا مَجْد الدين فهو</w:t>
      </w:r>
      <w:r w:rsidRPr="00FF3ED0">
        <w:rPr>
          <w:rFonts w:cs="Traditional Arabic"/>
          <w:rtl/>
        </w:rPr>
        <w:t xml:space="preserve"> : أبو البركات عبد السلام بن عبد الله بن أبي القاسم الحرّاني الحنبلي رحمه الله تعالى ، فقيه أصوليّ ، وُلِد سَنَة 590 هـ </w:t>
      </w:r>
      <w:r w:rsidRPr="00FF3ED0">
        <w:rPr>
          <w:rFonts w:cs="Traditional Arabic"/>
          <w:b/>
          <w:bCs/>
          <w:rtl/>
        </w:rPr>
        <w:t>.. مِن مصنَّفاته :</w:t>
      </w:r>
      <w:r w:rsidRPr="00FF3ED0">
        <w:rPr>
          <w:rFonts w:cs="Traditional Arabic"/>
          <w:rtl/>
        </w:rPr>
        <w:t xml:space="preserve"> الأحكام الكبرى ، منتهى الغاية شرْح الهداية ، أرجوزة في عِلْم القراءات ، المسوَّدة ( وقد زاد فيها ولده عبد الحليم ، وحفيده أحمد ) . تُوُفِّي رحمه الله تعالى بحران سَنَة 652 هـ .  </w:t>
      </w:r>
    </w:p>
    <w:p w:rsidR="00371387" w:rsidRPr="00FF3ED0" w:rsidRDefault="00371387" w:rsidP="00A05DD7">
      <w:pPr>
        <w:spacing w:after="0" w:line="240" w:lineRule="auto"/>
        <w:jc w:val="both"/>
        <w:rPr>
          <w:rFonts w:cs="Traditional Arabic"/>
          <w:rtl/>
        </w:rPr>
      </w:pPr>
      <w:r w:rsidRPr="00FF3ED0">
        <w:rPr>
          <w:rFonts w:cs="Traditional Arabic"/>
          <w:b/>
          <w:bCs/>
          <w:rtl/>
        </w:rPr>
        <w:t>وأمّا شهاب الدين فهو :</w:t>
      </w:r>
      <w:r w:rsidRPr="00FF3ED0">
        <w:rPr>
          <w:rFonts w:cs="Traditional Arabic"/>
          <w:rtl/>
        </w:rPr>
        <w:t xml:space="preserve"> أبو المَحاسن عبد الحليم بن عبد السلام رحمه الله تعالى ، وُلِد</w:t>
      </w:r>
      <w:r>
        <w:rPr>
          <w:rFonts w:cs="Traditional Arabic"/>
          <w:rtl/>
        </w:rPr>
        <w:t xml:space="preserve"> سَنَة 627 هـ</w:t>
      </w:r>
      <w:r w:rsidRPr="00FF3ED0">
        <w:rPr>
          <w:rFonts w:cs="Traditional Arabic"/>
          <w:rtl/>
        </w:rPr>
        <w:t>.له تعال</w:t>
      </w:r>
      <w:r>
        <w:rPr>
          <w:rFonts w:cs="Traditional Arabic"/>
          <w:rtl/>
        </w:rPr>
        <w:t xml:space="preserve">يق في الأصول ضمَّت فوائد جليلة </w:t>
      </w:r>
      <w:r w:rsidRPr="00FF3ED0">
        <w:rPr>
          <w:rFonts w:cs="Traditional Arabic"/>
          <w:rtl/>
        </w:rPr>
        <w:t xml:space="preserve"> ومصنَّفات في غيْر ذلك مِن العلوم . تُوُفِّي رحمه الله تعالى بدمشق </w:t>
      </w:r>
      <w:r>
        <w:rPr>
          <w:rFonts w:cs="Traditional Arabic" w:hint="cs"/>
          <w:rtl/>
        </w:rPr>
        <w:t xml:space="preserve"> </w:t>
      </w:r>
      <w:r w:rsidRPr="00FF3ED0">
        <w:rPr>
          <w:rFonts w:cs="Traditional Arabic"/>
          <w:rtl/>
        </w:rPr>
        <w:t>سَنَة 672 هـ .</w:t>
      </w:r>
      <w:r w:rsidRPr="00FF3ED0">
        <w:rPr>
          <w:rFonts w:cs="Traditional Arabic" w:hint="cs"/>
          <w:rtl/>
        </w:rPr>
        <w:t xml:space="preserve"> </w:t>
      </w:r>
      <w:r w:rsidRPr="00FF3ED0">
        <w:rPr>
          <w:rFonts w:cs="Traditional Arabic"/>
          <w:b/>
          <w:bCs/>
          <w:rtl/>
        </w:rPr>
        <w:t xml:space="preserve">وأمّا تقيّ الدين فهو : </w:t>
      </w:r>
      <w:r w:rsidRPr="00FF3ED0">
        <w:rPr>
          <w:rFonts w:cs="Traditional Arabic"/>
          <w:rtl/>
        </w:rPr>
        <w:t xml:space="preserve">أحمد بن عبد الحليم بن عبد السلام رحمه الله تعالى ، وُلِد سَنَة 661 هـ . </w:t>
      </w:r>
      <w:r w:rsidRPr="00FF3ED0">
        <w:rPr>
          <w:rFonts w:cs="Traditional Arabic"/>
          <w:b/>
          <w:bCs/>
          <w:rtl/>
        </w:rPr>
        <w:t>مِن مصنَّفاته :</w:t>
      </w:r>
      <w:r w:rsidRPr="00FF3ED0">
        <w:rPr>
          <w:rFonts w:cs="Traditional Arabic"/>
          <w:rtl/>
        </w:rPr>
        <w:t xml:space="preserve"> الصارم المسلول على شاتم الرسول ، فصْل المقال فيما بيْن الحكمة والشريعة مِن الاتصال ، الجواب الصحيح لِمَن بَدَّل دين المسيح . تُوُفِّي رحمه الله تعالى بدمشق سَنَة 728 هـ . شذرات الذهب 2/257  والفتح المبين 2/70 ، 71 ، 86 ، 134</w:t>
      </w:r>
      <w:r w:rsidRPr="00FF3ED0">
        <w:rPr>
          <w:rFonts w:cs="Traditional Arabic" w:hint="cs"/>
          <w:rtl/>
        </w:rPr>
        <w:t xml:space="preserve"> .</w:t>
      </w:r>
    </w:p>
  </w:footnote>
  <w:footnote w:id="90">
    <w:p w:rsidR="00371387" w:rsidRPr="00FF3ED0" w:rsidRDefault="00371387" w:rsidP="00C847BB">
      <w:pPr>
        <w:pStyle w:val="a4"/>
        <w:jc w:val="both"/>
        <w:rPr>
          <w:rFonts w:cs="Traditional Arabic"/>
          <w:sz w:val="22"/>
          <w:szCs w:val="22"/>
          <w:rtl/>
          <w:lang w:bidi="ar-EG"/>
        </w:rPr>
      </w:pPr>
      <w:r w:rsidRPr="00FF3ED0">
        <w:rPr>
          <w:rStyle w:val="a5"/>
          <w:rFonts w:cs="Traditional Arabic"/>
          <w:sz w:val="22"/>
          <w:szCs w:val="22"/>
          <w:vertAlign w:val="baseline"/>
        </w:rPr>
        <w:footnoteRef/>
      </w:r>
      <w:r w:rsidRPr="00FF3ED0">
        <w:rPr>
          <w:rFonts w:cs="Traditional Arabic" w:hint="cs"/>
          <w:sz w:val="22"/>
          <w:szCs w:val="22"/>
          <w:rtl/>
        </w:rPr>
        <w:t>-</w:t>
      </w:r>
      <w:r w:rsidRPr="00FF3ED0">
        <w:rPr>
          <w:rFonts w:cs="Traditional Arabic"/>
          <w:sz w:val="22"/>
          <w:szCs w:val="22"/>
          <w:rtl/>
        </w:rPr>
        <w:t xml:space="preserve"> المسوّدة /130</w:t>
      </w:r>
      <w:r w:rsidRPr="00FF3ED0">
        <w:rPr>
          <w:rFonts w:cs="Traditional Arabic" w:hint="cs"/>
          <w:sz w:val="22"/>
          <w:szCs w:val="22"/>
          <w:rtl/>
          <w:lang w:bidi="ar-EG"/>
        </w:rPr>
        <w:t>.</w:t>
      </w:r>
    </w:p>
  </w:footnote>
  <w:footnote w:id="91">
    <w:p w:rsidR="00371387" w:rsidRPr="00FF3ED0" w:rsidRDefault="00371387" w:rsidP="00C847BB">
      <w:pPr>
        <w:pStyle w:val="a4"/>
        <w:jc w:val="both"/>
        <w:rPr>
          <w:rFonts w:cs="Traditional Arabic"/>
          <w:sz w:val="22"/>
          <w:szCs w:val="22"/>
          <w:rtl/>
          <w:lang w:bidi="ar-EG"/>
        </w:rPr>
      </w:pPr>
      <w:r w:rsidRPr="00FF3ED0">
        <w:rPr>
          <w:rStyle w:val="a5"/>
          <w:rFonts w:cs="Traditional Arabic"/>
          <w:sz w:val="22"/>
          <w:szCs w:val="22"/>
          <w:vertAlign w:val="baseline"/>
        </w:rPr>
        <w:footnoteRef/>
      </w:r>
      <w:r w:rsidRPr="00FF3ED0">
        <w:rPr>
          <w:rFonts w:cs="Traditional Arabic" w:hint="cs"/>
          <w:sz w:val="22"/>
          <w:szCs w:val="22"/>
          <w:rtl/>
        </w:rPr>
        <w:t>-</w:t>
      </w:r>
      <w:r w:rsidRPr="00FF3ED0">
        <w:rPr>
          <w:rFonts w:cs="Traditional Arabic"/>
          <w:sz w:val="22"/>
          <w:szCs w:val="22"/>
          <w:rtl/>
        </w:rPr>
        <w:t xml:space="preserve"> اللُّمَع /17  وشَرْح اللُّمَع 2/6 </w:t>
      </w:r>
      <w:r w:rsidRPr="00FF3ED0">
        <w:rPr>
          <w:rFonts w:cs="Traditional Arabic" w:hint="cs"/>
          <w:sz w:val="22"/>
          <w:szCs w:val="22"/>
          <w:rtl/>
        </w:rPr>
        <w:t>.</w:t>
      </w:r>
    </w:p>
  </w:footnote>
  <w:footnote w:id="92">
    <w:p w:rsidR="00371387" w:rsidRPr="00FF3ED0" w:rsidRDefault="00371387" w:rsidP="00C847BB">
      <w:pPr>
        <w:spacing w:after="0" w:line="240" w:lineRule="auto"/>
        <w:jc w:val="both"/>
        <w:rPr>
          <w:rFonts w:cs="Traditional Arabic"/>
          <w:rtl/>
        </w:rPr>
      </w:pPr>
      <w:r w:rsidRPr="00FF3ED0">
        <w:rPr>
          <w:rStyle w:val="a5"/>
          <w:rFonts w:cs="Traditional Arabic"/>
          <w:vertAlign w:val="baseline"/>
        </w:rPr>
        <w:footnoteRef/>
      </w:r>
      <w:r w:rsidRPr="00FF3ED0">
        <w:rPr>
          <w:rFonts w:cs="Traditional Arabic" w:hint="cs"/>
          <w:rtl/>
        </w:rPr>
        <w:t>-</w:t>
      </w:r>
      <w:r w:rsidRPr="00FF3ED0">
        <w:rPr>
          <w:rFonts w:cs="Traditional Arabic"/>
          <w:rtl/>
        </w:rPr>
        <w:t xml:space="preserve"> المسودة /130</w:t>
      </w:r>
      <w:r w:rsidRPr="00FF3ED0">
        <w:rPr>
          <w:rFonts w:cs="Traditional Arabic" w:hint="cs"/>
          <w:rtl/>
        </w:rPr>
        <w:t xml:space="preserve"> .</w:t>
      </w:r>
    </w:p>
  </w:footnote>
  <w:footnote w:id="93">
    <w:p w:rsidR="00371387" w:rsidRPr="00FF3ED0" w:rsidRDefault="00371387" w:rsidP="00C847BB">
      <w:pPr>
        <w:pStyle w:val="a4"/>
        <w:jc w:val="both"/>
        <w:rPr>
          <w:rFonts w:cs="Traditional Arabic"/>
          <w:sz w:val="22"/>
          <w:szCs w:val="22"/>
          <w:rtl/>
        </w:rPr>
      </w:pPr>
      <w:r w:rsidRPr="00FF3ED0">
        <w:rPr>
          <w:rStyle w:val="a5"/>
          <w:rFonts w:cs="Traditional Arabic"/>
          <w:sz w:val="22"/>
          <w:szCs w:val="22"/>
          <w:vertAlign w:val="baseline"/>
        </w:rPr>
        <w:footnoteRef/>
      </w:r>
      <w:r w:rsidRPr="00FF3ED0">
        <w:rPr>
          <w:rFonts w:cs="Traditional Arabic" w:hint="cs"/>
          <w:sz w:val="22"/>
          <w:szCs w:val="22"/>
          <w:rtl/>
        </w:rPr>
        <w:t>-</w:t>
      </w:r>
      <w:r w:rsidRPr="00FF3ED0">
        <w:rPr>
          <w:rFonts w:cs="Traditional Arabic"/>
          <w:sz w:val="22"/>
          <w:szCs w:val="22"/>
          <w:rtl/>
        </w:rPr>
        <w:t xml:space="preserve"> مختصر المنتهى مع شَرْح العضد 2/130</w:t>
      </w:r>
      <w:r w:rsidRPr="00FF3ED0">
        <w:rPr>
          <w:rFonts w:cs="Traditional Arabic" w:hint="cs"/>
          <w:sz w:val="22"/>
          <w:szCs w:val="22"/>
          <w:rtl/>
        </w:rPr>
        <w:t xml:space="preserve"> .</w:t>
      </w:r>
    </w:p>
  </w:footnote>
  <w:footnote w:id="94">
    <w:p w:rsidR="00371387" w:rsidRPr="00FF3ED0" w:rsidRDefault="00371387" w:rsidP="00C847BB">
      <w:pPr>
        <w:pStyle w:val="a4"/>
        <w:jc w:val="both"/>
        <w:rPr>
          <w:rFonts w:cs="Traditional Arabic"/>
          <w:sz w:val="22"/>
          <w:szCs w:val="22"/>
          <w:rtl/>
          <w:lang w:bidi="ar-EG"/>
        </w:rPr>
      </w:pPr>
      <w:r w:rsidRPr="00FF3ED0">
        <w:rPr>
          <w:rStyle w:val="a5"/>
          <w:rFonts w:cs="Traditional Arabic"/>
          <w:sz w:val="22"/>
          <w:szCs w:val="22"/>
          <w:vertAlign w:val="baseline"/>
        </w:rPr>
        <w:footnoteRef/>
      </w:r>
      <w:r w:rsidRPr="00FF3ED0">
        <w:rPr>
          <w:rFonts w:cs="Traditional Arabic" w:hint="cs"/>
          <w:sz w:val="22"/>
          <w:szCs w:val="22"/>
          <w:rtl/>
        </w:rPr>
        <w:t>-</w:t>
      </w:r>
      <w:r w:rsidRPr="00FF3ED0">
        <w:rPr>
          <w:rFonts w:cs="Traditional Arabic"/>
          <w:sz w:val="22"/>
          <w:szCs w:val="22"/>
          <w:rtl/>
        </w:rPr>
        <w:t xml:space="preserve"> الإحكام لِلآمدي 2/282</w:t>
      </w:r>
      <w:r w:rsidRPr="00FF3ED0">
        <w:rPr>
          <w:rFonts w:cs="Traditional Arabic" w:hint="cs"/>
          <w:sz w:val="22"/>
          <w:szCs w:val="22"/>
          <w:rtl/>
          <w:lang w:bidi="ar-EG"/>
        </w:rPr>
        <w:t xml:space="preserve"> .</w:t>
      </w:r>
    </w:p>
  </w:footnote>
  <w:footnote w:id="95">
    <w:p w:rsidR="00371387" w:rsidRPr="00FF3ED0" w:rsidRDefault="00371387" w:rsidP="00C847BB">
      <w:pPr>
        <w:spacing w:after="0" w:line="240" w:lineRule="auto"/>
        <w:jc w:val="both"/>
        <w:rPr>
          <w:rFonts w:cs="Traditional Arabic"/>
          <w:rtl/>
        </w:rPr>
      </w:pPr>
      <w:r w:rsidRPr="00FF3ED0">
        <w:rPr>
          <w:rStyle w:val="a5"/>
          <w:rFonts w:cs="Traditional Arabic"/>
          <w:vertAlign w:val="baseline"/>
        </w:rPr>
        <w:footnoteRef/>
      </w:r>
      <w:r w:rsidRPr="00FF3ED0">
        <w:rPr>
          <w:rFonts w:cs="Traditional Arabic" w:hint="cs"/>
          <w:rtl/>
        </w:rPr>
        <w:t xml:space="preserve">- </w:t>
      </w:r>
      <w:r w:rsidRPr="00FF3ED0">
        <w:rPr>
          <w:rFonts w:cs="Traditional Arabic"/>
          <w:rtl/>
        </w:rPr>
        <w:t xml:space="preserve">مُسَلَّم الثبوت 1/301 </w:t>
      </w:r>
      <w:r w:rsidRPr="00FF3ED0">
        <w:rPr>
          <w:rFonts w:cs="Traditional Arabic" w:hint="cs"/>
          <w:rtl/>
        </w:rPr>
        <w:t xml:space="preserve"> .</w:t>
      </w:r>
    </w:p>
  </w:footnote>
  <w:footnote w:id="96">
    <w:p w:rsidR="00371387" w:rsidRPr="00FF3ED0" w:rsidRDefault="00371387" w:rsidP="00C847BB">
      <w:pPr>
        <w:spacing w:after="0" w:line="240" w:lineRule="auto"/>
        <w:jc w:val="both"/>
        <w:rPr>
          <w:rFonts w:cs="Traditional Arabic"/>
          <w:rtl/>
        </w:rPr>
      </w:pPr>
      <w:r w:rsidRPr="00FF3ED0">
        <w:rPr>
          <w:rStyle w:val="a5"/>
          <w:rFonts w:cs="Traditional Arabic"/>
          <w:vertAlign w:val="baseline"/>
        </w:rPr>
        <w:footnoteRef/>
      </w:r>
      <w:r w:rsidRPr="00FF3ED0">
        <w:rPr>
          <w:rFonts w:cs="Traditional Arabic" w:hint="cs"/>
          <w:rtl/>
        </w:rPr>
        <w:t>-</w:t>
      </w:r>
      <w:r w:rsidRPr="00FF3ED0">
        <w:rPr>
          <w:rFonts w:cs="Traditional Arabic"/>
          <w:rtl/>
        </w:rPr>
        <w:t xml:space="preserve"> </w:t>
      </w:r>
      <w:r w:rsidRPr="00FF3ED0">
        <w:rPr>
          <w:rFonts w:cs="Traditional Arabic"/>
          <w:b/>
          <w:bCs/>
          <w:rtl/>
        </w:rPr>
        <w:t>سراج الدين الأرموي :</w:t>
      </w:r>
      <w:r w:rsidRPr="00FF3ED0">
        <w:rPr>
          <w:rFonts w:cs="Traditional Arabic"/>
          <w:rtl/>
        </w:rPr>
        <w:t xml:space="preserve"> هو أبو الثناء محمود بن أبي بَكْر بن أحمد الأرموي الشافعي رحمه الله تعالى ، فقيه أصوليّ متكلِّم ، مِن القضاة ، أصْله مِن أرمية ، وُلِد سَنَة 594 هـ </w:t>
      </w:r>
      <w:r w:rsidRPr="00FF3ED0">
        <w:rPr>
          <w:rFonts w:cs="Traditional Arabic"/>
          <w:b/>
          <w:bCs/>
          <w:rtl/>
        </w:rPr>
        <w:t>.. مِن مُصَنَّفاته :</w:t>
      </w:r>
      <w:r w:rsidRPr="00FF3ED0">
        <w:rPr>
          <w:rFonts w:cs="Traditional Arabic"/>
          <w:rtl/>
        </w:rPr>
        <w:t xml:space="preserve"> التحصيل ، شرْح الوجيز لِلغزالي . تُوُفِّي رحمه الله تعالى بقونية سَنَة 682 هـ  الأعلام 8/41 ، 42  وطبقات الشّافعيّة الكبرى 5/155  ومعجم المؤلِّفين 12/155</w:t>
      </w:r>
      <w:r w:rsidRPr="00FF3ED0">
        <w:rPr>
          <w:rFonts w:cs="Traditional Arabic" w:hint="cs"/>
          <w:rtl/>
        </w:rPr>
        <w:t xml:space="preserve"> .</w:t>
      </w:r>
    </w:p>
  </w:footnote>
  <w:footnote w:id="97">
    <w:p w:rsidR="00371387" w:rsidRPr="00FF3ED0" w:rsidRDefault="00371387" w:rsidP="00C847BB">
      <w:pPr>
        <w:pStyle w:val="a4"/>
        <w:jc w:val="both"/>
        <w:rPr>
          <w:rFonts w:cs="Traditional Arabic"/>
          <w:sz w:val="22"/>
          <w:szCs w:val="22"/>
          <w:rtl/>
          <w:lang w:bidi="ar-EG"/>
        </w:rPr>
      </w:pPr>
      <w:r w:rsidRPr="00FF3ED0">
        <w:rPr>
          <w:rStyle w:val="a5"/>
          <w:rFonts w:cs="Traditional Arabic"/>
          <w:sz w:val="22"/>
          <w:szCs w:val="22"/>
          <w:vertAlign w:val="baseline"/>
        </w:rPr>
        <w:footnoteRef/>
      </w:r>
      <w:r w:rsidRPr="00FF3ED0">
        <w:rPr>
          <w:rFonts w:cs="Traditional Arabic"/>
          <w:sz w:val="22"/>
          <w:szCs w:val="22"/>
          <w:rtl/>
        </w:rPr>
        <w:t xml:space="preserve"> التحصيل 2/367</w:t>
      </w:r>
      <w:r w:rsidRPr="00FF3ED0">
        <w:rPr>
          <w:rFonts w:cs="Traditional Arabic" w:hint="cs"/>
          <w:sz w:val="22"/>
          <w:szCs w:val="22"/>
          <w:rtl/>
          <w:lang w:bidi="ar-EG"/>
        </w:rPr>
        <w:t xml:space="preserve"> .</w:t>
      </w:r>
    </w:p>
  </w:footnote>
  <w:footnote w:id="98">
    <w:p w:rsidR="00371387" w:rsidRPr="00FF3ED0" w:rsidRDefault="00371387" w:rsidP="00C847BB">
      <w:pPr>
        <w:pStyle w:val="a4"/>
        <w:jc w:val="both"/>
        <w:rPr>
          <w:rFonts w:cs="Traditional Arabic"/>
          <w:sz w:val="22"/>
          <w:szCs w:val="22"/>
          <w:rtl/>
          <w:lang w:bidi="ar-EG"/>
        </w:rPr>
      </w:pPr>
      <w:r w:rsidRPr="00FF3ED0">
        <w:rPr>
          <w:rStyle w:val="a5"/>
          <w:rFonts w:cs="Traditional Arabic"/>
          <w:sz w:val="22"/>
          <w:szCs w:val="22"/>
          <w:vertAlign w:val="baseline"/>
        </w:rPr>
        <w:footnoteRef/>
      </w:r>
      <w:r w:rsidRPr="00FF3ED0">
        <w:rPr>
          <w:rFonts w:cs="Traditional Arabic" w:hint="cs"/>
          <w:sz w:val="22"/>
          <w:szCs w:val="22"/>
          <w:rtl/>
        </w:rPr>
        <w:t>-</w:t>
      </w:r>
      <w:r w:rsidRPr="00FF3ED0">
        <w:rPr>
          <w:rFonts w:cs="Traditional Arabic"/>
          <w:sz w:val="22"/>
          <w:szCs w:val="22"/>
          <w:rtl/>
        </w:rPr>
        <w:t xml:space="preserve"> المحصول 1/399</w:t>
      </w:r>
      <w:r w:rsidRPr="00FF3ED0">
        <w:rPr>
          <w:rFonts w:cs="Traditional Arabic" w:hint="cs"/>
          <w:sz w:val="22"/>
          <w:szCs w:val="22"/>
          <w:rtl/>
          <w:lang w:bidi="ar-EG"/>
        </w:rPr>
        <w:t xml:space="preserve"> .</w:t>
      </w:r>
    </w:p>
  </w:footnote>
  <w:footnote w:id="99">
    <w:p w:rsidR="00371387" w:rsidRPr="00FF3ED0" w:rsidRDefault="00371387" w:rsidP="00C847BB">
      <w:pPr>
        <w:pStyle w:val="a4"/>
        <w:jc w:val="both"/>
        <w:rPr>
          <w:rFonts w:cs="Traditional Arabic"/>
          <w:sz w:val="22"/>
          <w:szCs w:val="22"/>
          <w:rtl/>
          <w:lang w:bidi="ar-EG"/>
        </w:rPr>
      </w:pPr>
      <w:r w:rsidRPr="00FF3ED0">
        <w:rPr>
          <w:rStyle w:val="a5"/>
          <w:rFonts w:cs="Traditional Arabic"/>
          <w:sz w:val="22"/>
          <w:szCs w:val="22"/>
          <w:vertAlign w:val="baseline"/>
        </w:rPr>
        <w:footnoteRef/>
      </w:r>
      <w:r w:rsidRPr="00FF3ED0">
        <w:rPr>
          <w:rFonts w:cs="Traditional Arabic" w:hint="cs"/>
          <w:sz w:val="22"/>
          <w:szCs w:val="22"/>
          <w:rtl/>
        </w:rPr>
        <w:t>-</w:t>
      </w:r>
      <w:r w:rsidRPr="00FF3ED0">
        <w:rPr>
          <w:rFonts w:cs="Traditional Arabic"/>
          <w:sz w:val="22"/>
          <w:szCs w:val="22"/>
          <w:rtl/>
        </w:rPr>
        <w:t xml:space="preserve"> يُرَاجَع التحصيل 2/367 ، 368</w:t>
      </w:r>
      <w:r w:rsidRPr="00FF3ED0">
        <w:rPr>
          <w:rFonts w:cs="Traditional Arabic" w:hint="cs"/>
          <w:sz w:val="22"/>
          <w:szCs w:val="22"/>
          <w:rtl/>
          <w:lang w:bidi="ar-EG"/>
        </w:rPr>
        <w:t xml:space="preserve"> .</w:t>
      </w:r>
    </w:p>
  </w:footnote>
  <w:footnote w:id="100">
    <w:p w:rsidR="00371387" w:rsidRPr="00FF3ED0" w:rsidRDefault="00371387" w:rsidP="00C847BB">
      <w:pPr>
        <w:pStyle w:val="a4"/>
        <w:jc w:val="both"/>
        <w:rPr>
          <w:rFonts w:cs="Traditional Arabic"/>
          <w:sz w:val="22"/>
          <w:szCs w:val="22"/>
          <w:rtl/>
          <w:lang w:bidi="ar-EG"/>
        </w:rPr>
      </w:pPr>
      <w:r w:rsidRPr="00FF3ED0">
        <w:rPr>
          <w:rStyle w:val="a5"/>
          <w:rFonts w:cs="Traditional Arabic"/>
          <w:sz w:val="22"/>
          <w:szCs w:val="22"/>
          <w:vertAlign w:val="baseline"/>
        </w:rPr>
        <w:footnoteRef/>
      </w:r>
      <w:r w:rsidRPr="00FF3ED0">
        <w:rPr>
          <w:rFonts w:cs="Traditional Arabic" w:hint="cs"/>
          <w:sz w:val="22"/>
          <w:szCs w:val="22"/>
          <w:rtl/>
        </w:rPr>
        <w:t>-</w:t>
      </w:r>
      <w:r w:rsidRPr="00FF3ED0">
        <w:rPr>
          <w:rFonts w:cs="Traditional Arabic"/>
          <w:sz w:val="22"/>
          <w:szCs w:val="22"/>
          <w:rtl/>
        </w:rPr>
        <w:t xml:space="preserve"> الإبهاج 2/123 </w:t>
      </w:r>
      <w:r w:rsidRPr="00FF3ED0">
        <w:rPr>
          <w:rFonts w:cs="Traditional Arabic" w:hint="cs"/>
          <w:sz w:val="22"/>
          <w:szCs w:val="22"/>
          <w:rtl/>
          <w:lang w:bidi="ar-EG"/>
        </w:rPr>
        <w:t>.</w:t>
      </w:r>
    </w:p>
  </w:footnote>
  <w:footnote w:id="101">
    <w:p w:rsidR="00371387" w:rsidRPr="00FF3ED0" w:rsidRDefault="00371387" w:rsidP="00C847BB">
      <w:pPr>
        <w:pStyle w:val="a4"/>
        <w:jc w:val="both"/>
        <w:rPr>
          <w:rFonts w:cs="Traditional Arabic"/>
          <w:sz w:val="22"/>
          <w:szCs w:val="22"/>
          <w:rtl/>
          <w:lang w:bidi="ar-EG"/>
        </w:rPr>
      </w:pPr>
      <w:r w:rsidRPr="00FF3ED0">
        <w:rPr>
          <w:rStyle w:val="a5"/>
          <w:rFonts w:cs="Traditional Arabic"/>
          <w:sz w:val="22"/>
          <w:szCs w:val="22"/>
          <w:vertAlign w:val="baseline"/>
        </w:rPr>
        <w:footnoteRef/>
      </w:r>
      <w:r w:rsidRPr="00FF3ED0">
        <w:rPr>
          <w:rFonts w:cs="Traditional Arabic" w:hint="cs"/>
          <w:sz w:val="22"/>
          <w:szCs w:val="22"/>
          <w:rtl/>
        </w:rPr>
        <w:t>-</w:t>
      </w:r>
      <w:r w:rsidRPr="00FF3ED0">
        <w:rPr>
          <w:rFonts w:cs="Traditional Arabic"/>
          <w:sz w:val="22"/>
          <w:szCs w:val="22"/>
          <w:rtl/>
        </w:rPr>
        <w:t xml:space="preserve"> يُرَاجَع فواتح الرحموت مع مُسَلَّم الثبوت 1/301</w:t>
      </w:r>
      <w:r w:rsidRPr="00FF3ED0">
        <w:rPr>
          <w:rFonts w:cs="Traditional Arabic" w:hint="cs"/>
          <w:sz w:val="22"/>
          <w:szCs w:val="22"/>
          <w:rtl/>
          <w:lang w:bidi="ar-EG"/>
        </w:rPr>
        <w:t xml:space="preserve"> .</w:t>
      </w:r>
    </w:p>
  </w:footnote>
  <w:footnote w:id="102">
    <w:p w:rsidR="00371387" w:rsidRPr="00FF3ED0" w:rsidRDefault="00371387" w:rsidP="00C847BB">
      <w:pPr>
        <w:pStyle w:val="a4"/>
        <w:jc w:val="both"/>
        <w:rPr>
          <w:rFonts w:cs="Traditional Arabic"/>
          <w:sz w:val="22"/>
          <w:szCs w:val="22"/>
          <w:rtl/>
          <w:lang w:bidi="ar-EG"/>
        </w:rPr>
      </w:pPr>
      <w:r w:rsidRPr="00FF3ED0">
        <w:rPr>
          <w:rStyle w:val="a5"/>
          <w:rFonts w:cs="Traditional Arabic"/>
          <w:sz w:val="22"/>
          <w:szCs w:val="22"/>
          <w:vertAlign w:val="baseline"/>
        </w:rPr>
        <w:footnoteRef/>
      </w:r>
      <w:r w:rsidRPr="00FF3ED0">
        <w:rPr>
          <w:rFonts w:cs="Traditional Arabic" w:hint="cs"/>
          <w:sz w:val="22"/>
          <w:szCs w:val="22"/>
          <w:rtl/>
        </w:rPr>
        <w:t>-</w:t>
      </w:r>
      <w:r w:rsidRPr="00FF3ED0">
        <w:rPr>
          <w:rFonts w:cs="Traditional Arabic"/>
          <w:sz w:val="22"/>
          <w:szCs w:val="22"/>
          <w:rtl/>
        </w:rPr>
        <w:t xml:space="preserve"> يُرَاجَع : الإحكام لِلآمدي 2/283  ومختصر المنتهى مع شَرْح العضد 2/130</w:t>
      </w:r>
      <w:r w:rsidRPr="00FF3ED0">
        <w:rPr>
          <w:rFonts w:cs="Traditional Arabic" w:hint="cs"/>
          <w:sz w:val="22"/>
          <w:szCs w:val="22"/>
          <w:rtl/>
          <w:lang w:bidi="ar-EG"/>
        </w:rPr>
        <w:t xml:space="preserve"> .</w:t>
      </w:r>
    </w:p>
  </w:footnote>
  <w:footnote w:id="103">
    <w:p w:rsidR="00371387" w:rsidRPr="00FF3ED0" w:rsidRDefault="00371387" w:rsidP="00C847BB">
      <w:pPr>
        <w:pStyle w:val="a4"/>
        <w:jc w:val="both"/>
        <w:rPr>
          <w:rFonts w:cs="Traditional Arabic"/>
          <w:sz w:val="22"/>
          <w:szCs w:val="22"/>
          <w:rtl/>
        </w:rPr>
      </w:pPr>
      <w:r w:rsidRPr="00FF3ED0">
        <w:rPr>
          <w:rStyle w:val="a5"/>
          <w:rFonts w:cs="Traditional Arabic"/>
          <w:sz w:val="22"/>
          <w:szCs w:val="22"/>
          <w:vertAlign w:val="baseline"/>
        </w:rPr>
        <w:footnoteRef/>
      </w:r>
      <w:r w:rsidRPr="00FF3ED0">
        <w:rPr>
          <w:rFonts w:cs="Traditional Arabic" w:hint="cs"/>
          <w:sz w:val="22"/>
          <w:szCs w:val="22"/>
          <w:rtl/>
        </w:rPr>
        <w:t>-</w:t>
      </w:r>
      <w:r w:rsidRPr="00FF3ED0">
        <w:rPr>
          <w:rFonts w:cs="Traditional Arabic"/>
          <w:sz w:val="22"/>
          <w:szCs w:val="22"/>
          <w:rtl/>
        </w:rPr>
        <w:t xml:space="preserve"> سورة الرعد مِن الآية 16 ، سورة الزمر مِن الآية 62</w:t>
      </w:r>
      <w:r w:rsidRPr="00FF3ED0">
        <w:rPr>
          <w:rFonts w:cs="Traditional Arabic" w:hint="cs"/>
          <w:sz w:val="22"/>
          <w:szCs w:val="22"/>
          <w:rtl/>
        </w:rPr>
        <w:t xml:space="preserve"> .</w:t>
      </w:r>
    </w:p>
  </w:footnote>
  <w:footnote w:id="104">
    <w:p w:rsidR="00371387" w:rsidRPr="00FF3ED0" w:rsidRDefault="00371387" w:rsidP="00C847BB">
      <w:pPr>
        <w:pStyle w:val="a4"/>
        <w:jc w:val="both"/>
        <w:rPr>
          <w:rFonts w:cs="Traditional Arabic"/>
          <w:sz w:val="22"/>
          <w:szCs w:val="22"/>
          <w:rtl/>
        </w:rPr>
      </w:pPr>
      <w:r w:rsidRPr="00FF3ED0">
        <w:rPr>
          <w:rStyle w:val="a5"/>
          <w:rFonts w:cs="Traditional Arabic"/>
          <w:sz w:val="22"/>
          <w:szCs w:val="22"/>
          <w:vertAlign w:val="baseline"/>
        </w:rPr>
        <w:footnoteRef/>
      </w:r>
      <w:r w:rsidRPr="00FF3ED0">
        <w:rPr>
          <w:rFonts w:cs="Traditional Arabic" w:hint="cs"/>
          <w:sz w:val="22"/>
          <w:szCs w:val="22"/>
          <w:rtl/>
          <w:lang w:bidi="ar-EG"/>
        </w:rPr>
        <w:t>-</w:t>
      </w:r>
      <w:r w:rsidRPr="00FF3ED0">
        <w:rPr>
          <w:rFonts w:cs="Traditional Arabic"/>
          <w:sz w:val="22"/>
          <w:szCs w:val="22"/>
          <w:rtl/>
        </w:rPr>
        <w:t xml:space="preserve"> سورة المائدة مِن الآية 120 ، سورة الحديد مِن الآية 2 ، سورة التغابن مِن الآية</w:t>
      </w:r>
      <w:r w:rsidRPr="00FF3ED0">
        <w:rPr>
          <w:rFonts w:cs="Traditional Arabic" w:hint="cs"/>
          <w:sz w:val="22"/>
          <w:szCs w:val="22"/>
          <w:rtl/>
        </w:rPr>
        <w:t xml:space="preserve"> 1 .</w:t>
      </w:r>
    </w:p>
  </w:footnote>
  <w:footnote w:id="105">
    <w:p w:rsidR="00371387" w:rsidRPr="00FF3ED0" w:rsidRDefault="00371387" w:rsidP="00C847BB">
      <w:pPr>
        <w:pStyle w:val="a4"/>
        <w:jc w:val="both"/>
        <w:rPr>
          <w:rFonts w:cs="Traditional Arabic"/>
          <w:sz w:val="22"/>
          <w:szCs w:val="22"/>
          <w:rtl/>
        </w:rPr>
      </w:pPr>
      <w:r w:rsidRPr="00FF3ED0">
        <w:rPr>
          <w:rStyle w:val="a5"/>
          <w:rFonts w:cs="Traditional Arabic"/>
          <w:sz w:val="22"/>
          <w:szCs w:val="22"/>
          <w:vertAlign w:val="baseline"/>
        </w:rPr>
        <w:footnoteRef/>
      </w:r>
      <w:r w:rsidRPr="00FF3ED0">
        <w:rPr>
          <w:rFonts w:cs="Traditional Arabic" w:hint="cs"/>
          <w:sz w:val="22"/>
          <w:szCs w:val="22"/>
          <w:rtl/>
        </w:rPr>
        <w:t>-</w:t>
      </w:r>
      <w:r w:rsidRPr="00FF3ED0">
        <w:rPr>
          <w:rFonts w:cs="Traditional Arabic"/>
          <w:sz w:val="22"/>
          <w:szCs w:val="22"/>
          <w:rtl/>
        </w:rPr>
        <w:t xml:space="preserve"> سورة الأحقاف مِن الآية 25</w:t>
      </w:r>
      <w:r w:rsidRPr="00FF3ED0">
        <w:rPr>
          <w:rFonts w:cs="Traditional Arabic" w:hint="cs"/>
          <w:sz w:val="22"/>
          <w:szCs w:val="22"/>
          <w:rtl/>
        </w:rPr>
        <w:t xml:space="preserve"> .</w:t>
      </w:r>
    </w:p>
  </w:footnote>
  <w:footnote w:id="106">
    <w:p w:rsidR="00371387" w:rsidRPr="00FF3ED0" w:rsidRDefault="00371387" w:rsidP="00C847BB">
      <w:pPr>
        <w:pStyle w:val="a4"/>
        <w:jc w:val="both"/>
        <w:rPr>
          <w:rFonts w:cs="Traditional Arabic"/>
          <w:sz w:val="22"/>
          <w:szCs w:val="22"/>
          <w:rtl/>
          <w:lang w:bidi="ar-EG"/>
        </w:rPr>
      </w:pPr>
      <w:r w:rsidRPr="00FF3ED0">
        <w:rPr>
          <w:rStyle w:val="a5"/>
          <w:rFonts w:cs="Traditional Arabic"/>
          <w:sz w:val="22"/>
          <w:szCs w:val="22"/>
          <w:vertAlign w:val="baseline"/>
        </w:rPr>
        <w:footnoteRef/>
      </w:r>
      <w:r w:rsidRPr="00FF3ED0">
        <w:rPr>
          <w:rFonts w:cs="Traditional Arabic" w:hint="cs"/>
          <w:sz w:val="22"/>
          <w:szCs w:val="22"/>
          <w:rtl/>
        </w:rPr>
        <w:t>-</w:t>
      </w:r>
      <w:r w:rsidRPr="00FF3ED0">
        <w:rPr>
          <w:rFonts w:cs="Traditional Arabic"/>
          <w:sz w:val="22"/>
          <w:szCs w:val="22"/>
          <w:rtl/>
        </w:rPr>
        <w:t xml:space="preserve"> سورة النمل مِن الآية 23</w:t>
      </w:r>
      <w:r w:rsidRPr="00FF3ED0">
        <w:rPr>
          <w:rFonts w:cs="Traditional Arabic" w:hint="cs"/>
          <w:sz w:val="22"/>
          <w:szCs w:val="22"/>
          <w:rtl/>
          <w:lang w:bidi="ar-EG"/>
        </w:rPr>
        <w:t xml:space="preserve"> .</w:t>
      </w:r>
    </w:p>
  </w:footnote>
  <w:footnote w:id="107">
    <w:p w:rsidR="00371387" w:rsidRPr="00FF3ED0" w:rsidRDefault="00371387" w:rsidP="00C847BB">
      <w:pPr>
        <w:pStyle w:val="a4"/>
        <w:jc w:val="both"/>
        <w:rPr>
          <w:rFonts w:cs="Traditional Arabic"/>
          <w:sz w:val="22"/>
          <w:szCs w:val="22"/>
          <w:rtl/>
          <w:lang w:bidi="ar-EG"/>
        </w:rPr>
      </w:pPr>
      <w:r w:rsidRPr="00FF3ED0">
        <w:rPr>
          <w:rFonts w:cs="Traditional Arabic"/>
          <w:sz w:val="22"/>
          <w:szCs w:val="22"/>
        </w:rPr>
        <w:t xml:space="preserve"> -</w:t>
      </w:r>
      <w:r w:rsidRPr="00FF3ED0">
        <w:rPr>
          <w:rStyle w:val="a5"/>
          <w:rFonts w:cs="Traditional Arabic"/>
          <w:sz w:val="22"/>
          <w:szCs w:val="22"/>
          <w:vertAlign w:val="baseline"/>
        </w:rPr>
        <w:footnoteRef/>
      </w:r>
      <w:r w:rsidRPr="00FF3ED0">
        <w:rPr>
          <w:rFonts w:cs="Traditional Arabic"/>
          <w:sz w:val="22"/>
          <w:szCs w:val="22"/>
          <w:rtl/>
        </w:rPr>
        <w:t xml:space="preserve">سورة المائدة مِن الآية 38 </w:t>
      </w:r>
      <w:r w:rsidRPr="00FF3ED0">
        <w:rPr>
          <w:rFonts w:cs="Traditional Arabic" w:hint="cs"/>
          <w:sz w:val="22"/>
          <w:szCs w:val="22"/>
          <w:rtl/>
          <w:lang w:bidi="ar-EG"/>
        </w:rPr>
        <w:t>.</w:t>
      </w:r>
    </w:p>
  </w:footnote>
  <w:footnote w:id="108">
    <w:p w:rsidR="00371387" w:rsidRPr="00FF3ED0" w:rsidRDefault="00371387" w:rsidP="00C847BB">
      <w:pPr>
        <w:pStyle w:val="a4"/>
        <w:jc w:val="both"/>
        <w:rPr>
          <w:rFonts w:cs="Traditional Arabic"/>
          <w:sz w:val="22"/>
          <w:szCs w:val="22"/>
          <w:rtl/>
        </w:rPr>
      </w:pPr>
      <w:r w:rsidRPr="00FF3ED0">
        <w:rPr>
          <w:rStyle w:val="a5"/>
          <w:rFonts w:cs="Traditional Arabic"/>
          <w:sz w:val="22"/>
          <w:szCs w:val="22"/>
          <w:vertAlign w:val="baseline"/>
        </w:rPr>
        <w:footnoteRef/>
      </w:r>
      <w:r w:rsidRPr="00FF3ED0">
        <w:rPr>
          <w:rFonts w:cs="Traditional Arabic" w:hint="cs"/>
          <w:sz w:val="22"/>
          <w:szCs w:val="22"/>
          <w:rtl/>
        </w:rPr>
        <w:t xml:space="preserve">- </w:t>
      </w:r>
      <w:r w:rsidRPr="00FF3ED0">
        <w:rPr>
          <w:rFonts w:cs="Traditional Arabic"/>
          <w:sz w:val="22"/>
          <w:szCs w:val="22"/>
          <w:rtl/>
        </w:rPr>
        <w:t>سورة النور مِن الآية 2</w:t>
      </w:r>
      <w:r w:rsidRPr="00FF3ED0">
        <w:rPr>
          <w:rFonts w:cs="Traditional Arabic" w:hint="cs"/>
          <w:sz w:val="22"/>
          <w:szCs w:val="22"/>
          <w:rtl/>
        </w:rPr>
        <w:t xml:space="preserve"> .</w:t>
      </w:r>
    </w:p>
  </w:footnote>
  <w:footnote w:id="109">
    <w:p w:rsidR="00371387" w:rsidRPr="00FF3ED0" w:rsidRDefault="00371387" w:rsidP="00C847BB">
      <w:pPr>
        <w:pStyle w:val="a4"/>
        <w:jc w:val="both"/>
        <w:rPr>
          <w:rFonts w:cs="Traditional Arabic"/>
          <w:sz w:val="22"/>
          <w:szCs w:val="22"/>
          <w:rtl/>
          <w:lang w:bidi="ar-EG"/>
        </w:rPr>
      </w:pPr>
      <w:r w:rsidRPr="00FF3ED0">
        <w:rPr>
          <w:rStyle w:val="a5"/>
          <w:rFonts w:cs="Traditional Arabic"/>
          <w:sz w:val="22"/>
          <w:szCs w:val="22"/>
          <w:vertAlign w:val="baseline"/>
        </w:rPr>
        <w:footnoteRef/>
      </w:r>
      <w:r w:rsidRPr="00FF3ED0">
        <w:rPr>
          <w:rFonts w:cs="Traditional Arabic" w:hint="cs"/>
          <w:sz w:val="22"/>
          <w:szCs w:val="22"/>
          <w:rtl/>
        </w:rPr>
        <w:t>-</w:t>
      </w:r>
      <w:r w:rsidRPr="00FF3ED0">
        <w:rPr>
          <w:rFonts w:cs="Traditional Arabic"/>
          <w:sz w:val="22"/>
          <w:szCs w:val="22"/>
          <w:rtl/>
        </w:rPr>
        <w:t xml:space="preserve"> يُرَاجَع : الإحكام لِلآمدي 2/282 ، 283  وشَرْح العضد 2/130 وروضة الناظر 2/721  والمستصفى /245  وأصول الفقه لِلشيخ زهير رحمه الله تعالى 2/245</w:t>
      </w:r>
      <w:r w:rsidRPr="00FF3ED0">
        <w:rPr>
          <w:rFonts w:cs="Traditional Arabic" w:hint="cs"/>
          <w:sz w:val="22"/>
          <w:szCs w:val="22"/>
          <w:rtl/>
          <w:lang w:bidi="ar-EG"/>
        </w:rPr>
        <w:t xml:space="preserve"> .</w:t>
      </w:r>
    </w:p>
  </w:footnote>
  <w:footnote w:id="110">
    <w:p w:rsidR="00371387" w:rsidRPr="00FF3ED0" w:rsidRDefault="00371387" w:rsidP="00C847BB">
      <w:pPr>
        <w:pStyle w:val="a4"/>
        <w:jc w:val="both"/>
        <w:rPr>
          <w:rFonts w:cs="Traditional Arabic"/>
          <w:sz w:val="22"/>
          <w:szCs w:val="22"/>
        </w:rPr>
      </w:pPr>
      <w:r w:rsidRPr="00FF3ED0">
        <w:rPr>
          <w:rStyle w:val="a5"/>
          <w:rFonts w:cs="Traditional Arabic"/>
          <w:sz w:val="22"/>
          <w:szCs w:val="22"/>
          <w:vertAlign w:val="baseline"/>
        </w:rPr>
        <w:footnoteRef/>
      </w:r>
      <w:r w:rsidRPr="00FF3ED0">
        <w:rPr>
          <w:rFonts w:cs="Traditional Arabic"/>
          <w:sz w:val="22"/>
          <w:szCs w:val="22"/>
          <w:rtl/>
        </w:rPr>
        <w:t xml:space="preserve"> </w:t>
      </w:r>
      <w:r w:rsidRPr="00FF3ED0">
        <w:rPr>
          <w:rFonts w:cs="Traditional Arabic" w:hint="cs"/>
          <w:sz w:val="22"/>
          <w:szCs w:val="22"/>
          <w:rtl/>
        </w:rPr>
        <w:t>- سورة المائدة من الآية 3 .</w:t>
      </w:r>
    </w:p>
  </w:footnote>
  <w:footnote w:id="111">
    <w:p w:rsidR="00371387" w:rsidRPr="00FF3ED0" w:rsidRDefault="00371387" w:rsidP="00C847BB">
      <w:pPr>
        <w:pStyle w:val="a4"/>
        <w:jc w:val="both"/>
        <w:rPr>
          <w:rFonts w:cs="Traditional Arabic"/>
          <w:sz w:val="22"/>
          <w:szCs w:val="22"/>
          <w:rtl/>
        </w:rPr>
      </w:pPr>
      <w:r w:rsidRPr="00FF3ED0">
        <w:rPr>
          <w:rStyle w:val="a5"/>
          <w:rFonts w:cs="Traditional Arabic"/>
          <w:sz w:val="22"/>
          <w:szCs w:val="22"/>
          <w:vertAlign w:val="baseline"/>
        </w:rPr>
        <w:footnoteRef/>
      </w:r>
      <w:r w:rsidRPr="00FF3ED0">
        <w:rPr>
          <w:rFonts w:cs="Traditional Arabic" w:hint="cs"/>
          <w:sz w:val="22"/>
          <w:szCs w:val="22"/>
          <w:rtl/>
        </w:rPr>
        <w:t>-</w:t>
      </w:r>
      <w:r w:rsidRPr="00FF3ED0">
        <w:rPr>
          <w:rFonts w:cs="Traditional Arabic"/>
          <w:sz w:val="22"/>
          <w:szCs w:val="22"/>
          <w:rtl/>
        </w:rPr>
        <w:t xml:space="preserve"> يُرَاجَع : المحصول 1/399  والإحكام لِلآمدي 2/283  وأصول الفقه لِلشيخ زهير رحمه الله تعالى 2/245 ، 246</w:t>
      </w:r>
      <w:r w:rsidRPr="00FF3ED0">
        <w:rPr>
          <w:rFonts w:cs="Traditional Arabic" w:hint="cs"/>
          <w:sz w:val="22"/>
          <w:szCs w:val="22"/>
          <w:rtl/>
        </w:rPr>
        <w:t xml:space="preserve"> .</w:t>
      </w:r>
    </w:p>
  </w:footnote>
  <w:footnote w:id="112">
    <w:p w:rsidR="00371387" w:rsidRPr="00FF3ED0" w:rsidRDefault="00371387" w:rsidP="00C847BB">
      <w:pPr>
        <w:spacing w:after="0" w:line="240" w:lineRule="auto"/>
        <w:jc w:val="both"/>
        <w:rPr>
          <w:rFonts w:cs="Traditional Arabic"/>
          <w:rtl/>
          <w:lang w:bidi="ar-EG"/>
        </w:rPr>
      </w:pPr>
      <w:r w:rsidRPr="00FF3ED0">
        <w:rPr>
          <w:rStyle w:val="a5"/>
          <w:rFonts w:cs="Traditional Arabic"/>
          <w:vertAlign w:val="baseline"/>
        </w:rPr>
        <w:footnoteRef/>
      </w:r>
      <w:r w:rsidRPr="00FF3ED0">
        <w:rPr>
          <w:rFonts w:cs="Traditional Arabic" w:hint="cs"/>
          <w:rtl/>
        </w:rPr>
        <w:t>-</w:t>
      </w:r>
      <w:r w:rsidRPr="00FF3ED0">
        <w:rPr>
          <w:rFonts w:cs="Traditional Arabic"/>
          <w:rtl/>
        </w:rPr>
        <w:t xml:space="preserve"> يُرَاجَع : التبصرة /143  وشَرْح اللُّمَع 2/7  والعدّة </w:t>
      </w:r>
      <w:r w:rsidR="00C61CCA">
        <w:rPr>
          <w:rFonts w:cs="Traditional Arabic" w:hint="cs"/>
          <w:rtl/>
        </w:rPr>
        <w:t>لأبي يعلى</w:t>
      </w:r>
      <w:r w:rsidR="00C61CCA" w:rsidRPr="00FF3ED0">
        <w:rPr>
          <w:rFonts w:cs="Traditional Arabic"/>
          <w:rtl/>
        </w:rPr>
        <w:t xml:space="preserve"> </w:t>
      </w:r>
      <w:r w:rsidRPr="00FF3ED0">
        <w:rPr>
          <w:rFonts w:cs="Traditional Arabic"/>
          <w:rtl/>
        </w:rPr>
        <w:t>2/595 ، 596  وإرشاد الفحول /144</w:t>
      </w:r>
      <w:r w:rsidRPr="00FF3ED0">
        <w:rPr>
          <w:rFonts w:cs="Traditional Arabic" w:hint="cs"/>
          <w:rtl/>
          <w:lang w:bidi="ar-EG"/>
        </w:rPr>
        <w:t xml:space="preserve"> .</w:t>
      </w:r>
    </w:p>
  </w:footnote>
  <w:footnote w:id="113">
    <w:p w:rsidR="00371387" w:rsidRPr="00FF3ED0" w:rsidRDefault="00371387" w:rsidP="00C847BB">
      <w:pPr>
        <w:pStyle w:val="a4"/>
        <w:jc w:val="both"/>
        <w:rPr>
          <w:rFonts w:cs="Traditional Arabic"/>
          <w:sz w:val="22"/>
          <w:szCs w:val="22"/>
          <w:rtl/>
        </w:rPr>
      </w:pPr>
      <w:r w:rsidRPr="00FF3ED0">
        <w:rPr>
          <w:rFonts w:cs="Traditional Arabic"/>
          <w:sz w:val="22"/>
          <w:szCs w:val="22"/>
        </w:rPr>
        <w:footnoteRef/>
      </w:r>
      <w:r w:rsidRPr="00FF3ED0">
        <w:rPr>
          <w:rFonts w:cs="Traditional Arabic" w:hint="cs"/>
          <w:sz w:val="22"/>
          <w:szCs w:val="22"/>
          <w:rtl/>
        </w:rPr>
        <w:t>-</w:t>
      </w:r>
      <w:r w:rsidRPr="00FF3ED0">
        <w:rPr>
          <w:rFonts w:cs="Traditional Arabic"/>
          <w:sz w:val="22"/>
          <w:szCs w:val="22"/>
          <w:rtl/>
        </w:rPr>
        <w:t xml:space="preserve"> يُرَاجَع : المحصول 1/399  ومناهج الوصول مع نهاية السول 2/80  والإبهاج 2/123 ، 124</w:t>
      </w:r>
      <w:r w:rsidRPr="00FF3ED0">
        <w:rPr>
          <w:rFonts w:cs="Traditional Arabic" w:hint="cs"/>
          <w:sz w:val="22"/>
          <w:szCs w:val="22"/>
          <w:rtl/>
        </w:rPr>
        <w:t xml:space="preserve"> .</w:t>
      </w:r>
    </w:p>
  </w:footnote>
  <w:footnote w:id="114">
    <w:p w:rsidR="00371387" w:rsidRPr="001E5221" w:rsidRDefault="00371387" w:rsidP="00C847BB">
      <w:pPr>
        <w:pStyle w:val="a4"/>
        <w:jc w:val="both"/>
        <w:rPr>
          <w:rFonts w:cs="Traditional Arabic"/>
          <w:sz w:val="22"/>
          <w:szCs w:val="22"/>
          <w:rtl/>
        </w:rPr>
      </w:pPr>
      <w:r w:rsidRPr="001E5221">
        <w:rPr>
          <w:rFonts w:cs="Traditional Arabic"/>
          <w:sz w:val="22"/>
          <w:szCs w:val="22"/>
        </w:rPr>
        <w:footnoteRef/>
      </w:r>
      <w:r w:rsidRPr="001E5221">
        <w:rPr>
          <w:rFonts w:cs="Traditional Arabic" w:hint="cs"/>
          <w:sz w:val="22"/>
          <w:szCs w:val="22"/>
          <w:rtl/>
        </w:rPr>
        <w:t>-</w:t>
      </w:r>
      <w:r w:rsidRPr="001E5221">
        <w:rPr>
          <w:rFonts w:cs="Traditional Arabic"/>
          <w:sz w:val="22"/>
          <w:szCs w:val="22"/>
          <w:rtl/>
        </w:rPr>
        <w:t xml:space="preserve"> سورة الإسراء مِن الآية 23</w:t>
      </w:r>
      <w:r w:rsidRPr="001E5221">
        <w:rPr>
          <w:rFonts w:cs="Traditional Arabic" w:hint="cs"/>
          <w:sz w:val="22"/>
          <w:szCs w:val="22"/>
          <w:rtl/>
        </w:rPr>
        <w:t>.</w:t>
      </w:r>
    </w:p>
  </w:footnote>
  <w:footnote w:id="115">
    <w:p w:rsidR="00371387" w:rsidRPr="001E5221" w:rsidRDefault="00371387" w:rsidP="00C847BB">
      <w:pPr>
        <w:pStyle w:val="a4"/>
        <w:jc w:val="both"/>
        <w:rPr>
          <w:rFonts w:cs="Traditional Arabic"/>
          <w:sz w:val="22"/>
          <w:szCs w:val="22"/>
          <w:rtl/>
        </w:rPr>
      </w:pPr>
      <w:r w:rsidRPr="001E5221">
        <w:rPr>
          <w:rFonts w:cs="Traditional Arabic"/>
          <w:sz w:val="22"/>
          <w:szCs w:val="22"/>
        </w:rPr>
        <w:footnoteRef/>
      </w:r>
      <w:r w:rsidRPr="001E5221">
        <w:rPr>
          <w:rFonts w:cs="Traditional Arabic" w:hint="cs"/>
          <w:sz w:val="22"/>
          <w:szCs w:val="22"/>
          <w:rtl/>
        </w:rPr>
        <w:t>-</w:t>
      </w:r>
      <w:r w:rsidRPr="001E5221">
        <w:rPr>
          <w:rFonts w:cs="Traditional Arabic"/>
          <w:sz w:val="22"/>
          <w:szCs w:val="22"/>
          <w:rtl/>
        </w:rPr>
        <w:t xml:space="preserve"> اللُّمَع /17</w:t>
      </w:r>
      <w:r w:rsidRPr="001E5221">
        <w:rPr>
          <w:rFonts w:cs="Traditional Arabic" w:hint="cs"/>
          <w:sz w:val="22"/>
          <w:szCs w:val="22"/>
          <w:rtl/>
        </w:rPr>
        <w:t xml:space="preserve"> .</w:t>
      </w:r>
    </w:p>
  </w:footnote>
  <w:footnote w:id="116">
    <w:p w:rsidR="00371387" w:rsidRPr="001E5221" w:rsidRDefault="00371387" w:rsidP="00C847BB">
      <w:pPr>
        <w:pStyle w:val="a4"/>
        <w:jc w:val="both"/>
        <w:rPr>
          <w:rFonts w:cs="Traditional Arabic"/>
          <w:sz w:val="22"/>
          <w:szCs w:val="22"/>
          <w:rtl/>
        </w:rPr>
      </w:pPr>
      <w:r w:rsidRPr="001E5221">
        <w:rPr>
          <w:rFonts w:cs="Traditional Arabic"/>
          <w:sz w:val="22"/>
          <w:szCs w:val="22"/>
        </w:rPr>
        <w:footnoteRef/>
      </w:r>
      <w:r w:rsidRPr="001E5221">
        <w:rPr>
          <w:rFonts w:cs="Traditional Arabic" w:hint="cs"/>
          <w:sz w:val="22"/>
          <w:szCs w:val="22"/>
          <w:rtl/>
        </w:rPr>
        <w:t>-</w:t>
      </w:r>
      <w:r w:rsidRPr="001E5221">
        <w:rPr>
          <w:rFonts w:cs="Traditional Arabic"/>
          <w:sz w:val="22"/>
          <w:szCs w:val="22"/>
          <w:rtl/>
        </w:rPr>
        <w:t xml:space="preserve"> المعتمد 1/235</w:t>
      </w:r>
      <w:r w:rsidRPr="001E5221">
        <w:rPr>
          <w:rFonts w:cs="Traditional Arabic" w:hint="cs"/>
          <w:sz w:val="22"/>
          <w:szCs w:val="22"/>
          <w:rtl/>
        </w:rPr>
        <w:t xml:space="preserve"> .</w:t>
      </w:r>
    </w:p>
  </w:footnote>
  <w:footnote w:id="117">
    <w:p w:rsidR="00371387" w:rsidRPr="001E5221" w:rsidRDefault="00371387" w:rsidP="00C847BB">
      <w:pPr>
        <w:pStyle w:val="a4"/>
        <w:jc w:val="both"/>
        <w:rPr>
          <w:rFonts w:cs="Traditional Arabic"/>
          <w:sz w:val="22"/>
          <w:szCs w:val="22"/>
          <w:rtl/>
        </w:rPr>
      </w:pPr>
      <w:r w:rsidRPr="001E5221">
        <w:rPr>
          <w:rFonts w:cs="Traditional Arabic"/>
          <w:sz w:val="22"/>
          <w:szCs w:val="22"/>
        </w:rPr>
        <w:footnoteRef/>
      </w:r>
      <w:r w:rsidRPr="001E5221">
        <w:rPr>
          <w:rFonts w:cs="Traditional Arabic" w:hint="cs"/>
          <w:sz w:val="22"/>
          <w:szCs w:val="22"/>
          <w:rtl/>
        </w:rPr>
        <w:t>-</w:t>
      </w:r>
      <w:r w:rsidRPr="001E5221">
        <w:rPr>
          <w:rFonts w:cs="Traditional Arabic"/>
          <w:sz w:val="22"/>
          <w:szCs w:val="22"/>
          <w:rtl/>
        </w:rPr>
        <w:t xml:space="preserve"> المحصول 1/98</w:t>
      </w:r>
      <w:r w:rsidRPr="001E5221">
        <w:rPr>
          <w:rFonts w:cs="Traditional Arabic" w:hint="cs"/>
          <w:sz w:val="22"/>
          <w:szCs w:val="22"/>
          <w:rtl/>
        </w:rPr>
        <w:t xml:space="preserve"> .</w:t>
      </w:r>
    </w:p>
  </w:footnote>
  <w:footnote w:id="118">
    <w:p w:rsidR="00371387" w:rsidRPr="00FF3ED0" w:rsidRDefault="00371387" w:rsidP="00C847BB">
      <w:pPr>
        <w:pStyle w:val="a4"/>
        <w:jc w:val="both"/>
        <w:rPr>
          <w:rFonts w:cs="Traditional Arabic"/>
          <w:sz w:val="22"/>
          <w:szCs w:val="22"/>
          <w:rtl/>
        </w:rPr>
      </w:pPr>
      <w:r w:rsidRPr="00FF3ED0">
        <w:rPr>
          <w:rFonts w:cs="Traditional Arabic"/>
          <w:sz w:val="22"/>
          <w:szCs w:val="22"/>
        </w:rPr>
        <w:footnoteRef/>
      </w:r>
      <w:r w:rsidRPr="00FF3ED0">
        <w:rPr>
          <w:rFonts w:cs="Traditional Arabic" w:hint="cs"/>
          <w:sz w:val="22"/>
          <w:szCs w:val="22"/>
          <w:rtl/>
        </w:rPr>
        <w:t>-</w:t>
      </w:r>
      <w:r w:rsidRPr="00FF3ED0">
        <w:rPr>
          <w:rFonts w:cs="Traditional Arabic"/>
          <w:sz w:val="22"/>
          <w:szCs w:val="22"/>
          <w:rtl/>
        </w:rPr>
        <w:t xml:space="preserve"> التحصيل 2/</w:t>
      </w:r>
      <w:r w:rsidRPr="00FF3ED0">
        <w:rPr>
          <w:rFonts w:cs="Traditional Arabic" w:hint="cs"/>
          <w:sz w:val="22"/>
          <w:szCs w:val="22"/>
          <w:rtl/>
        </w:rPr>
        <w:t xml:space="preserve"> </w:t>
      </w:r>
      <w:r w:rsidRPr="00FF3ED0">
        <w:rPr>
          <w:rFonts w:cs="Traditional Arabic"/>
          <w:sz w:val="22"/>
          <w:szCs w:val="22"/>
          <w:rtl/>
        </w:rPr>
        <w:t>367</w:t>
      </w:r>
      <w:r w:rsidRPr="00FF3ED0">
        <w:rPr>
          <w:rFonts w:cs="Traditional Arabic" w:hint="cs"/>
          <w:sz w:val="22"/>
          <w:szCs w:val="22"/>
          <w:rtl/>
        </w:rPr>
        <w:t xml:space="preserve">  .</w:t>
      </w:r>
    </w:p>
  </w:footnote>
  <w:footnote w:id="119">
    <w:p w:rsidR="00371387" w:rsidRPr="00FF3ED0" w:rsidRDefault="00371387" w:rsidP="00C847BB">
      <w:pPr>
        <w:pStyle w:val="a4"/>
        <w:jc w:val="both"/>
        <w:rPr>
          <w:rFonts w:cs="Traditional Arabic"/>
          <w:sz w:val="22"/>
          <w:szCs w:val="22"/>
          <w:rtl/>
        </w:rPr>
      </w:pPr>
      <w:r w:rsidRPr="00FF3ED0">
        <w:rPr>
          <w:rFonts w:cs="Traditional Arabic"/>
          <w:sz w:val="22"/>
          <w:szCs w:val="22"/>
        </w:rPr>
        <w:footnoteRef/>
      </w:r>
      <w:r w:rsidRPr="00FF3ED0">
        <w:rPr>
          <w:rFonts w:cs="Traditional Arabic" w:hint="cs"/>
          <w:sz w:val="22"/>
          <w:szCs w:val="22"/>
          <w:rtl/>
        </w:rPr>
        <w:t>-</w:t>
      </w:r>
      <w:r w:rsidRPr="00FF3ED0">
        <w:rPr>
          <w:rFonts w:cs="Traditional Arabic"/>
          <w:sz w:val="22"/>
          <w:szCs w:val="22"/>
          <w:rtl/>
        </w:rPr>
        <w:t xml:space="preserve"> البحر المحيط 3/252 ، 253 بتصرف .</w:t>
      </w:r>
    </w:p>
  </w:footnote>
  <w:footnote w:id="120">
    <w:p w:rsidR="00371387" w:rsidRPr="00FF3ED0" w:rsidRDefault="00371387" w:rsidP="00C847BB">
      <w:pPr>
        <w:spacing w:after="0" w:line="240" w:lineRule="auto"/>
        <w:jc w:val="both"/>
        <w:rPr>
          <w:rFonts w:cs="Traditional Arabic"/>
          <w:rtl/>
        </w:rPr>
      </w:pPr>
      <w:r w:rsidRPr="00FF3ED0">
        <w:rPr>
          <w:rFonts w:cs="Traditional Arabic"/>
        </w:rPr>
        <w:t xml:space="preserve"> -</w:t>
      </w:r>
      <w:r w:rsidRPr="00FF3ED0">
        <w:rPr>
          <w:rFonts w:cs="Traditional Arabic"/>
        </w:rPr>
        <w:footnoteRef/>
      </w:r>
      <w:r w:rsidRPr="00FF3ED0">
        <w:rPr>
          <w:rFonts w:cs="Traditional Arabic" w:hint="cs"/>
          <w:rtl/>
        </w:rPr>
        <w:t>تيسير التحرير 1/273 و</w:t>
      </w:r>
      <w:r w:rsidRPr="00FF3ED0">
        <w:rPr>
          <w:rFonts w:cs="Traditional Arabic"/>
          <w:rtl/>
        </w:rPr>
        <w:t xml:space="preserve"> مُسَلَّم الثبوت 1/353</w:t>
      </w:r>
      <w:r w:rsidRPr="00FF3ED0">
        <w:rPr>
          <w:rFonts w:cs="Traditional Arabic" w:hint="cs"/>
          <w:rtl/>
        </w:rPr>
        <w:t xml:space="preserve"> .</w:t>
      </w:r>
    </w:p>
  </w:footnote>
  <w:footnote w:id="121">
    <w:p w:rsidR="00371387" w:rsidRPr="00FF3ED0" w:rsidRDefault="00371387" w:rsidP="00C847BB">
      <w:pPr>
        <w:pStyle w:val="a4"/>
        <w:jc w:val="both"/>
        <w:rPr>
          <w:rFonts w:cs="Traditional Arabic"/>
          <w:sz w:val="22"/>
          <w:szCs w:val="22"/>
          <w:rtl/>
        </w:rPr>
      </w:pPr>
      <w:r w:rsidRPr="00FF3ED0">
        <w:rPr>
          <w:rFonts w:cs="Traditional Arabic"/>
          <w:sz w:val="22"/>
          <w:szCs w:val="22"/>
        </w:rPr>
        <w:footnoteRef/>
      </w:r>
      <w:r w:rsidRPr="00FF3ED0">
        <w:rPr>
          <w:rFonts w:cs="Traditional Arabic"/>
          <w:sz w:val="22"/>
          <w:szCs w:val="22"/>
          <w:rtl/>
        </w:rPr>
        <w:t xml:space="preserve">- يُرَاجَع </w:t>
      </w:r>
      <w:r w:rsidRPr="00FF3ED0">
        <w:rPr>
          <w:rFonts w:cs="Traditional Arabic" w:hint="cs"/>
          <w:sz w:val="22"/>
          <w:szCs w:val="22"/>
          <w:rtl/>
        </w:rPr>
        <w:t xml:space="preserve">: </w:t>
      </w:r>
      <w:r w:rsidRPr="00FF3ED0">
        <w:rPr>
          <w:rFonts w:cs="Traditional Arabic"/>
          <w:sz w:val="22"/>
          <w:szCs w:val="22"/>
          <w:rtl/>
        </w:rPr>
        <w:t>المنار مع حاشية نسمات الأسحار /146 .</w:t>
      </w:r>
    </w:p>
  </w:footnote>
  <w:footnote w:id="122">
    <w:p w:rsidR="00371387" w:rsidRPr="00FF3ED0" w:rsidRDefault="00371387" w:rsidP="00C847BB">
      <w:pPr>
        <w:spacing w:after="0" w:line="240" w:lineRule="auto"/>
        <w:jc w:val="both"/>
        <w:rPr>
          <w:rFonts w:cs="Traditional Arabic"/>
          <w:rtl/>
        </w:rPr>
      </w:pPr>
      <w:r w:rsidRPr="00FF3ED0">
        <w:rPr>
          <w:rStyle w:val="a5"/>
          <w:rFonts w:cs="Traditional Arabic"/>
          <w:vertAlign w:val="baseline"/>
        </w:rPr>
        <w:footnoteRef/>
      </w:r>
      <w:r w:rsidRPr="00FF3ED0">
        <w:rPr>
          <w:rFonts w:cs="Traditional Arabic" w:hint="cs"/>
          <w:rtl/>
        </w:rPr>
        <w:t>-</w:t>
      </w:r>
      <w:r w:rsidRPr="00FF3ED0">
        <w:rPr>
          <w:rFonts w:cs="Traditional Arabic"/>
          <w:rtl/>
        </w:rPr>
        <w:t xml:space="preserve"> </w:t>
      </w:r>
      <w:r w:rsidRPr="00FF3ED0">
        <w:rPr>
          <w:rStyle w:val="a5"/>
          <w:rFonts w:cs="Traditional Arabic"/>
          <w:vertAlign w:val="baseline"/>
          <w:rtl/>
        </w:rPr>
        <w:t>يُرَاجَع : التنقيح مع التوضيح 1/268  والوجيز /72 – 74</w:t>
      </w:r>
      <w:r w:rsidRPr="00FF3ED0">
        <w:rPr>
          <w:rFonts w:cs="Traditional Arabic" w:hint="cs"/>
          <w:rtl/>
        </w:rPr>
        <w:t xml:space="preserve">  .</w:t>
      </w:r>
    </w:p>
  </w:footnote>
  <w:footnote w:id="123">
    <w:p w:rsidR="00371387" w:rsidRPr="00FF3ED0" w:rsidRDefault="00371387" w:rsidP="00C847BB">
      <w:pPr>
        <w:pStyle w:val="a4"/>
        <w:jc w:val="both"/>
        <w:rPr>
          <w:rFonts w:cs="Traditional Arabic"/>
          <w:sz w:val="22"/>
          <w:szCs w:val="22"/>
          <w:rtl/>
        </w:rPr>
      </w:pPr>
      <w:r w:rsidRPr="00FF3ED0">
        <w:rPr>
          <w:rStyle w:val="a5"/>
          <w:rFonts w:cs="Traditional Arabic"/>
          <w:sz w:val="22"/>
          <w:szCs w:val="22"/>
          <w:vertAlign w:val="baseline"/>
        </w:rPr>
        <w:footnoteRef/>
      </w:r>
      <w:r w:rsidRPr="00FF3ED0">
        <w:rPr>
          <w:rFonts w:cs="Traditional Arabic" w:hint="cs"/>
          <w:sz w:val="22"/>
          <w:szCs w:val="22"/>
          <w:rtl/>
        </w:rPr>
        <w:t>-</w:t>
      </w:r>
      <w:r w:rsidRPr="00FF3ED0">
        <w:rPr>
          <w:rFonts w:cs="Traditional Arabic"/>
          <w:sz w:val="22"/>
          <w:szCs w:val="22"/>
          <w:rtl/>
        </w:rPr>
        <w:t xml:space="preserve"> </w:t>
      </w:r>
      <w:r w:rsidRPr="00FF3ED0">
        <w:rPr>
          <w:rStyle w:val="a5"/>
          <w:rFonts w:cs="Traditional Arabic"/>
          <w:sz w:val="22"/>
          <w:szCs w:val="22"/>
          <w:vertAlign w:val="baseline"/>
          <w:rtl/>
        </w:rPr>
        <w:t>يراجَع</w:t>
      </w:r>
      <w:r w:rsidRPr="00FF3ED0">
        <w:rPr>
          <w:rStyle w:val="a5"/>
          <w:rFonts w:cs="Traditional Arabic" w:hint="cs"/>
          <w:sz w:val="22"/>
          <w:szCs w:val="22"/>
          <w:vertAlign w:val="baseline"/>
          <w:rtl/>
        </w:rPr>
        <w:t xml:space="preserve"> :</w:t>
      </w:r>
      <w:r w:rsidRPr="00FF3ED0">
        <w:rPr>
          <w:rStyle w:val="a5"/>
          <w:rFonts w:cs="Traditional Arabic"/>
          <w:sz w:val="22"/>
          <w:szCs w:val="22"/>
          <w:vertAlign w:val="baseline"/>
          <w:rtl/>
        </w:rPr>
        <w:t xml:space="preserve"> مختصر المنتهى مع شَرْح العضد 2/147</w:t>
      </w:r>
      <w:r w:rsidRPr="00FF3ED0">
        <w:rPr>
          <w:rFonts w:cs="Traditional Arabic" w:hint="cs"/>
          <w:sz w:val="22"/>
          <w:szCs w:val="22"/>
          <w:rtl/>
        </w:rPr>
        <w:t xml:space="preserve"> .</w:t>
      </w:r>
    </w:p>
  </w:footnote>
  <w:footnote w:id="124">
    <w:p w:rsidR="00371387" w:rsidRPr="00FF3ED0" w:rsidRDefault="00371387" w:rsidP="00C847BB">
      <w:pPr>
        <w:pStyle w:val="a4"/>
        <w:jc w:val="both"/>
        <w:rPr>
          <w:rFonts w:cs="Traditional Arabic"/>
          <w:sz w:val="22"/>
          <w:szCs w:val="22"/>
          <w:rtl/>
          <w:lang w:bidi="ar-EG"/>
        </w:rPr>
      </w:pPr>
      <w:r w:rsidRPr="00FF3ED0">
        <w:rPr>
          <w:rStyle w:val="a5"/>
          <w:rFonts w:cs="Traditional Arabic"/>
          <w:sz w:val="22"/>
          <w:szCs w:val="22"/>
          <w:vertAlign w:val="baseline"/>
        </w:rPr>
        <w:footnoteRef/>
      </w:r>
      <w:r w:rsidRPr="00FF3ED0">
        <w:rPr>
          <w:rFonts w:cs="Traditional Arabic" w:hint="cs"/>
          <w:sz w:val="22"/>
          <w:szCs w:val="22"/>
          <w:rtl/>
        </w:rPr>
        <w:t>-</w:t>
      </w:r>
      <w:r w:rsidRPr="00FF3ED0">
        <w:rPr>
          <w:rFonts w:cs="Traditional Arabic"/>
          <w:sz w:val="22"/>
          <w:szCs w:val="22"/>
          <w:rtl/>
        </w:rPr>
        <w:t xml:space="preserve"> </w:t>
      </w:r>
      <w:r w:rsidRPr="00FF3ED0">
        <w:rPr>
          <w:rStyle w:val="a5"/>
          <w:rFonts w:cs="Traditional Arabic"/>
          <w:sz w:val="22"/>
          <w:szCs w:val="22"/>
          <w:vertAlign w:val="baseline"/>
          <w:rtl/>
        </w:rPr>
        <w:t xml:space="preserve">يُرَاجَع </w:t>
      </w:r>
      <w:r w:rsidRPr="00FF3ED0">
        <w:rPr>
          <w:rFonts w:cs="Traditional Arabic" w:hint="cs"/>
          <w:sz w:val="22"/>
          <w:szCs w:val="22"/>
          <w:rtl/>
        </w:rPr>
        <w:t xml:space="preserve">: </w:t>
      </w:r>
      <w:r w:rsidRPr="00FF3ED0">
        <w:rPr>
          <w:rStyle w:val="a5"/>
          <w:rFonts w:cs="Traditional Arabic"/>
          <w:sz w:val="22"/>
          <w:szCs w:val="22"/>
          <w:vertAlign w:val="baseline"/>
          <w:rtl/>
        </w:rPr>
        <w:t>المستصفى /246</w:t>
      </w:r>
      <w:r w:rsidRPr="00FF3ED0">
        <w:rPr>
          <w:rFonts w:cs="Traditional Arabic" w:hint="cs"/>
          <w:sz w:val="22"/>
          <w:szCs w:val="22"/>
          <w:rtl/>
          <w:lang w:bidi="ar-EG"/>
        </w:rPr>
        <w:t xml:space="preserve"> .</w:t>
      </w:r>
    </w:p>
  </w:footnote>
  <w:footnote w:id="125">
    <w:p w:rsidR="00371387" w:rsidRPr="00FF3ED0" w:rsidRDefault="00371387" w:rsidP="00C847BB">
      <w:pPr>
        <w:pStyle w:val="a4"/>
        <w:jc w:val="both"/>
        <w:rPr>
          <w:rFonts w:cs="Traditional Arabic"/>
          <w:sz w:val="22"/>
          <w:szCs w:val="22"/>
          <w:rtl/>
          <w:lang w:bidi="ar-EG"/>
        </w:rPr>
      </w:pPr>
      <w:r w:rsidRPr="00FF3ED0">
        <w:rPr>
          <w:rStyle w:val="a5"/>
          <w:rFonts w:cs="Traditional Arabic"/>
          <w:sz w:val="22"/>
          <w:szCs w:val="22"/>
          <w:vertAlign w:val="baseline"/>
        </w:rPr>
        <w:footnoteRef/>
      </w:r>
      <w:r w:rsidRPr="00FF3ED0">
        <w:rPr>
          <w:rFonts w:cs="Traditional Arabic" w:hint="cs"/>
          <w:sz w:val="22"/>
          <w:szCs w:val="22"/>
          <w:rtl/>
        </w:rPr>
        <w:t>-</w:t>
      </w:r>
      <w:r w:rsidRPr="00FF3ED0">
        <w:rPr>
          <w:rFonts w:cs="Traditional Arabic"/>
          <w:sz w:val="22"/>
          <w:szCs w:val="22"/>
          <w:rtl/>
        </w:rPr>
        <w:t xml:space="preserve"> </w:t>
      </w:r>
      <w:r w:rsidRPr="00FF3ED0">
        <w:rPr>
          <w:rStyle w:val="a5"/>
          <w:rFonts w:cs="Traditional Arabic"/>
          <w:sz w:val="22"/>
          <w:szCs w:val="22"/>
          <w:vertAlign w:val="baseline"/>
          <w:rtl/>
        </w:rPr>
        <w:t>يُرَاجَع</w:t>
      </w:r>
      <w:r w:rsidRPr="00FF3ED0">
        <w:rPr>
          <w:rStyle w:val="a5"/>
          <w:rFonts w:cs="Traditional Arabic" w:hint="cs"/>
          <w:sz w:val="22"/>
          <w:szCs w:val="22"/>
          <w:vertAlign w:val="baseline"/>
          <w:rtl/>
        </w:rPr>
        <w:t xml:space="preserve"> :</w:t>
      </w:r>
      <w:r w:rsidRPr="00FF3ED0">
        <w:rPr>
          <w:rStyle w:val="a5"/>
          <w:rFonts w:cs="Traditional Arabic"/>
          <w:sz w:val="22"/>
          <w:szCs w:val="22"/>
          <w:vertAlign w:val="baseline"/>
          <w:rtl/>
        </w:rPr>
        <w:t xml:space="preserve"> روضة الناظر 2/731 ، 732</w:t>
      </w:r>
      <w:r w:rsidRPr="00FF3ED0">
        <w:rPr>
          <w:rFonts w:cs="Traditional Arabic" w:hint="cs"/>
          <w:sz w:val="22"/>
          <w:szCs w:val="22"/>
          <w:rtl/>
          <w:lang w:bidi="ar-EG"/>
        </w:rPr>
        <w:t xml:space="preserve"> .</w:t>
      </w:r>
    </w:p>
  </w:footnote>
  <w:footnote w:id="126">
    <w:p w:rsidR="00371387" w:rsidRPr="00FF3ED0" w:rsidRDefault="00371387" w:rsidP="00C847BB">
      <w:pPr>
        <w:pStyle w:val="a4"/>
        <w:jc w:val="both"/>
        <w:rPr>
          <w:rFonts w:cs="Traditional Arabic"/>
          <w:sz w:val="22"/>
          <w:szCs w:val="22"/>
          <w:rtl/>
          <w:lang w:bidi="ar-EG"/>
        </w:rPr>
      </w:pPr>
      <w:r w:rsidRPr="00FF3ED0">
        <w:rPr>
          <w:rStyle w:val="a5"/>
          <w:rFonts w:cs="Traditional Arabic"/>
          <w:sz w:val="22"/>
          <w:szCs w:val="22"/>
          <w:vertAlign w:val="baseline"/>
        </w:rPr>
        <w:footnoteRef/>
      </w:r>
      <w:r w:rsidRPr="00FF3ED0">
        <w:rPr>
          <w:rFonts w:cs="Traditional Arabic" w:hint="cs"/>
          <w:sz w:val="22"/>
          <w:szCs w:val="22"/>
          <w:rtl/>
        </w:rPr>
        <w:t>-</w:t>
      </w:r>
      <w:r w:rsidRPr="00FF3ED0">
        <w:rPr>
          <w:rFonts w:cs="Traditional Arabic"/>
          <w:sz w:val="22"/>
          <w:szCs w:val="22"/>
          <w:rtl/>
        </w:rPr>
        <w:t xml:space="preserve"> </w:t>
      </w:r>
      <w:r w:rsidRPr="00FF3ED0">
        <w:rPr>
          <w:rStyle w:val="a5"/>
          <w:rFonts w:cs="Traditional Arabic"/>
          <w:sz w:val="22"/>
          <w:szCs w:val="22"/>
          <w:vertAlign w:val="baseline"/>
          <w:rtl/>
        </w:rPr>
        <w:t xml:space="preserve">يُرَاجَع </w:t>
      </w:r>
      <w:r w:rsidRPr="00FF3ED0">
        <w:rPr>
          <w:rStyle w:val="a5"/>
          <w:rFonts w:cs="Traditional Arabic" w:hint="cs"/>
          <w:sz w:val="22"/>
          <w:szCs w:val="22"/>
          <w:vertAlign w:val="baseline"/>
          <w:rtl/>
        </w:rPr>
        <w:t xml:space="preserve">: </w:t>
      </w:r>
      <w:r w:rsidRPr="00FF3ED0">
        <w:rPr>
          <w:rStyle w:val="a5"/>
          <w:rFonts w:cs="Traditional Arabic"/>
          <w:sz w:val="22"/>
          <w:szCs w:val="22"/>
          <w:vertAlign w:val="baseline"/>
          <w:rtl/>
        </w:rPr>
        <w:t>قواطع الأدلّة 2/363 ، 390</w:t>
      </w:r>
      <w:r w:rsidRPr="00FF3ED0">
        <w:rPr>
          <w:rFonts w:cs="Traditional Arabic" w:hint="cs"/>
          <w:sz w:val="22"/>
          <w:szCs w:val="22"/>
          <w:rtl/>
          <w:lang w:bidi="ar-EG"/>
        </w:rPr>
        <w:t xml:space="preserve"> .</w:t>
      </w:r>
    </w:p>
  </w:footnote>
  <w:footnote w:id="127">
    <w:p w:rsidR="00371387" w:rsidRPr="00FF3ED0" w:rsidRDefault="00371387" w:rsidP="00C847BB">
      <w:pPr>
        <w:pStyle w:val="a4"/>
        <w:jc w:val="both"/>
        <w:rPr>
          <w:rFonts w:cs="Traditional Arabic"/>
          <w:sz w:val="22"/>
          <w:szCs w:val="22"/>
          <w:rtl/>
          <w:lang w:bidi="ar-EG"/>
        </w:rPr>
      </w:pPr>
      <w:r w:rsidRPr="00FF3ED0">
        <w:rPr>
          <w:rStyle w:val="a5"/>
          <w:rFonts w:cs="Traditional Arabic"/>
          <w:sz w:val="22"/>
          <w:szCs w:val="22"/>
          <w:vertAlign w:val="baseline"/>
        </w:rPr>
        <w:footnoteRef/>
      </w:r>
      <w:r w:rsidRPr="00FF3ED0">
        <w:rPr>
          <w:rFonts w:cs="Traditional Arabic" w:hint="cs"/>
          <w:sz w:val="22"/>
          <w:szCs w:val="22"/>
          <w:rtl/>
        </w:rPr>
        <w:t>-</w:t>
      </w:r>
      <w:r w:rsidRPr="00FF3ED0">
        <w:rPr>
          <w:rFonts w:cs="Traditional Arabic"/>
          <w:sz w:val="22"/>
          <w:szCs w:val="22"/>
          <w:rtl/>
        </w:rPr>
        <w:t xml:space="preserve"> </w:t>
      </w:r>
      <w:r w:rsidRPr="00FF3ED0">
        <w:rPr>
          <w:rStyle w:val="a5"/>
          <w:rFonts w:cs="Traditional Arabic"/>
          <w:sz w:val="22"/>
          <w:szCs w:val="22"/>
          <w:vertAlign w:val="baseline"/>
          <w:rtl/>
        </w:rPr>
        <w:t>يُرَاجَع</w:t>
      </w:r>
      <w:r w:rsidRPr="00FF3ED0">
        <w:rPr>
          <w:rStyle w:val="a5"/>
          <w:rFonts w:cs="Traditional Arabic" w:hint="cs"/>
          <w:sz w:val="22"/>
          <w:szCs w:val="22"/>
          <w:vertAlign w:val="baseline"/>
          <w:rtl/>
        </w:rPr>
        <w:t xml:space="preserve"> :</w:t>
      </w:r>
      <w:r w:rsidRPr="00FF3ED0">
        <w:rPr>
          <w:rStyle w:val="a5"/>
          <w:rFonts w:cs="Traditional Arabic"/>
          <w:sz w:val="22"/>
          <w:szCs w:val="22"/>
          <w:vertAlign w:val="baseline"/>
          <w:rtl/>
        </w:rPr>
        <w:t xml:space="preserve"> العدّة</w:t>
      </w:r>
      <w:r w:rsidR="00C42A74">
        <w:rPr>
          <w:rFonts w:cs="Traditional Arabic" w:hint="cs"/>
          <w:sz w:val="22"/>
          <w:szCs w:val="22"/>
          <w:rtl/>
        </w:rPr>
        <w:t xml:space="preserve"> لأبي يعلى</w:t>
      </w:r>
      <w:r w:rsidRPr="00FF3ED0">
        <w:rPr>
          <w:rStyle w:val="a5"/>
          <w:rFonts w:cs="Traditional Arabic"/>
          <w:sz w:val="22"/>
          <w:szCs w:val="22"/>
          <w:vertAlign w:val="baseline"/>
          <w:rtl/>
        </w:rPr>
        <w:t xml:space="preserve"> 5/573 ، 578</w:t>
      </w:r>
      <w:r w:rsidRPr="00FF3ED0">
        <w:rPr>
          <w:rFonts w:cs="Traditional Arabic" w:hint="cs"/>
          <w:sz w:val="22"/>
          <w:szCs w:val="22"/>
          <w:rtl/>
          <w:lang w:bidi="ar-EG"/>
        </w:rPr>
        <w:t xml:space="preserve"> .</w:t>
      </w:r>
    </w:p>
  </w:footnote>
  <w:footnote w:id="128">
    <w:p w:rsidR="00371387" w:rsidRPr="00FF3ED0" w:rsidRDefault="00371387" w:rsidP="00C847BB">
      <w:pPr>
        <w:spacing w:after="0" w:line="240" w:lineRule="auto"/>
        <w:jc w:val="both"/>
        <w:rPr>
          <w:rFonts w:cs="Traditional Arabic"/>
          <w:rtl/>
          <w:lang w:bidi="ar-EG"/>
        </w:rPr>
      </w:pPr>
      <w:r w:rsidRPr="00FF3ED0">
        <w:rPr>
          <w:rStyle w:val="a5"/>
          <w:rFonts w:cs="Traditional Arabic"/>
          <w:vertAlign w:val="baseline"/>
        </w:rPr>
        <w:footnoteRef/>
      </w:r>
      <w:r w:rsidRPr="00FF3ED0">
        <w:rPr>
          <w:rFonts w:cs="Traditional Arabic" w:hint="cs"/>
          <w:rtl/>
        </w:rPr>
        <w:t>-</w:t>
      </w:r>
      <w:r w:rsidRPr="00FF3ED0">
        <w:rPr>
          <w:rFonts w:cs="Traditional Arabic"/>
          <w:rtl/>
        </w:rPr>
        <w:t xml:space="preserve"> </w:t>
      </w:r>
      <w:r w:rsidRPr="00FF3ED0">
        <w:rPr>
          <w:rStyle w:val="a5"/>
          <w:rFonts w:cs="Traditional Arabic"/>
          <w:vertAlign w:val="baseline"/>
          <w:rtl/>
        </w:rPr>
        <w:t>يُرَاجَع : المعتمد 2/283  والبرهان 2/634  والمنخول /404  والتبصرة /466  وأصول السرخسي 2/208  وأصول البزدوي 1/281  وجَمْع الجوامع مع البناني 2/296  وشَرْح المنهاج 1/363</w:t>
      </w:r>
      <w:r w:rsidRPr="00FF3ED0">
        <w:rPr>
          <w:rFonts w:cs="Traditional Arabic" w:hint="cs"/>
          <w:rtl/>
          <w:lang w:bidi="ar-EG"/>
        </w:rPr>
        <w:t xml:space="preserve"> .</w:t>
      </w:r>
    </w:p>
  </w:footnote>
  <w:footnote w:id="129">
    <w:p w:rsidR="00371387" w:rsidRPr="00FF3ED0" w:rsidRDefault="00371387" w:rsidP="00C847BB">
      <w:pPr>
        <w:pStyle w:val="a4"/>
        <w:jc w:val="both"/>
        <w:rPr>
          <w:rFonts w:cs="Traditional Arabic"/>
          <w:sz w:val="22"/>
          <w:szCs w:val="22"/>
          <w:rtl/>
          <w:lang w:bidi="ar-EG"/>
        </w:rPr>
      </w:pPr>
      <w:r w:rsidRPr="00FF3ED0">
        <w:rPr>
          <w:rStyle w:val="a5"/>
          <w:rFonts w:cs="Traditional Arabic"/>
          <w:sz w:val="22"/>
          <w:szCs w:val="22"/>
          <w:vertAlign w:val="baseline"/>
        </w:rPr>
        <w:footnoteRef/>
      </w:r>
      <w:r w:rsidRPr="00FF3ED0">
        <w:rPr>
          <w:rStyle w:val="a5"/>
          <w:rFonts w:cs="Traditional Arabic" w:hint="cs"/>
          <w:sz w:val="22"/>
          <w:szCs w:val="22"/>
          <w:vertAlign w:val="baseline"/>
          <w:rtl/>
        </w:rPr>
        <w:t>-</w:t>
      </w:r>
      <w:r w:rsidRPr="00FF3ED0">
        <w:rPr>
          <w:rStyle w:val="a5"/>
          <w:rFonts w:cs="Traditional Arabic"/>
          <w:b/>
          <w:bCs/>
          <w:sz w:val="22"/>
          <w:szCs w:val="22"/>
          <w:vertAlign w:val="baseline"/>
          <w:rtl/>
        </w:rPr>
        <w:t>أبو بردة :</w:t>
      </w:r>
      <w:r w:rsidRPr="00FF3ED0">
        <w:rPr>
          <w:rStyle w:val="a5"/>
          <w:rFonts w:cs="Traditional Arabic"/>
          <w:sz w:val="22"/>
          <w:szCs w:val="22"/>
          <w:vertAlign w:val="baseline"/>
          <w:rtl/>
        </w:rPr>
        <w:t xml:space="preserve"> هو الصّحابيّ الجليل هانئ بن نيار بن عمرو الأنصاري </w:t>
      </w:r>
      <w:r w:rsidRPr="00FF3ED0">
        <w:rPr>
          <w:rStyle w:val="a5"/>
          <w:rFonts w:cs="Traditional Arabic"/>
          <w:sz w:val="22"/>
          <w:szCs w:val="22"/>
          <w:vertAlign w:val="baseline"/>
        </w:rPr>
        <w:sym w:font="AGA Arabesque" w:char="F074"/>
      </w:r>
      <w:r w:rsidRPr="00FF3ED0">
        <w:rPr>
          <w:rStyle w:val="a5"/>
          <w:rFonts w:cs="Traditional Arabic"/>
          <w:sz w:val="22"/>
          <w:szCs w:val="22"/>
          <w:vertAlign w:val="baseline"/>
          <w:rtl/>
        </w:rPr>
        <w:t xml:space="preserve"> ، أحد الذين شَهِدوا العَقَبَة وشَهِد المغازي مع رسول الله </w:t>
      </w:r>
      <w:r w:rsidRPr="00FF3ED0">
        <w:rPr>
          <w:rStyle w:val="a5"/>
          <w:rFonts w:cs="Traditional Arabic"/>
          <w:sz w:val="22"/>
          <w:szCs w:val="22"/>
          <w:vertAlign w:val="baseline"/>
        </w:rPr>
        <w:sym w:font="AGA Arabesque" w:char="F072"/>
      </w:r>
      <w:r w:rsidRPr="00FF3ED0">
        <w:rPr>
          <w:rStyle w:val="a5"/>
          <w:rFonts w:cs="Traditional Arabic"/>
          <w:sz w:val="22"/>
          <w:szCs w:val="22"/>
          <w:vertAlign w:val="baseline"/>
          <w:rtl/>
        </w:rPr>
        <w:t xml:space="preserve">  تُوُفِّي </w:t>
      </w:r>
      <w:r w:rsidRPr="00FF3ED0">
        <w:rPr>
          <w:rStyle w:val="a5"/>
          <w:rFonts w:cs="Traditional Arabic"/>
          <w:sz w:val="22"/>
          <w:szCs w:val="22"/>
          <w:vertAlign w:val="baseline"/>
        </w:rPr>
        <w:sym w:font="AGA Arabesque" w:char="F074"/>
      </w:r>
      <w:r w:rsidRPr="00FF3ED0">
        <w:rPr>
          <w:rStyle w:val="a5"/>
          <w:rFonts w:cs="Traditional Arabic"/>
          <w:sz w:val="22"/>
          <w:szCs w:val="22"/>
          <w:vertAlign w:val="baseline"/>
          <w:rtl/>
        </w:rPr>
        <w:t xml:space="preserve"> بالمدينة سَنَة 42 هـ . سِيَر أعلام النبلاء 2/36</w:t>
      </w:r>
      <w:r w:rsidRPr="00FF3ED0">
        <w:rPr>
          <w:rFonts w:cs="Traditional Arabic" w:hint="cs"/>
          <w:sz w:val="22"/>
          <w:szCs w:val="22"/>
          <w:rtl/>
          <w:lang w:bidi="ar-EG"/>
        </w:rPr>
        <w:t xml:space="preserve"> .</w:t>
      </w:r>
    </w:p>
  </w:footnote>
  <w:footnote w:id="130">
    <w:p w:rsidR="00371387" w:rsidRPr="00FF3ED0" w:rsidRDefault="00371387" w:rsidP="00C847BB">
      <w:pPr>
        <w:spacing w:after="0" w:line="240" w:lineRule="auto"/>
        <w:jc w:val="both"/>
        <w:rPr>
          <w:rFonts w:cs="Traditional Arabic"/>
        </w:rPr>
      </w:pPr>
      <w:r w:rsidRPr="00FF3ED0">
        <w:rPr>
          <w:rStyle w:val="a5"/>
          <w:rFonts w:cs="Traditional Arabic"/>
          <w:vertAlign w:val="baseline"/>
        </w:rPr>
        <w:footnoteRef/>
      </w:r>
      <w:r w:rsidRPr="00FF3ED0">
        <w:rPr>
          <w:rFonts w:cs="Traditional Arabic" w:hint="cs"/>
          <w:rtl/>
        </w:rPr>
        <w:t>-</w:t>
      </w:r>
      <w:r w:rsidRPr="00FF3ED0">
        <w:rPr>
          <w:rFonts w:cs="Traditional Arabic"/>
          <w:rtl/>
        </w:rPr>
        <w:t xml:space="preserve"> أَخْرَجه البخاري في كتاب الجمعة : باب التبكير إلى العيد برقم ( 915 ) ومسلِم في كتاب الأضاحي : باب وقْتها برقم ( 6327 ) ، كلاهما عن البراء بن عازب </w:t>
      </w:r>
      <w:r w:rsidRPr="00FF3ED0">
        <w:rPr>
          <w:rFonts w:cs="Traditional Arabic"/>
        </w:rPr>
        <w:sym w:font="AGA Arabesque" w:char="F074"/>
      </w:r>
      <w:r w:rsidRPr="00FF3ED0">
        <w:rPr>
          <w:rFonts w:cs="Traditional Arabic"/>
          <w:rtl/>
        </w:rPr>
        <w:t xml:space="preserve"> .</w:t>
      </w:r>
    </w:p>
  </w:footnote>
  <w:footnote w:id="131">
    <w:p w:rsidR="00371387" w:rsidRPr="00FF3ED0" w:rsidRDefault="00371387" w:rsidP="00C847BB">
      <w:pPr>
        <w:spacing w:after="0" w:line="240" w:lineRule="auto"/>
        <w:jc w:val="both"/>
        <w:rPr>
          <w:rFonts w:cs="Traditional Arabic"/>
        </w:rPr>
      </w:pPr>
      <w:r w:rsidRPr="00FF3ED0">
        <w:rPr>
          <w:rStyle w:val="a5"/>
          <w:rFonts w:cs="Traditional Arabic"/>
          <w:vertAlign w:val="baseline"/>
        </w:rPr>
        <w:footnoteRef/>
      </w:r>
      <w:r w:rsidRPr="00FF3ED0">
        <w:rPr>
          <w:rFonts w:cs="Traditional Arabic" w:hint="cs"/>
          <w:rtl/>
        </w:rPr>
        <w:t>-</w:t>
      </w:r>
      <w:r w:rsidRPr="00FF3ED0">
        <w:rPr>
          <w:rFonts w:cs="Traditional Arabic"/>
          <w:rtl/>
        </w:rPr>
        <w:t xml:space="preserve"> يُرَاجَع : المعتمد 1/236 والإحكام لِلآمدي 2/282  ومختصر المنتهى مع شَرْح العضد 2/130  واللُّمَع /17  والإبهاج 2/122  ونهاية السول 2/79  والبحر المحيط 3/252  وأصول الفقه لِلشيخ زهير رحمه الله تعالى 2/242</w:t>
      </w:r>
      <w:r w:rsidRPr="00FF3ED0">
        <w:rPr>
          <w:rFonts w:cs="Traditional Arabic" w:hint="cs"/>
          <w:rtl/>
        </w:rPr>
        <w:t xml:space="preserve"> .</w:t>
      </w:r>
    </w:p>
  </w:footnote>
  <w:footnote w:id="132">
    <w:p w:rsidR="00371387" w:rsidRPr="00FF3ED0" w:rsidRDefault="00371387" w:rsidP="00C847BB">
      <w:pPr>
        <w:spacing w:after="0" w:line="240" w:lineRule="auto"/>
        <w:jc w:val="both"/>
        <w:rPr>
          <w:rFonts w:cs="Traditional Arabic"/>
          <w:rtl/>
          <w:lang w:bidi="ar-EG"/>
        </w:rPr>
      </w:pPr>
      <w:r w:rsidRPr="00FF3ED0">
        <w:rPr>
          <w:rStyle w:val="a5"/>
          <w:rFonts w:cs="Traditional Arabic"/>
          <w:vertAlign w:val="baseline"/>
        </w:rPr>
        <w:footnoteRef/>
      </w:r>
      <w:r w:rsidRPr="00FF3ED0">
        <w:rPr>
          <w:rFonts w:cs="Traditional Arabic" w:hint="cs"/>
          <w:rtl/>
        </w:rPr>
        <w:t>-</w:t>
      </w:r>
      <w:r w:rsidRPr="00FF3ED0">
        <w:rPr>
          <w:rFonts w:cs="Traditional Arabic"/>
          <w:rtl/>
        </w:rPr>
        <w:t xml:space="preserve"> سورة التوبة مِن الآية 5</w:t>
      </w:r>
      <w:r w:rsidRPr="00FF3ED0">
        <w:rPr>
          <w:rFonts w:cs="Traditional Arabic" w:hint="cs"/>
          <w:rtl/>
          <w:lang w:bidi="ar-EG"/>
        </w:rPr>
        <w:t xml:space="preserve"> .</w:t>
      </w:r>
    </w:p>
  </w:footnote>
  <w:footnote w:id="133">
    <w:p w:rsidR="00371387" w:rsidRPr="00FF3ED0" w:rsidRDefault="00371387" w:rsidP="00C847BB">
      <w:pPr>
        <w:pStyle w:val="a4"/>
        <w:jc w:val="both"/>
        <w:rPr>
          <w:rFonts w:cs="Traditional Arabic"/>
          <w:sz w:val="22"/>
          <w:szCs w:val="22"/>
          <w:rtl/>
          <w:lang w:bidi="ar-EG"/>
        </w:rPr>
      </w:pPr>
      <w:r w:rsidRPr="00FF3ED0">
        <w:rPr>
          <w:rStyle w:val="a5"/>
          <w:rFonts w:cs="Traditional Arabic"/>
          <w:sz w:val="22"/>
          <w:szCs w:val="22"/>
          <w:vertAlign w:val="baseline"/>
        </w:rPr>
        <w:footnoteRef/>
      </w:r>
      <w:r w:rsidRPr="00FF3ED0">
        <w:rPr>
          <w:rFonts w:cs="Traditional Arabic" w:hint="cs"/>
          <w:sz w:val="22"/>
          <w:szCs w:val="22"/>
          <w:rtl/>
        </w:rPr>
        <w:t>-</w:t>
      </w:r>
      <w:r w:rsidRPr="00FF3ED0">
        <w:rPr>
          <w:rFonts w:cs="Traditional Arabic"/>
          <w:sz w:val="22"/>
          <w:szCs w:val="22"/>
          <w:rtl/>
        </w:rPr>
        <w:t xml:space="preserve"> </w:t>
      </w:r>
      <w:r w:rsidRPr="00FF3ED0">
        <w:rPr>
          <w:rFonts w:cs="Traditional Arabic" w:hint="cs"/>
          <w:sz w:val="22"/>
          <w:szCs w:val="22"/>
          <w:rtl/>
          <w:lang w:bidi="ar-EG"/>
        </w:rPr>
        <w:t>يراجع : اللمع 17 والتحصيل 2/367 وشرح المنهاج 1/364 .</w:t>
      </w:r>
    </w:p>
  </w:footnote>
  <w:footnote w:id="134">
    <w:p w:rsidR="00371387" w:rsidRPr="00FF3ED0" w:rsidRDefault="00371387" w:rsidP="00C847BB">
      <w:pPr>
        <w:spacing w:after="0" w:line="240" w:lineRule="auto"/>
        <w:jc w:val="both"/>
        <w:rPr>
          <w:rFonts w:cs="Traditional Arabic"/>
          <w:rtl/>
          <w:lang w:bidi="ar-EG"/>
        </w:rPr>
      </w:pPr>
      <w:r w:rsidRPr="00FF3ED0">
        <w:rPr>
          <w:rStyle w:val="a5"/>
          <w:rFonts w:cs="Traditional Arabic"/>
          <w:vertAlign w:val="baseline"/>
        </w:rPr>
        <w:footnoteRef/>
      </w:r>
      <w:r w:rsidRPr="00FF3ED0">
        <w:rPr>
          <w:rFonts w:cs="Traditional Arabic" w:hint="cs"/>
          <w:rtl/>
        </w:rPr>
        <w:t>-</w:t>
      </w:r>
      <w:r w:rsidRPr="00FF3ED0">
        <w:rPr>
          <w:rFonts w:cs="Traditional Arabic"/>
          <w:rtl/>
        </w:rPr>
        <w:t xml:space="preserve"> وهي لغةً : اسم لِمَا يعار .. يُرَاجَع مختار الصحاح /453</w:t>
      </w:r>
      <w:r w:rsidRPr="00FF3ED0">
        <w:rPr>
          <w:rFonts w:cs="Traditional Arabic" w:hint="cs"/>
          <w:rtl/>
        </w:rPr>
        <w:t xml:space="preserve"> </w:t>
      </w:r>
      <w:r w:rsidRPr="00FF3ED0">
        <w:rPr>
          <w:rFonts w:cs="Traditional Arabic"/>
          <w:rtl/>
        </w:rPr>
        <w:t>وشَرْعاً : إباحة الانتفاع بما يَحِلّ الانتفاع به مع بقاء عيْنه .. مغني المحتاج 2/362</w:t>
      </w:r>
      <w:r w:rsidRPr="00FF3ED0">
        <w:rPr>
          <w:rFonts w:cs="Traditional Arabic" w:hint="cs"/>
          <w:rtl/>
          <w:lang w:bidi="ar-EG"/>
        </w:rPr>
        <w:t xml:space="preserve"> .</w:t>
      </w:r>
    </w:p>
  </w:footnote>
  <w:footnote w:id="135">
    <w:p w:rsidR="00371387" w:rsidRPr="00FF3ED0" w:rsidRDefault="00371387" w:rsidP="00C847BB">
      <w:pPr>
        <w:spacing w:after="0" w:line="240" w:lineRule="auto"/>
        <w:jc w:val="both"/>
        <w:rPr>
          <w:rFonts w:cs="Traditional Arabic"/>
          <w:rtl/>
        </w:rPr>
      </w:pPr>
      <w:r w:rsidRPr="00FF3ED0">
        <w:rPr>
          <w:rStyle w:val="a5"/>
          <w:rFonts w:cs="Traditional Arabic"/>
          <w:vertAlign w:val="baseline"/>
        </w:rPr>
        <w:footnoteRef/>
      </w:r>
      <w:r w:rsidRPr="00FF3ED0">
        <w:rPr>
          <w:rFonts w:cs="Traditional Arabic"/>
          <w:rtl/>
        </w:rPr>
        <w:t xml:space="preserve"> أَخْرَجه النسائي في كتاب البيوع : باب اشتراء التمر بالرطب برقم ( 4470 ) وابن ماجة في كتاب التجارات باب بَيْع الرطب بالتمر برقم ( 25</w:t>
      </w:r>
      <w:r w:rsidRPr="00FF3ED0">
        <w:rPr>
          <w:rFonts w:cs="Traditional Arabic" w:hint="cs"/>
          <w:rtl/>
        </w:rPr>
        <w:t>5</w:t>
      </w:r>
      <w:r w:rsidRPr="00FF3ED0">
        <w:rPr>
          <w:rFonts w:cs="Traditional Arabic"/>
          <w:rtl/>
        </w:rPr>
        <w:t xml:space="preserve">) وأحمد في مُسْنَد العشرة المُبَشَّرين بالجَنّة برقم (1433)كُلّهم عن سَعْد بن أبي وقّاص </w:t>
      </w:r>
      <w:r w:rsidRPr="00FF3ED0">
        <w:rPr>
          <w:rFonts w:cs="Traditional Arabic"/>
        </w:rPr>
        <w:sym w:font="AGA Arabesque" w:char="F074"/>
      </w:r>
      <w:r w:rsidRPr="00FF3ED0">
        <w:rPr>
          <w:rFonts w:cs="Traditional Arabic"/>
          <w:rtl/>
        </w:rPr>
        <w:t xml:space="preserve"> .</w:t>
      </w:r>
    </w:p>
  </w:footnote>
  <w:footnote w:id="136">
    <w:p w:rsidR="00371387" w:rsidRPr="00FF3ED0" w:rsidRDefault="00371387" w:rsidP="00C847BB">
      <w:pPr>
        <w:spacing w:after="0" w:line="240" w:lineRule="auto"/>
        <w:jc w:val="both"/>
        <w:rPr>
          <w:rFonts w:cs="Traditional Arabic"/>
          <w:rtl/>
        </w:rPr>
      </w:pPr>
      <w:r w:rsidRPr="00FF3ED0">
        <w:rPr>
          <w:rStyle w:val="a5"/>
          <w:rFonts w:cs="Traditional Arabic"/>
          <w:vertAlign w:val="baseline"/>
        </w:rPr>
        <w:footnoteRef/>
      </w:r>
      <w:r w:rsidRPr="00FF3ED0">
        <w:rPr>
          <w:rFonts w:cs="Traditional Arabic" w:hint="cs"/>
          <w:rtl/>
        </w:rPr>
        <w:t>-</w:t>
      </w:r>
      <w:r w:rsidRPr="00FF3ED0">
        <w:rPr>
          <w:rFonts w:cs="Traditional Arabic"/>
          <w:rtl/>
        </w:rPr>
        <w:t xml:space="preserve"> أَخْرَجه أحمد في باقي مُسْنَد المُكْثِرين عن جابر بن عبد الله رضي الله عنهما برقم ( 14339 ) .</w:t>
      </w:r>
    </w:p>
  </w:footnote>
  <w:footnote w:id="137">
    <w:p w:rsidR="00371387" w:rsidRPr="00FF3ED0" w:rsidRDefault="00371387" w:rsidP="00C847BB">
      <w:pPr>
        <w:spacing w:after="0" w:line="240" w:lineRule="auto"/>
        <w:jc w:val="both"/>
        <w:rPr>
          <w:rFonts w:cs="Traditional Arabic"/>
          <w:rtl/>
        </w:rPr>
      </w:pPr>
      <w:r w:rsidRPr="00FF3ED0">
        <w:rPr>
          <w:rStyle w:val="a5"/>
          <w:rFonts w:cs="Traditional Arabic"/>
          <w:vertAlign w:val="baseline"/>
        </w:rPr>
        <w:footnoteRef/>
      </w:r>
      <w:r w:rsidRPr="00FF3ED0">
        <w:rPr>
          <w:rFonts w:cs="Traditional Arabic" w:hint="cs"/>
          <w:rtl/>
        </w:rPr>
        <w:t>-</w:t>
      </w:r>
      <w:r w:rsidRPr="00FF3ED0">
        <w:rPr>
          <w:rFonts w:cs="Traditional Arabic"/>
          <w:rtl/>
        </w:rPr>
        <w:t xml:space="preserve"> يُرَاجَع : منهاج الوصول مع شَرْح المنهاج 1/363 - 365  ونهاية السول 2/79  ومناهج العقول 2/77  وجَمْع الجوامع مع حاشية البناني 2/296  وأصول الفقه لِلشيخ زهير 2/243</w:t>
      </w:r>
      <w:r w:rsidRPr="00FF3ED0">
        <w:rPr>
          <w:rFonts w:cs="Traditional Arabic" w:hint="cs"/>
          <w:rtl/>
        </w:rPr>
        <w:t>.</w:t>
      </w:r>
    </w:p>
  </w:footnote>
  <w:footnote w:id="138">
    <w:p w:rsidR="00371387" w:rsidRPr="00FF3ED0" w:rsidRDefault="00371387" w:rsidP="00C847BB">
      <w:pPr>
        <w:pStyle w:val="a4"/>
        <w:jc w:val="both"/>
        <w:rPr>
          <w:rFonts w:cs="Traditional Arabic"/>
          <w:sz w:val="22"/>
          <w:szCs w:val="22"/>
          <w:rtl/>
        </w:rPr>
      </w:pPr>
      <w:r w:rsidRPr="00FF3ED0">
        <w:rPr>
          <w:rStyle w:val="a5"/>
          <w:rFonts w:cs="Traditional Arabic"/>
          <w:sz w:val="22"/>
          <w:szCs w:val="22"/>
          <w:vertAlign w:val="baseline"/>
        </w:rPr>
        <w:footnoteRef/>
      </w:r>
      <w:r w:rsidRPr="00FF3ED0">
        <w:rPr>
          <w:rFonts w:cs="Traditional Arabic" w:hint="cs"/>
          <w:sz w:val="22"/>
          <w:szCs w:val="22"/>
          <w:rtl/>
        </w:rPr>
        <w:t>-</w:t>
      </w:r>
      <w:r w:rsidRPr="00FF3ED0">
        <w:rPr>
          <w:rFonts w:cs="Traditional Arabic"/>
          <w:sz w:val="22"/>
          <w:szCs w:val="22"/>
          <w:rtl/>
        </w:rPr>
        <w:t xml:space="preserve"> </w:t>
      </w:r>
      <w:r w:rsidRPr="00097AA8">
        <w:rPr>
          <w:rFonts w:cs="Traditional Arabic"/>
          <w:b/>
          <w:bCs/>
          <w:sz w:val="22"/>
          <w:szCs w:val="22"/>
          <w:rtl/>
        </w:rPr>
        <w:t>مفهوم الموافَقة هو :</w:t>
      </w:r>
      <w:r w:rsidRPr="00FF3ED0">
        <w:rPr>
          <w:rFonts w:cs="Traditional Arabic"/>
          <w:sz w:val="22"/>
          <w:szCs w:val="22"/>
          <w:rtl/>
        </w:rPr>
        <w:t xml:space="preserve"> ما كان المسكوت عنه موافِقاً لِلمنطوق في الحُكْم ، ويُسَمَّى " فَحْوَى الخطاب " و" لَحْن الخطاب " .. يُرَاجَع مختصر المنتهى مع شَرْح العضد 2/172</w:t>
      </w:r>
      <w:r w:rsidRPr="00FF3ED0">
        <w:rPr>
          <w:rFonts w:cs="Traditional Arabic" w:hint="cs"/>
          <w:sz w:val="22"/>
          <w:szCs w:val="22"/>
          <w:rtl/>
        </w:rPr>
        <w:t xml:space="preserve"> .</w:t>
      </w:r>
    </w:p>
  </w:footnote>
  <w:footnote w:id="139">
    <w:p w:rsidR="00371387" w:rsidRPr="00FF3ED0" w:rsidRDefault="00371387" w:rsidP="00C847BB">
      <w:pPr>
        <w:pStyle w:val="a4"/>
        <w:jc w:val="both"/>
        <w:rPr>
          <w:rFonts w:cs="Traditional Arabic"/>
          <w:sz w:val="22"/>
          <w:szCs w:val="22"/>
          <w:rtl/>
          <w:lang w:bidi="ar-EG"/>
        </w:rPr>
      </w:pPr>
      <w:r w:rsidRPr="00FF3ED0">
        <w:rPr>
          <w:rStyle w:val="a5"/>
          <w:rFonts w:cs="Traditional Arabic"/>
          <w:sz w:val="22"/>
          <w:szCs w:val="22"/>
          <w:vertAlign w:val="baseline"/>
        </w:rPr>
        <w:footnoteRef/>
      </w:r>
      <w:r w:rsidRPr="00FF3ED0">
        <w:rPr>
          <w:rFonts w:cs="Traditional Arabic" w:hint="cs"/>
          <w:sz w:val="22"/>
          <w:szCs w:val="22"/>
          <w:rtl/>
        </w:rPr>
        <w:t>-</w:t>
      </w:r>
      <w:r w:rsidRPr="00FF3ED0">
        <w:rPr>
          <w:rFonts w:cs="Traditional Arabic"/>
          <w:sz w:val="22"/>
          <w:szCs w:val="22"/>
          <w:rtl/>
        </w:rPr>
        <w:t xml:space="preserve"> سورة الإسراء مِن الآية 23</w:t>
      </w:r>
      <w:r w:rsidRPr="00FF3ED0">
        <w:rPr>
          <w:rFonts w:cs="Traditional Arabic" w:hint="cs"/>
          <w:sz w:val="22"/>
          <w:szCs w:val="22"/>
          <w:rtl/>
          <w:lang w:bidi="ar-EG"/>
        </w:rPr>
        <w:t xml:space="preserve"> .</w:t>
      </w:r>
    </w:p>
  </w:footnote>
  <w:footnote w:id="140">
    <w:p w:rsidR="00371387" w:rsidRPr="00FF3ED0" w:rsidRDefault="00371387" w:rsidP="00C847BB">
      <w:pPr>
        <w:pStyle w:val="a4"/>
        <w:jc w:val="both"/>
        <w:rPr>
          <w:rFonts w:cs="Traditional Arabic"/>
          <w:sz w:val="22"/>
          <w:szCs w:val="22"/>
          <w:rtl/>
          <w:lang w:bidi="ar-EG"/>
        </w:rPr>
      </w:pPr>
      <w:r w:rsidRPr="00FF3ED0">
        <w:rPr>
          <w:rStyle w:val="a5"/>
          <w:rFonts w:cs="Traditional Arabic"/>
          <w:sz w:val="22"/>
          <w:szCs w:val="22"/>
          <w:vertAlign w:val="baseline"/>
        </w:rPr>
        <w:footnoteRef/>
      </w:r>
      <w:r w:rsidRPr="00FF3ED0">
        <w:rPr>
          <w:rFonts w:cs="Traditional Arabic" w:hint="cs"/>
          <w:sz w:val="22"/>
          <w:szCs w:val="22"/>
          <w:rtl/>
        </w:rPr>
        <w:t xml:space="preserve">- </w:t>
      </w:r>
      <w:r w:rsidRPr="00FF3ED0">
        <w:rPr>
          <w:rFonts w:cs="Traditional Arabic"/>
          <w:sz w:val="22"/>
          <w:szCs w:val="22"/>
          <w:rtl/>
        </w:rPr>
        <w:t>يُرَاجَع : نهاية السول 2/79 ، 80  وأصول الفقه لِلشيخ زهير رحمه الله تعالى 2/243</w:t>
      </w:r>
      <w:r w:rsidRPr="00FF3ED0">
        <w:rPr>
          <w:rFonts w:cs="Traditional Arabic" w:hint="cs"/>
          <w:sz w:val="22"/>
          <w:szCs w:val="22"/>
          <w:rtl/>
          <w:lang w:bidi="ar-EG"/>
        </w:rPr>
        <w:t xml:space="preserve"> .</w:t>
      </w:r>
    </w:p>
  </w:footnote>
  <w:footnote w:id="141">
    <w:p w:rsidR="00371387" w:rsidRPr="00FF3ED0" w:rsidRDefault="00371387" w:rsidP="00C847BB">
      <w:pPr>
        <w:pStyle w:val="a4"/>
        <w:jc w:val="both"/>
        <w:rPr>
          <w:rFonts w:cs="Traditional Arabic"/>
          <w:sz w:val="22"/>
          <w:szCs w:val="22"/>
          <w:rtl/>
        </w:rPr>
      </w:pPr>
      <w:r w:rsidRPr="00FF3ED0">
        <w:rPr>
          <w:rStyle w:val="a5"/>
          <w:rFonts w:cs="Traditional Arabic"/>
          <w:sz w:val="22"/>
          <w:szCs w:val="22"/>
          <w:vertAlign w:val="baseline"/>
        </w:rPr>
        <w:footnoteRef/>
      </w:r>
      <w:r w:rsidRPr="00FF3ED0">
        <w:rPr>
          <w:rFonts w:cs="Traditional Arabic" w:hint="cs"/>
          <w:sz w:val="22"/>
          <w:szCs w:val="22"/>
          <w:rtl/>
        </w:rPr>
        <w:t>-</w:t>
      </w:r>
      <w:r w:rsidRPr="00FF3ED0">
        <w:rPr>
          <w:rFonts w:cs="Traditional Arabic"/>
          <w:sz w:val="22"/>
          <w:szCs w:val="22"/>
          <w:rtl/>
        </w:rPr>
        <w:t xml:space="preserve"> أَخْرَجه ابن ماجة في كتاب التجارات : باب ما لِلرَّجُل مِن مال ولده عن جابر بن عبد الله رضي الله عنهما برقم ( 2282 ) ، وأحمد في مُسْنَد المُكْثِرين مِن الصحابة برقم ( 6608 ) عن عبد الله   ابن عمرو رضي الله عنهما .</w:t>
      </w:r>
    </w:p>
  </w:footnote>
  <w:footnote w:id="142">
    <w:p w:rsidR="00371387" w:rsidRPr="00FF3ED0" w:rsidRDefault="00371387" w:rsidP="00C847BB">
      <w:pPr>
        <w:pStyle w:val="a4"/>
        <w:jc w:val="both"/>
        <w:rPr>
          <w:rFonts w:cs="Traditional Arabic"/>
          <w:sz w:val="22"/>
          <w:szCs w:val="22"/>
          <w:rtl/>
          <w:lang w:bidi="ar-EG"/>
        </w:rPr>
      </w:pPr>
      <w:r w:rsidRPr="00FF3ED0">
        <w:rPr>
          <w:rStyle w:val="a5"/>
          <w:rFonts w:cs="Traditional Arabic"/>
          <w:sz w:val="22"/>
          <w:szCs w:val="22"/>
          <w:vertAlign w:val="baseline"/>
        </w:rPr>
        <w:footnoteRef/>
      </w:r>
      <w:r w:rsidRPr="00FF3ED0">
        <w:rPr>
          <w:rFonts w:cs="Traditional Arabic" w:hint="cs"/>
          <w:sz w:val="22"/>
          <w:szCs w:val="22"/>
          <w:rtl/>
        </w:rPr>
        <w:t>-</w:t>
      </w:r>
      <w:r w:rsidRPr="00FF3ED0">
        <w:rPr>
          <w:rFonts w:cs="Traditional Arabic"/>
          <w:sz w:val="22"/>
          <w:szCs w:val="22"/>
          <w:rtl/>
        </w:rPr>
        <w:t xml:space="preserve"> يُرَاجَع </w:t>
      </w:r>
      <w:r w:rsidRPr="00FF3ED0">
        <w:rPr>
          <w:rFonts w:cs="Traditional Arabic" w:hint="cs"/>
          <w:sz w:val="22"/>
          <w:szCs w:val="22"/>
          <w:rtl/>
        </w:rPr>
        <w:t xml:space="preserve">: </w:t>
      </w:r>
      <w:r w:rsidRPr="00FF3ED0">
        <w:rPr>
          <w:rFonts w:cs="Traditional Arabic"/>
          <w:sz w:val="22"/>
          <w:szCs w:val="22"/>
          <w:rtl/>
        </w:rPr>
        <w:t>المحصول 1/398</w:t>
      </w:r>
      <w:r w:rsidRPr="00FF3ED0">
        <w:rPr>
          <w:rFonts w:cs="Traditional Arabic" w:hint="cs"/>
          <w:sz w:val="22"/>
          <w:szCs w:val="22"/>
          <w:rtl/>
          <w:lang w:bidi="ar-EG"/>
        </w:rPr>
        <w:t xml:space="preserve"> .</w:t>
      </w:r>
    </w:p>
  </w:footnote>
  <w:footnote w:id="143">
    <w:p w:rsidR="00371387" w:rsidRPr="00FF3ED0" w:rsidRDefault="00371387" w:rsidP="00C847BB">
      <w:pPr>
        <w:spacing w:after="0" w:line="240" w:lineRule="auto"/>
        <w:jc w:val="both"/>
        <w:rPr>
          <w:rFonts w:cs="Traditional Arabic"/>
          <w:rtl/>
          <w:lang w:bidi="ar-EG"/>
        </w:rPr>
      </w:pPr>
      <w:r w:rsidRPr="00FF3ED0">
        <w:rPr>
          <w:rStyle w:val="a5"/>
          <w:rFonts w:cs="Traditional Arabic"/>
          <w:vertAlign w:val="baseline"/>
        </w:rPr>
        <w:footnoteRef/>
      </w:r>
      <w:r w:rsidRPr="00FF3ED0">
        <w:rPr>
          <w:rFonts w:cs="Traditional Arabic"/>
          <w:rtl/>
        </w:rPr>
        <w:t xml:space="preserve"> </w:t>
      </w:r>
      <w:r w:rsidRPr="00FF3ED0">
        <w:rPr>
          <w:rFonts w:cs="Traditional Arabic" w:hint="cs"/>
          <w:rtl/>
        </w:rPr>
        <w:t>-</w:t>
      </w:r>
      <w:r w:rsidRPr="00FF3ED0">
        <w:rPr>
          <w:rFonts w:cs="Traditional Arabic"/>
          <w:rtl/>
        </w:rPr>
        <w:t xml:space="preserve"> ومفهوم المخالَفة هو : أنْ يَكون المسكوت عنه مخالِفاً لِلمذكور في الحُكْم إثباتاً ونفياً ، ويُسَمَّى   " دليل الخطاب " .. شَرْح العضد مع المختصر 2/173</w:t>
      </w:r>
      <w:r w:rsidRPr="00FF3ED0">
        <w:rPr>
          <w:rFonts w:cs="Traditional Arabic" w:hint="cs"/>
          <w:rtl/>
          <w:lang w:bidi="ar-EG"/>
        </w:rPr>
        <w:t xml:space="preserve"> .</w:t>
      </w:r>
    </w:p>
  </w:footnote>
  <w:footnote w:id="144">
    <w:p w:rsidR="00371387" w:rsidRPr="00FF3ED0" w:rsidRDefault="00371387" w:rsidP="00C847BB">
      <w:pPr>
        <w:spacing w:after="0" w:line="240" w:lineRule="auto"/>
        <w:jc w:val="both"/>
        <w:rPr>
          <w:rFonts w:cs="Traditional Arabic"/>
          <w:rtl/>
        </w:rPr>
      </w:pPr>
      <w:r w:rsidRPr="00FF3ED0">
        <w:rPr>
          <w:rStyle w:val="a5"/>
          <w:rFonts w:cs="Traditional Arabic"/>
          <w:vertAlign w:val="baseline"/>
        </w:rPr>
        <w:footnoteRef/>
      </w:r>
      <w:r w:rsidRPr="00FF3ED0">
        <w:rPr>
          <w:rFonts w:cs="Traditional Arabic" w:hint="cs"/>
          <w:rtl/>
        </w:rPr>
        <w:t>-</w:t>
      </w:r>
      <w:r w:rsidRPr="00FF3ED0">
        <w:rPr>
          <w:rFonts w:cs="Traditional Arabic"/>
          <w:rtl/>
        </w:rPr>
        <w:t xml:space="preserve"> أَخْرَجه النسائي في كتاب الطهارة : باب التوقيت في الماء برقم ( 52 ) وأبو داود في كتاب الطهارة : باب ما يُنَجِّس الماء برقم ( 58 ) وأحمد في مُسْنَد المُكْثِرين مِن الصحابة برقم ( 4376 ) ، كُلّهم عن عبد الله بن عُمَر رضي الله عنهما .</w:t>
      </w:r>
    </w:p>
  </w:footnote>
  <w:footnote w:id="145">
    <w:p w:rsidR="00371387" w:rsidRPr="00FF3ED0" w:rsidRDefault="00371387" w:rsidP="00C847BB">
      <w:pPr>
        <w:spacing w:after="0" w:line="240" w:lineRule="auto"/>
        <w:jc w:val="both"/>
        <w:rPr>
          <w:rFonts w:cs="Traditional Arabic"/>
        </w:rPr>
      </w:pPr>
      <w:r w:rsidRPr="00FF3ED0">
        <w:rPr>
          <w:rStyle w:val="a5"/>
          <w:rFonts w:cs="Traditional Arabic"/>
          <w:vertAlign w:val="baseline"/>
        </w:rPr>
        <w:footnoteRef/>
      </w:r>
      <w:r w:rsidRPr="00FF3ED0">
        <w:rPr>
          <w:rFonts w:cs="Traditional Arabic" w:hint="cs"/>
          <w:rtl/>
        </w:rPr>
        <w:t>-</w:t>
      </w:r>
      <w:r w:rsidRPr="00FF3ED0">
        <w:rPr>
          <w:rFonts w:cs="Traditional Arabic"/>
          <w:rtl/>
        </w:rPr>
        <w:t xml:space="preserve"> أَخْرَجه ابن ماجة في كتاب الطهارة وسُنَنها : باب الحياض عن أبي أمامة </w:t>
      </w:r>
      <w:r w:rsidRPr="00FF3ED0">
        <w:rPr>
          <w:rFonts w:cs="Traditional Arabic"/>
        </w:rPr>
        <w:sym w:font="AGA Arabesque" w:char="F074"/>
      </w:r>
      <w:r w:rsidRPr="00FF3ED0">
        <w:rPr>
          <w:rFonts w:cs="Traditional Arabic"/>
          <w:rtl/>
        </w:rPr>
        <w:t xml:space="preserve"> برقم ( 514 ) .</w:t>
      </w:r>
    </w:p>
  </w:footnote>
  <w:footnote w:id="146">
    <w:p w:rsidR="00371387" w:rsidRPr="00FF3ED0" w:rsidRDefault="00371387" w:rsidP="00C847BB">
      <w:pPr>
        <w:spacing w:after="0" w:line="240" w:lineRule="auto"/>
        <w:jc w:val="both"/>
        <w:rPr>
          <w:rFonts w:cs="Traditional Arabic"/>
          <w:rtl/>
        </w:rPr>
      </w:pPr>
      <w:r w:rsidRPr="00FF3ED0">
        <w:rPr>
          <w:rStyle w:val="a5"/>
          <w:rFonts w:cs="Traditional Arabic"/>
          <w:vertAlign w:val="baseline"/>
        </w:rPr>
        <w:footnoteRef/>
      </w:r>
      <w:r w:rsidRPr="00FF3ED0">
        <w:rPr>
          <w:rFonts w:cs="Traditional Arabic" w:hint="cs"/>
          <w:rtl/>
        </w:rPr>
        <w:t>-</w:t>
      </w:r>
      <w:r w:rsidRPr="00FF3ED0">
        <w:rPr>
          <w:rFonts w:cs="Traditional Arabic"/>
          <w:rtl/>
        </w:rPr>
        <w:t xml:space="preserve"> يُرَاجَع : الإبهاج 2/123  وشَرْح المنهاج 1/365 ، 366  ونهاية السول 2/80  ومناهج  العقول 2/79  وأصول الفقه لِلشيخ زهير رحمه الله تعالى 2/244</w:t>
      </w:r>
      <w:r w:rsidRPr="00FF3ED0">
        <w:rPr>
          <w:rFonts w:cs="Traditional Arabic" w:hint="cs"/>
          <w:rtl/>
        </w:rPr>
        <w:t xml:space="preserve"> .</w:t>
      </w:r>
    </w:p>
  </w:footnote>
  <w:footnote w:id="147">
    <w:p w:rsidR="00371387" w:rsidRPr="00FF3ED0" w:rsidRDefault="00371387" w:rsidP="00C847BB">
      <w:pPr>
        <w:spacing w:after="0" w:line="240" w:lineRule="auto"/>
        <w:jc w:val="both"/>
        <w:rPr>
          <w:rFonts w:cs="Traditional Arabic"/>
          <w:rtl/>
          <w:lang w:bidi="ar-EG"/>
        </w:rPr>
      </w:pPr>
      <w:r w:rsidRPr="00FF3ED0">
        <w:rPr>
          <w:rStyle w:val="a5"/>
          <w:rFonts w:cs="Traditional Arabic"/>
          <w:vertAlign w:val="baseline"/>
        </w:rPr>
        <w:footnoteRef/>
      </w:r>
      <w:r w:rsidRPr="00FF3ED0">
        <w:rPr>
          <w:rFonts w:cs="Traditional Arabic" w:hint="cs"/>
          <w:rtl/>
        </w:rPr>
        <w:t>-</w:t>
      </w:r>
      <w:r w:rsidRPr="00FF3ED0">
        <w:rPr>
          <w:rFonts w:cs="Traditional Arabic"/>
          <w:rtl/>
        </w:rPr>
        <w:t xml:space="preserve"> يُرَاجَع : الإحكام لِلآمدي 2/286 والتمهيد لِلكلوذانيّ 2/71 والمعتمد 1/239 وقواطع الأدلّة 1/436والورقات /81 ، 82</w:t>
      </w:r>
      <w:r w:rsidRPr="00FF3ED0">
        <w:rPr>
          <w:rFonts w:cs="Traditional Arabic" w:hint="cs"/>
          <w:rtl/>
          <w:lang w:bidi="ar-EG"/>
        </w:rPr>
        <w:t xml:space="preserve"> .</w:t>
      </w:r>
    </w:p>
  </w:footnote>
  <w:footnote w:id="148">
    <w:p w:rsidR="00371387" w:rsidRPr="00FF3ED0" w:rsidRDefault="00371387" w:rsidP="00C847BB">
      <w:pPr>
        <w:spacing w:after="0" w:line="240" w:lineRule="auto"/>
        <w:jc w:val="both"/>
        <w:rPr>
          <w:rFonts w:cs="Traditional Arabic"/>
          <w:rtl/>
          <w:lang w:bidi="ar-EG"/>
        </w:rPr>
      </w:pPr>
      <w:r w:rsidRPr="00FF3ED0">
        <w:rPr>
          <w:rStyle w:val="a5"/>
          <w:rFonts w:cs="Traditional Arabic"/>
          <w:vertAlign w:val="baseline"/>
        </w:rPr>
        <w:footnoteRef/>
      </w:r>
      <w:r w:rsidRPr="00FF3ED0">
        <w:rPr>
          <w:rFonts w:cs="Traditional Arabic" w:hint="cs"/>
          <w:rtl/>
        </w:rPr>
        <w:t>-</w:t>
      </w:r>
      <w:r w:rsidRPr="00FF3ED0">
        <w:rPr>
          <w:rFonts w:cs="Traditional Arabic"/>
          <w:rtl/>
        </w:rPr>
        <w:t xml:space="preserve"> يُرَاجَع : مختصر المنتهى مع شَرْح العضد 2/131  والإبهاج 2/144  وشَرْح طلعة الشمس 1/145</w:t>
      </w:r>
      <w:r w:rsidRPr="00FF3ED0">
        <w:rPr>
          <w:rFonts w:cs="Traditional Arabic" w:hint="cs"/>
          <w:rtl/>
          <w:lang w:bidi="ar-EG"/>
        </w:rPr>
        <w:t xml:space="preserve"> .</w:t>
      </w:r>
    </w:p>
  </w:footnote>
  <w:footnote w:id="149">
    <w:p w:rsidR="00371387" w:rsidRPr="00FF3ED0" w:rsidRDefault="00371387" w:rsidP="00C847BB">
      <w:pPr>
        <w:spacing w:after="0" w:line="240" w:lineRule="auto"/>
        <w:jc w:val="both"/>
        <w:rPr>
          <w:rFonts w:cs="Traditional Arabic"/>
          <w:rtl/>
        </w:rPr>
      </w:pPr>
      <w:r w:rsidRPr="00FF3ED0">
        <w:rPr>
          <w:rStyle w:val="a5"/>
          <w:rFonts w:cs="Traditional Arabic"/>
          <w:vertAlign w:val="baseline"/>
        </w:rPr>
        <w:footnoteRef/>
      </w:r>
      <w:r w:rsidRPr="00FF3ED0">
        <w:rPr>
          <w:rFonts w:cs="Traditional Arabic" w:hint="cs"/>
          <w:rtl/>
        </w:rPr>
        <w:t>-</w:t>
      </w:r>
      <w:r w:rsidRPr="00FF3ED0">
        <w:rPr>
          <w:rFonts w:cs="Traditional Arabic"/>
          <w:rtl/>
        </w:rPr>
        <w:t xml:space="preserve"> يُرَاجَع </w:t>
      </w:r>
      <w:r w:rsidRPr="00FF3ED0">
        <w:rPr>
          <w:rFonts w:cs="Traditional Arabic" w:hint="cs"/>
          <w:rtl/>
        </w:rPr>
        <w:t xml:space="preserve">: </w:t>
      </w:r>
      <w:r w:rsidRPr="00FF3ED0">
        <w:rPr>
          <w:rFonts w:cs="Traditional Arabic"/>
          <w:rtl/>
        </w:rPr>
        <w:t>اللُّمَع /18</w:t>
      </w:r>
      <w:r w:rsidRPr="00FF3ED0">
        <w:rPr>
          <w:rFonts w:cs="Traditional Arabic" w:hint="cs"/>
          <w:rtl/>
        </w:rPr>
        <w:t xml:space="preserve"> .</w:t>
      </w:r>
    </w:p>
  </w:footnote>
  <w:footnote w:id="150">
    <w:p w:rsidR="00371387" w:rsidRPr="00FF3ED0" w:rsidRDefault="00371387" w:rsidP="00C847BB">
      <w:pPr>
        <w:spacing w:after="0" w:line="240" w:lineRule="auto"/>
        <w:jc w:val="both"/>
        <w:rPr>
          <w:rFonts w:cs="Traditional Arabic"/>
          <w:rtl/>
        </w:rPr>
      </w:pPr>
      <w:r w:rsidRPr="00FF3ED0">
        <w:rPr>
          <w:rStyle w:val="a5"/>
          <w:rFonts w:cs="Traditional Arabic"/>
          <w:vertAlign w:val="baseline"/>
        </w:rPr>
        <w:footnoteRef/>
      </w:r>
      <w:r w:rsidRPr="00FF3ED0">
        <w:rPr>
          <w:rFonts w:cs="Traditional Arabic" w:hint="cs"/>
          <w:rtl/>
        </w:rPr>
        <w:t>-</w:t>
      </w:r>
      <w:r w:rsidRPr="00FF3ED0">
        <w:rPr>
          <w:rFonts w:cs="Traditional Arabic"/>
          <w:rtl/>
        </w:rPr>
        <w:t xml:space="preserve"> يُرَاجَع المعتمد 1/239</w:t>
      </w:r>
      <w:r w:rsidRPr="00FF3ED0">
        <w:rPr>
          <w:rFonts w:cs="Traditional Arabic" w:hint="cs"/>
          <w:rtl/>
        </w:rPr>
        <w:t xml:space="preserve"> .</w:t>
      </w:r>
    </w:p>
  </w:footnote>
  <w:footnote w:id="151">
    <w:p w:rsidR="00371387" w:rsidRPr="00FF3ED0" w:rsidRDefault="00371387" w:rsidP="00C847BB">
      <w:pPr>
        <w:pStyle w:val="a4"/>
        <w:jc w:val="both"/>
        <w:rPr>
          <w:rFonts w:cs="Traditional Arabic"/>
          <w:sz w:val="22"/>
          <w:szCs w:val="22"/>
          <w:rtl/>
          <w:lang w:bidi="ar-EG"/>
        </w:rPr>
      </w:pPr>
      <w:r w:rsidRPr="00FF3ED0">
        <w:rPr>
          <w:rStyle w:val="a5"/>
          <w:rFonts w:cs="Traditional Arabic"/>
          <w:sz w:val="22"/>
          <w:szCs w:val="22"/>
          <w:vertAlign w:val="baseline"/>
        </w:rPr>
        <w:footnoteRef/>
      </w:r>
      <w:r w:rsidRPr="00FF3ED0">
        <w:rPr>
          <w:rFonts w:cs="Traditional Arabic" w:hint="cs"/>
          <w:sz w:val="22"/>
          <w:szCs w:val="22"/>
          <w:rtl/>
        </w:rPr>
        <w:t>-</w:t>
      </w:r>
      <w:r w:rsidRPr="00FF3ED0">
        <w:rPr>
          <w:rFonts w:cs="Traditional Arabic"/>
          <w:sz w:val="22"/>
          <w:szCs w:val="22"/>
          <w:rtl/>
        </w:rPr>
        <w:t xml:space="preserve"> يُرَاجَع</w:t>
      </w:r>
      <w:r w:rsidRPr="00FF3ED0">
        <w:rPr>
          <w:rFonts w:cs="Traditional Arabic" w:hint="cs"/>
          <w:sz w:val="22"/>
          <w:szCs w:val="22"/>
          <w:rtl/>
        </w:rPr>
        <w:t xml:space="preserve"> :</w:t>
      </w:r>
      <w:r w:rsidRPr="00FF3ED0">
        <w:rPr>
          <w:rFonts w:cs="Traditional Arabic"/>
          <w:sz w:val="22"/>
          <w:szCs w:val="22"/>
          <w:rtl/>
        </w:rPr>
        <w:t xml:space="preserve"> قواطع الأدلّة 1/359</w:t>
      </w:r>
      <w:r w:rsidRPr="00FF3ED0">
        <w:rPr>
          <w:rFonts w:cs="Traditional Arabic" w:hint="cs"/>
          <w:sz w:val="22"/>
          <w:szCs w:val="22"/>
          <w:rtl/>
          <w:lang w:bidi="ar-EG"/>
        </w:rPr>
        <w:t xml:space="preserve"> .</w:t>
      </w:r>
    </w:p>
  </w:footnote>
  <w:footnote w:id="152">
    <w:p w:rsidR="00371387" w:rsidRPr="00FF3ED0" w:rsidRDefault="00371387" w:rsidP="00C847BB">
      <w:pPr>
        <w:spacing w:after="0" w:line="240" w:lineRule="auto"/>
        <w:jc w:val="both"/>
        <w:rPr>
          <w:rFonts w:cs="Traditional Arabic"/>
          <w:rtl/>
        </w:rPr>
      </w:pPr>
      <w:r w:rsidRPr="00FF3ED0">
        <w:rPr>
          <w:rStyle w:val="a5"/>
          <w:rFonts w:cs="Traditional Arabic"/>
          <w:vertAlign w:val="baseline"/>
        </w:rPr>
        <w:footnoteRef/>
      </w:r>
      <w:r w:rsidRPr="00FF3ED0">
        <w:rPr>
          <w:rFonts w:cs="Traditional Arabic" w:hint="cs"/>
          <w:rtl/>
        </w:rPr>
        <w:t>-</w:t>
      </w:r>
      <w:r w:rsidRPr="00FF3ED0">
        <w:rPr>
          <w:rFonts w:cs="Traditional Arabic"/>
          <w:rtl/>
        </w:rPr>
        <w:t xml:space="preserve"> يُرَاجَع : المحصول 1/427  والبحر المحيط 3/355  والإبهاج مع شَرْح المنهاج 1/404  والإبهاج 2/144</w:t>
      </w:r>
      <w:r w:rsidRPr="00FF3ED0">
        <w:rPr>
          <w:rFonts w:cs="Traditional Arabic" w:hint="cs"/>
          <w:rtl/>
        </w:rPr>
        <w:t xml:space="preserve"> .</w:t>
      </w:r>
    </w:p>
  </w:footnote>
  <w:footnote w:id="153">
    <w:p w:rsidR="00371387" w:rsidRPr="00FF3ED0" w:rsidRDefault="00371387" w:rsidP="00C847BB">
      <w:pPr>
        <w:spacing w:after="0" w:line="240" w:lineRule="auto"/>
        <w:jc w:val="both"/>
        <w:rPr>
          <w:rFonts w:cs="Traditional Arabic"/>
          <w:rtl/>
        </w:rPr>
      </w:pPr>
      <w:r w:rsidRPr="00FF3ED0">
        <w:rPr>
          <w:rStyle w:val="a5"/>
          <w:rFonts w:cs="Traditional Arabic"/>
          <w:vertAlign w:val="baseline"/>
        </w:rPr>
        <w:footnoteRef/>
      </w:r>
      <w:r w:rsidRPr="00FF3ED0">
        <w:rPr>
          <w:rFonts w:cs="Traditional Arabic"/>
          <w:rtl/>
        </w:rPr>
        <w:t xml:space="preserve"> </w:t>
      </w:r>
      <w:r w:rsidRPr="00FF3ED0">
        <w:rPr>
          <w:rFonts w:cs="Traditional Arabic" w:hint="cs"/>
          <w:rtl/>
          <w:lang w:bidi="ar-EG"/>
        </w:rPr>
        <w:t xml:space="preserve">- </w:t>
      </w:r>
      <w:r w:rsidRPr="00FF3ED0">
        <w:rPr>
          <w:rFonts w:cs="Traditional Arabic"/>
          <w:b/>
          <w:bCs/>
          <w:rtl/>
        </w:rPr>
        <w:t>الإسنوي :</w:t>
      </w:r>
      <w:r w:rsidRPr="00FF3ED0">
        <w:rPr>
          <w:rFonts w:cs="Traditional Arabic"/>
          <w:rtl/>
        </w:rPr>
        <w:t xml:space="preserve"> هو أبو مُحَمَّد عبد الرحيم بن الحَسَن بن علِيّ بن عُمَر بن علِيّ بن إبراهيم القرشي الشافعي رحمه الله تعالى ، وُلِد بإسنا سَنَة 704 هـ . </w:t>
      </w:r>
      <w:r w:rsidRPr="00FF3ED0">
        <w:rPr>
          <w:rFonts w:cs="Traditional Arabic"/>
          <w:b/>
          <w:bCs/>
          <w:rtl/>
        </w:rPr>
        <w:t>مِن تصانيفه :</w:t>
      </w:r>
      <w:r w:rsidRPr="00FF3ED0">
        <w:rPr>
          <w:rFonts w:cs="Traditional Arabic"/>
          <w:rtl/>
        </w:rPr>
        <w:t xml:space="preserve"> المبهمات على الروضة ، الأشباه والنظائر ، التمهيد ، نهاية السول .تُوُفِّي رحمه الله تعالى بمصر سَنَة 772 هـ . الدرر الكامنة 2/354  والفتح المبين 2/193 ، 194</w:t>
      </w:r>
      <w:r w:rsidRPr="00FF3ED0">
        <w:rPr>
          <w:rFonts w:cs="Traditional Arabic" w:hint="cs"/>
          <w:rtl/>
        </w:rPr>
        <w:t>.</w:t>
      </w:r>
    </w:p>
  </w:footnote>
  <w:footnote w:id="154">
    <w:p w:rsidR="00371387" w:rsidRPr="00FF3ED0" w:rsidRDefault="00371387" w:rsidP="00C847BB">
      <w:pPr>
        <w:pStyle w:val="a4"/>
        <w:jc w:val="both"/>
        <w:rPr>
          <w:rFonts w:cs="Traditional Arabic"/>
          <w:sz w:val="22"/>
          <w:szCs w:val="22"/>
          <w:rtl/>
          <w:lang w:bidi="ar-EG"/>
        </w:rPr>
      </w:pPr>
      <w:r w:rsidRPr="00FF3ED0">
        <w:rPr>
          <w:rStyle w:val="a5"/>
          <w:rFonts w:cs="Traditional Arabic"/>
          <w:sz w:val="22"/>
          <w:szCs w:val="22"/>
          <w:vertAlign w:val="baseline"/>
        </w:rPr>
        <w:footnoteRef/>
      </w:r>
      <w:r w:rsidRPr="00FF3ED0">
        <w:rPr>
          <w:rFonts w:cs="Traditional Arabic" w:hint="cs"/>
          <w:sz w:val="22"/>
          <w:szCs w:val="22"/>
          <w:rtl/>
        </w:rPr>
        <w:t>-</w:t>
      </w:r>
      <w:r w:rsidRPr="00FF3ED0">
        <w:rPr>
          <w:rFonts w:cs="Traditional Arabic"/>
          <w:sz w:val="22"/>
          <w:szCs w:val="22"/>
          <w:rtl/>
        </w:rPr>
        <w:t xml:space="preserve"> </w:t>
      </w:r>
      <w:r w:rsidRPr="00FF3ED0">
        <w:rPr>
          <w:rFonts w:cs="Traditional Arabic" w:hint="cs"/>
          <w:sz w:val="22"/>
          <w:szCs w:val="22"/>
          <w:rtl/>
          <w:lang w:bidi="ar-EG"/>
        </w:rPr>
        <w:t>التمهيد للإسنوي /380</w:t>
      </w:r>
    </w:p>
  </w:footnote>
  <w:footnote w:id="155">
    <w:p w:rsidR="00371387" w:rsidRPr="00FF3ED0" w:rsidRDefault="00371387" w:rsidP="00C847BB">
      <w:pPr>
        <w:pStyle w:val="a4"/>
        <w:jc w:val="both"/>
        <w:rPr>
          <w:rFonts w:cs="Traditional Arabic"/>
          <w:sz w:val="22"/>
          <w:szCs w:val="22"/>
          <w:rtl/>
        </w:rPr>
      </w:pPr>
      <w:r w:rsidRPr="00FF3ED0">
        <w:rPr>
          <w:rStyle w:val="a5"/>
          <w:rFonts w:cs="Traditional Arabic"/>
          <w:sz w:val="22"/>
          <w:szCs w:val="22"/>
          <w:vertAlign w:val="baseline"/>
        </w:rPr>
        <w:footnoteRef/>
      </w:r>
      <w:r w:rsidRPr="00FF3ED0">
        <w:rPr>
          <w:rFonts w:cs="Traditional Arabic" w:hint="cs"/>
          <w:sz w:val="22"/>
          <w:szCs w:val="22"/>
          <w:rtl/>
        </w:rPr>
        <w:t>-</w:t>
      </w:r>
      <w:r w:rsidRPr="00FF3ED0">
        <w:rPr>
          <w:rFonts w:cs="Traditional Arabic"/>
          <w:sz w:val="22"/>
          <w:szCs w:val="22"/>
          <w:rtl/>
        </w:rPr>
        <w:t xml:space="preserve"> يُرَاجَع </w:t>
      </w:r>
      <w:r w:rsidRPr="00FF3ED0">
        <w:rPr>
          <w:rFonts w:cs="Traditional Arabic" w:hint="cs"/>
          <w:sz w:val="22"/>
          <w:szCs w:val="22"/>
          <w:rtl/>
        </w:rPr>
        <w:t xml:space="preserve">: </w:t>
      </w:r>
      <w:r w:rsidRPr="00FF3ED0">
        <w:rPr>
          <w:rFonts w:cs="Traditional Arabic"/>
          <w:sz w:val="22"/>
          <w:szCs w:val="22"/>
          <w:rtl/>
        </w:rPr>
        <w:t>قواطع الأدلّة 1/361 ، 362</w:t>
      </w:r>
      <w:r w:rsidRPr="00FF3ED0">
        <w:rPr>
          <w:rFonts w:cs="Traditional Arabic" w:hint="cs"/>
          <w:sz w:val="22"/>
          <w:szCs w:val="22"/>
          <w:rtl/>
        </w:rPr>
        <w:t xml:space="preserve"> .</w:t>
      </w:r>
    </w:p>
  </w:footnote>
  <w:footnote w:id="156">
    <w:p w:rsidR="00371387" w:rsidRPr="00FF3ED0" w:rsidRDefault="00371387" w:rsidP="00C847BB">
      <w:pPr>
        <w:pStyle w:val="a4"/>
        <w:jc w:val="both"/>
        <w:rPr>
          <w:rFonts w:cs="Traditional Arabic"/>
          <w:sz w:val="22"/>
          <w:szCs w:val="22"/>
          <w:rtl/>
          <w:lang w:bidi="ar-EG"/>
        </w:rPr>
      </w:pPr>
      <w:r w:rsidRPr="00FF3ED0">
        <w:rPr>
          <w:rStyle w:val="a5"/>
          <w:rFonts w:cs="Traditional Arabic"/>
          <w:sz w:val="22"/>
          <w:szCs w:val="22"/>
          <w:vertAlign w:val="baseline"/>
        </w:rPr>
        <w:footnoteRef/>
      </w:r>
      <w:r w:rsidRPr="00FF3ED0">
        <w:rPr>
          <w:rFonts w:cs="Traditional Arabic" w:hint="cs"/>
          <w:sz w:val="22"/>
          <w:szCs w:val="22"/>
          <w:rtl/>
        </w:rPr>
        <w:t>-</w:t>
      </w:r>
      <w:r w:rsidRPr="00FF3ED0">
        <w:rPr>
          <w:rFonts w:cs="Traditional Arabic"/>
          <w:sz w:val="22"/>
          <w:szCs w:val="22"/>
          <w:rtl/>
        </w:rPr>
        <w:t xml:space="preserve"> يُرَاجَع </w:t>
      </w:r>
      <w:r w:rsidRPr="00FF3ED0">
        <w:rPr>
          <w:rFonts w:cs="Traditional Arabic" w:hint="cs"/>
          <w:sz w:val="22"/>
          <w:szCs w:val="22"/>
          <w:rtl/>
        </w:rPr>
        <w:t xml:space="preserve">: </w:t>
      </w:r>
      <w:r w:rsidRPr="00FF3ED0">
        <w:rPr>
          <w:rFonts w:cs="Traditional Arabic"/>
          <w:sz w:val="22"/>
          <w:szCs w:val="22"/>
          <w:rtl/>
        </w:rPr>
        <w:t>المعتمد 1/239</w:t>
      </w:r>
      <w:r w:rsidRPr="00FF3ED0">
        <w:rPr>
          <w:rFonts w:cs="Traditional Arabic" w:hint="cs"/>
          <w:sz w:val="22"/>
          <w:szCs w:val="22"/>
          <w:rtl/>
          <w:lang w:bidi="ar-EG"/>
        </w:rPr>
        <w:t xml:space="preserve"> .</w:t>
      </w:r>
    </w:p>
  </w:footnote>
  <w:footnote w:id="157">
    <w:p w:rsidR="00371387" w:rsidRPr="00FF3ED0" w:rsidRDefault="00371387" w:rsidP="00C847BB">
      <w:pPr>
        <w:pStyle w:val="a4"/>
        <w:jc w:val="both"/>
        <w:rPr>
          <w:rFonts w:cs="Traditional Arabic"/>
          <w:sz w:val="22"/>
          <w:szCs w:val="22"/>
          <w:rtl/>
          <w:lang w:bidi="ar-EG"/>
        </w:rPr>
      </w:pPr>
      <w:r w:rsidRPr="00FF3ED0">
        <w:rPr>
          <w:rStyle w:val="a5"/>
          <w:rFonts w:cs="Traditional Arabic"/>
          <w:sz w:val="22"/>
          <w:szCs w:val="22"/>
          <w:vertAlign w:val="baseline"/>
        </w:rPr>
        <w:footnoteRef/>
      </w:r>
      <w:r w:rsidRPr="00FF3ED0">
        <w:rPr>
          <w:rFonts w:cs="Traditional Arabic" w:hint="cs"/>
          <w:sz w:val="22"/>
          <w:szCs w:val="22"/>
          <w:rtl/>
        </w:rPr>
        <w:t>-</w:t>
      </w:r>
      <w:r w:rsidRPr="00FF3ED0">
        <w:rPr>
          <w:rFonts w:cs="Traditional Arabic"/>
          <w:sz w:val="22"/>
          <w:szCs w:val="22"/>
          <w:rtl/>
        </w:rPr>
        <w:t xml:space="preserve"> يُرَاجَع : اللُّمَع /18  والمحصول 1/427</w:t>
      </w:r>
      <w:r w:rsidRPr="00FF3ED0">
        <w:rPr>
          <w:rFonts w:cs="Traditional Arabic" w:hint="cs"/>
          <w:sz w:val="22"/>
          <w:szCs w:val="22"/>
          <w:rtl/>
          <w:lang w:bidi="ar-EG"/>
        </w:rPr>
        <w:t xml:space="preserve"> .</w:t>
      </w:r>
    </w:p>
  </w:footnote>
  <w:footnote w:id="158">
    <w:p w:rsidR="00371387" w:rsidRPr="00FF3ED0" w:rsidRDefault="00371387" w:rsidP="00C847BB">
      <w:pPr>
        <w:pStyle w:val="a4"/>
        <w:jc w:val="both"/>
        <w:rPr>
          <w:rFonts w:cs="Traditional Arabic"/>
          <w:sz w:val="22"/>
          <w:szCs w:val="22"/>
          <w:rtl/>
          <w:lang w:bidi="ar-EG"/>
        </w:rPr>
      </w:pPr>
      <w:r w:rsidRPr="00FF3ED0">
        <w:rPr>
          <w:rStyle w:val="a5"/>
          <w:rFonts w:cs="Traditional Arabic"/>
          <w:sz w:val="22"/>
          <w:szCs w:val="22"/>
          <w:vertAlign w:val="baseline"/>
        </w:rPr>
        <w:footnoteRef/>
      </w:r>
      <w:r w:rsidRPr="00FF3ED0">
        <w:rPr>
          <w:rFonts w:cs="Traditional Arabic" w:hint="cs"/>
          <w:sz w:val="22"/>
          <w:szCs w:val="22"/>
          <w:rtl/>
        </w:rPr>
        <w:t>-</w:t>
      </w:r>
      <w:r w:rsidRPr="00FF3ED0">
        <w:rPr>
          <w:rFonts w:cs="Traditional Arabic"/>
          <w:sz w:val="22"/>
          <w:szCs w:val="22"/>
          <w:rtl/>
        </w:rPr>
        <w:t xml:space="preserve"> يُرَاجَع شَرْح طلعة الشمس 1/158</w:t>
      </w:r>
      <w:r w:rsidRPr="00FF3ED0">
        <w:rPr>
          <w:rFonts w:cs="Traditional Arabic" w:hint="cs"/>
          <w:sz w:val="22"/>
          <w:szCs w:val="22"/>
          <w:rtl/>
          <w:lang w:bidi="ar-EG"/>
        </w:rPr>
        <w:t xml:space="preserve"> .</w:t>
      </w:r>
    </w:p>
  </w:footnote>
  <w:footnote w:id="159">
    <w:p w:rsidR="00371387" w:rsidRPr="00FF3ED0" w:rsidRDefault="00371387" w:rsidP="00C847BB">
      <w:pPr>
        <w:pStyle w:val="a4"/>
        <w:jc w:val="both"/>
        <w:rPr>
          <w:rFonts w:cs="Traditional Arabic"/>
          <w:sz w:val="22"/>
          <w:szCs w:val="22"/>
          <w:rtl/>
          <w:lang w:bidi="ar-EG"/>
        </w:rPr>
      </w:pPr>
      <w:r w:rsidRPr="00FF3ED0">
        <w:rPr>
          <w:rStyle w:val="a5"/>
          <w:rFonts w:cs="Traditional Arabic"/>
          <w:sz w:val="22"/>
          <w:szCs w:val="22"/>
          <w:vertAlign w:val="baseline"/>
        </w:rPr>
        <w:footnoteRef/>
      </w:r>
      <w:r w:rsidRPr="00FF3ED0">
        <w:rPr>
          <w:rFonts w:cs="Traditional Arabic" w:hint="cs"/>
          <w:sz w:val="22"/>
          <w:szCs w:val="22"/>
          <w:rtl/>
        </w:rPr>
        <w:t>-</w:t>
      </w:r>
      <w:r w:rsidRPr="00FF3ED0">
        <w:rPr>
          <w:rFonts w:cs="Traditional Arabic"/>
          <w:sz w:val="22"/>
          <w:szCs w:val="22"/>
          <w:rtl/>
        </w:rPr>
        <w:t xml:space="preserve"> يُرَاجَع : الإحكام لِلآمدي 2/286  ومختصر المنتهى 2/131</w:t>
      </w:r>
      <w:r w:rsidRPr="00FF3ED0">
        <w:rPr>
          <w:rFonts w:cs="Traditional Arabic" w:hint="cs"/>
          <w:sz w:val="22"/>
          <w:szCs w:val="22"/>
          <w:rtl/>
          <w:lang w:bidi="ar-EG"/>
        </w:rPr>
        <w:t xml:space="preserve"> .</w:t>
      </w:r>
    </w:p>
  </w:footnote>
  <w:footnote w:id="160">
    <w:p w:rsidR="00371387" w:rsidRPr="00FF3ED0" w:rsidRDefault="00371387" w:rsidP="00C847BB">
      <w:pPr>
        <w:spacing w:after="0" w:line="240" w:lineRule="auto"/>
        <w:jc w:val="both"/>
        <w:rPr>
          <w:rFonts w:cs="Traditional Arabic"/>
        </w:rPr>
      </w:pPr>
      <w:r w:rsidRPr="00FF3ED0">
        <w:rPr>
          <w:rStyle w:val="a5"/>
          <w:rFonts w:cs="Traditional Arabic"/>
          <w:vertAlign w:val="baseline"/>
        </w:rPr>
        <w:footnoteRef/>
      </w:r>
      <w:r w:rsidRPr="00FF3ED0">
        <w:rPr>
          <w:rFonts w:cs="Traditional Arabic" w:hint="cs"/>
          <w:rtl/>
        </w:rPr>
        <w:t>-</w:t>
      </w:r>
      <w:r w:rsidRPr="00FF3ED0">
        <w:rPr>
          <w:rFonts w:cs="Traditional Arabic"/>
          <w:rtl/>
        </w:rPr>
        <w:t xml:space="preserve"> </w:t>
      </w:r>
      <w:r w:rsidRPr="00FF3ED0">
        <w:rPr>
          <w:rFonts w:cs="Traditional Arabic"/>
          <w:b/>
          <w:bCs/>
          <w:rtl/>
        </w:rPr>
        <w:t>أبو هريرة :</w:t>
      </w:r>
      <w:r w:rsidRPr="00FF3ED0">
        <w:rPr>
          <w:rFonts w:cs="Traditional Arabic"/>
          <w:rtl/>
        </w:rPr>
        <w:t xml:space="preserve"> هو الصّحابيّ الجليل عبد الرحمن بن صخْر الدّوسيّ </w:t>
      </w:r>
      <w:r w:rsidRPr="00FF3ED0">
        <w:rPr>
          <w:rFonts w:cs="Traditional Arabic"/>
        </w:rPr>
        <w:sym w:font="AGA Arabesque" w:char="F074"/>
      </w:r>
      <w:r w:rsidRPr="00FF3ED0">
        <w:rPr>
          <w:rFonts w:cs="Traditional Arabic"/>
          <w:rtl/>
        </w:rPr>
        <w:t xml:space="preserve"> ، أسلَم أول سَنَة سبْع عام خيبر وشَهِدها مع رسول الله </w:t>
      </w:r>
      <w:r w:rsidRPr="00FF3ED0">
        <w:rPr>
          <w:rFonts w:cs="Traditional Arabic"/>
        </w:rPr>
        <w:sym w:font="AGA Arabesque" w:char="F072"/>
      </w:r>
      <w:r w:rsidRPr="00FF3ED0">
        <w:rPr>
          <w:rFonts w:cs="Traditional Arabic"/>
          <w:rtl/>
        </w:rPr>
        <w:t xml:space="preserve"> ، ولازَمَه يَدُور معه حيث دار ، ولِذا حَفِظ عنه </w:t>
      </w:r>
      <w:r w:rsidRPr="00FF3ED0">
        <w:rPr>
          <w:rFonts w:cs="Traditional Arabic"/>
        </w:rPr>
        <w:sym w:font="AGA Arabesque" w:char="F072"/>
      </w:r>
      <w:r w:rsidRPr="00FF3ED0">
        <w:rPr>
          <w:rFonts w:cs="Traditional Arabic"/>
          <w:rtl/>
        </w:rPr>
        <w:t xml:space="preserve"> ما لم يُلْحَق به في كثْرته ، ورَوَى هنه أَكْثَر مِن ثمانمائة رَجُل تُوُفِّي </w:t>
      </w:r>
      <w:r w:rsidRPr="00FF3ED0">
        <w:rPr>
          <w:rFonts w:cs="Traditional Arabic"/>
        </w:rPr>
        <w:sym w:font="AGA Arabesque" w:char="F074"/>
      </w:r>
      <w:r w:rsidRPr="00FF3ED0">
        <w:rPr>
          <w:rFonts w:cs="Traditional Arabic"/>
          <w:rtl/>
        </w:rPr>
        <w:t xml:space="preserve"> بالمدينة سَنَة 58 هـ .  طبقات ابن سعْد 2/362  والاستيعاب لابن عبد البر 4/1768 - 1772  والإصابة 4/202</w:t>
      </w:r>
    </w:p>
  </w:footnote>
  <w:footnote w:id="161">
    <w:p w:rsidR="00371387" w:rsidRPr="00FF3ED0" w:rsidRDefault="00371387" w:rsidP="00C847BB">
      <w:pPr>
        <w:spacing w:after="0" w:line="240" w:lineRule="auto"/>
        <w:jc w:val="both"/>
        <w:rPr>
          <w:rFonts w:asciiTheme="minorBidi" w:hAnsiTheme="minorBidi" w:cs="Traditional Arabic"/>
          <w:rtl/>
        </w:rPr>
      </w:pPr>
      <w:r w:rsidRPr="00FF3ED0">
        <w:rPr>
          <w:rStyle w:val="a5"/>
          <w:rFonts w:cs="Traditional Arabic"/>
          <w:vertAlign w:val="baseline"/>
        </w:rPr>
        <w:footnoteRef/>
      </w:r>
      <w:r w:rsidRPr="00FF3ED0">
        <w:rPr>
          <w:rFonts w:cs="Traditional Arabic" w:hint="cs"/>
          <w:rtl/>
        </w:rPr>
        <w:t>-</w:t>
      </w:r>
      <w:r w:rsidRPr="00FF3ED0">
        <w:rPr>
          <w:rFonts w:cs="Traditional Arabic"/>
          <w:rtl/>
        </w:rPr>
        <w:t xml:space="preserve"> </w:t>
      </w:r>
      <w:r w:rsidRPr="00FF3ED0">
        <w:rPr>
          <w:rFonts w:asciiTheme="minorBidi" w:hAnsiTheme="minorBidi" w:cs="Traditional Arabic"/>
          <w:rtl/>
        </w:rPr>
        <w:t>أَخْرَجه مُسْلِم في كتاب الطهارة : باب حُكْم ولوغ الكلب برقم ( 420 ) والنسائي في كتاب   المياه : باب تعفير الإناء بالتراب مِن ولوغ الكلب فيه برقم ( 336 ) وأبو داود في كتاب الطهارة : باب الوضوء بسؤر الكلب برقم ( 65 ) .</w:t>
      </w:r>
    </w:p>
  </w:footnote>
  <w:footnote w:id="162">
    <w:p w:rsidR="00371387" w:rsidRPr="00FF3ED0" w:rsidRDefault="00371387" w:rsidP="00C847BB">
      <w:pPr>
        <w:spacing w:after="0" w:line="240" w:lineRule="auto"/>
        <w:jc w:val="both"/>
        <w:rPr>
          <w:rFonts w:asciiTheme="minorBidi" w:hAnsiTheme="minorBidi" w:cs="Traditional Arabic"/>
          <w:rtl/>
          <w:lang w:bidi="ar-EG"/>
        </w:rPr>
      </w:pPr>
      <w:r w:rsidRPr="00FF3ED0">
        <w:rPr>
          <w:rStyle w:val="a5"/>
          <w:rFonts w:cs="Traditional Arabic"/>
          <w:vertAlign w:val="baseline"/>
        </w:rPr>
        <w:footnoteRef/>
      </w:r>
      <w:r w:rsidRPr="00FF3ED0">
        <w:rPr>
          <w:rFonts w:cs="Traditional Arabic" w:hint="cs"/>
          <w:rtl/>
        </w:rPr>
        <w:t>-</w:t>
      </w:r>
      <w:r w:rsidRPr="00FF3ED0">
        <w:rPr>
          <w:rFonts w:cs="Traditional Arabic"/>
          <w:rtl/>
        </w:rPr>
        <w:t xml:space="preserve"> </w:t>
      </w:r>
      <w:r w:rsidRPr="00FF3ED0">
        <w:rPr>
          <w:rFonts w:asciiTheme="minorBidi" w:hAnsiTheme="minorBidi" w:cs="Traditional Arabic"/>
          <w:rtl/>
        </w:rPr>
        <w:t>أَخْرَجه مُسْلِم في كتاب الطهارة : باب حُكْم ولوغ الكلب برقم ( 418 ) والنسائي في كتاب الطهارة : باب الأمر بإراقة ما في الإناء إذا وَلَغ فيه الكلب برقم ( 65 ) .</w:t>
      </w:r>
    </w:p>
  </w:footnote>
  <w:footnote w:id="163">
    <w:p w:rsidR="00371387" w:rsidRPr="00FF3ED0" w:rsidRDefault="00371387" w:rsidP="00C847BB">
      <w:pPr>
        <w:pStyle w:val="a4"/>
        <w:jc w:val="both"/>
        <w:rPr>
          <w:rFonts w:cs="Traditional Arabic"/>
          <w:sz w:val="22"/>
          <w:szCs w:val="22"/>
          <w:rtl/>
        </w:rPr>
      </w:pPr>
      <w:r w:rsidRPr="00FF3ED0">
        <w:rPr>
          <w:rStyle w:val="a5"/>
          <w:rFonts w:cs="Traditional Arabic"/>
          <w:sz w:val="22"/>
          <w:szCs w:val="22"/>
          <w:vertAlign w:val="baseline"/>
        </w:rPr>
        <w:footnoteRef/>
      </w:r>
      <w:r w:rsidRPr="00FF3ED0">
        <w:rPr>
          <w:rFonts w:cs="Traditional Arabic" w:hint="cs"/>
          <w:sz w:val="22"/>
          <w:szCs w:val="22"/>
          <w:rtl/>
        </w:rPr>
        <w:t>-</w:t>
      </w:r>
      <w:r w:rsidRPr="00FF3ED0">
        <w:rPr>
          <w:rFonts w:cs="Traditional Arabic"/>
          <w:sz w:val="22"/>
          <w:szCs w:val="22"/>
          <w:rtl/>
        </w:rPr>
        <w:t xml:space="preserve"> </w:t>
      </w:r>
      <w:r w:rsidRPr="00FF3ED0">
        <w:rPr>
          <w:rFonts w:asciiTheme="minorBidi" w:hAnsiTheme="minorBidi" w:cs="Traditional Arabic"/>
          <w:sz w:val="22"/>
          <w:szCs w:val="22"/>
          <w:rtl/>
        </w:rPr>
        <w:t>أَخْرَجه الدارقطني في سُنَنه . يُرَاجَع : الدراية في تخريج أحاديث الهداية 1/60  ونَصْب   الراية 1/130</w:t>
      </w:r>
    </w:p>
  </w:footnote>
  <w:footnote w:id="164">
    <w:p w:rsidR="00371387" w:rsidRPr="00FF3ED0" w:rsidRDefault="00371387" w:rsidP="00C847BB">
      <w:pPr>
        <w:pStyle w:val="a4"/>
        <w:jc w:val="both"/>
        <w:rPr>
          <w:rFonts w:cs="Traditional Arabic"/>
          <w:sz w:val="22"/>
          <w:szCs w:val="22"/>
          <w:rtl/>
          <w:lang w:bidi="ar-EG"/>
        </w:rPr>
      </w:pPr>
      <w:r w:rsidRPr="00FF3ED0">
        <w:rPr>
          <w:rStyle w:val="a5"/>
          <w:rFonts w:cs="Traditional Arabic"/>
          <w:sz w:val="22"/>
          <w:szCs w:val="22"/>
          <w:vertAlign w:val="baseline"/>
        </w:rPr>
        <w:footnoteRef/>
      </w:r>
      <w:r w:rsidRPr="00FF3ED0">
        <w:rPr>
          <w:rFonts w:cs="Traditional Arabic" w:hint="cs"/>
          <w:sz w:val="22"/>
          <w:szCs w:val="22"/>
          <w:rtl/>
        </w:rPr>
        <w:t>-</w:t>
      </w:r>
      <w:r w:rsidRPr="00FF3ED0">
        <w:rPr>
          <w:rFonts w:cs="Traditional Arabic"/>
          <w:sz w:val="22"/>
          <w:szCs w:val="22"/>
          <w:rtl/>
        </w:rPr>
        <w:t xml:space="preserve"> </w:t>
      </w:r>
      <w:r w:rsidRPr="00FF3ED0">
        <w:rPr>
          <w:rFonts w:asciiTheme="minorBidi" w:hAnsiTheme="minorBidi" w:cs="Traditional Arabic"/>
          <w:sz w:val="22"/>
          <w:szCs w:val="22"/>
          <w:rtl/>
        </w:rPr>
        <w:t>يُرَاجَع : منهاج الوصول مع نهاية السول 2/179 - 184  والإبهاج 2/208 ، 209  وبيان المختصر 2/331  وقواطع الأدلّة 1/189  ونَيْل الأوطار 1/34</w:t>
      </w:r>
      <w:r w:rsidRPr="00FF3ED0">
        <w:rPr>
          <w:rFonts w:cs="Traditional Arabic" w:hint="cs"/>
          <w:sz w:val="22"/>
          <w:szCs w:val="22"/>
          <w:rtl/>
          <w:lang w:bidi="ar-EG"/>
        </w:rPr>
        <w:t xml:space="preserve"> .</w:t>
      </w:r>
    </w:p>
  </w:footnote>
  <w:footnote w:id="165">
    <w:p w:rsidR="00371387" w:rsidRPr="00FF3ED0" w:rsidRDefault="00371387" w:rsidP="00C847BB">
      <w:pPr>
        <w:spacing w:after="0" w:line="240" w:lineRule="auto"/>
        <w:jc w:val="both"/>
        <w:rPr>
          <w:rFonts w:asciiTheme="minorBidi" w:hAnsiTheme="minorBidi" w:cs="Traditional Arabic"/>
          <w:rtl/>
        </w:rPr>
      </w:pPr>
      <w:r w:rsidRPr="00FF3ED0">
        <w:rPr>
          <w:rStyle w:val="a5"/>
          <w:rFonts w:cs="Traditional Arabic"/>
          <w:vertAlign w:val="baseline"/>
        </w:rPr>
        <w:footnoteRef/>
      </w:r>
      <w:r w:rsidRPr="00FF3ED0">
        <w:rPr>
          <w:rFonts w:cs="Traditional Arabic" w:hint="cs"/>
          <w:rtl/>
        </w:rPr>
        <w:t>-</w:t>
      </w:r>
      <w:r w:rsidRPr="00FF3ED0">
        <w:rPr>
          <w:rFonts w:cs="Traditional Arabic"/>
          <w:rtl/>
        </w:rPr>
        <w:t xml:space="preserve"> </w:t>
      </w:r>
      <w:r w:rsidRPr="00FF3ED0">
        <w:rPr>
          <w:rFonts w:asciiTheme="minorBidi" w:hAnsiTheme="minorBidi" w:cs="Traditional Arabic"/>
          <w:rtl/>
        </w:rPr>
        <w:t>يُرَاجَع : الإبهاج 2/208  ونهاية السول 2/184</w:t>
      </w:r>
      <w:r w:rsidRPr="00FF3ED0">
        <w:rPr>
          <w:rFonts w:asciiTheme="minorBidi" w:hAnsiTheme="minorBidi" w:cs="Traditional Arabic" w:hint="cs"/>
          <w:rtl/>
        </w:rPr>
        <w:t xml:space="preserve"> .</w:t>
      </w:r>
    </w:p>
  </w:footnote>
  <w:footnote w:id="166">
    <w:p w:rsidR="00371387" w:rsidRPr="00FF3ED0" w:rsidRDefault="00371387" w:rsidP="00C847BB">
      <w:pPr>
        <w:spacing w:after="0" w:line="240" w:lineRule="auto"/>
        <w:jc w:val="both"/>
        <w:rPr>
          <w:rFonts w:asciiTheme="minorBidi" w:hAnsiTheme="minorBidi" w:cs="Traditional Arabic"/>
          <w:rtl/>
          <w:lang w:bidi="ar-EG"/>
        </w:rPr>
      </w:pPr>
      <w:r w:rsidRPr="00FF3ED0">
        <w:rPr>
          <w:rStyle w:val="a5"/>
          <w:rFonts w:cs="Traditional Arabic"/>
          <w:vertAlign w:val="baseline"/>
        </w:rPr>
        <w:footnoteRef/>
      </w:r>
      <w:r w:rsidRPr="00FF3ED0">
        <w:rPr>
          <w:rFonts w:cs="Traditional Arabic" w:hint="cs"/>
          <w:rtl/>
        </w:rPr>
        <w:t>-</w:t>
      </w:r>
      <w:r w:rsidRPr="00FF3ED0">
        <w:rPr>
          <w:rFonts w:cs="Traditional Arabic"/>
          <w:rtl/>
        </w:rPr>
        <w:t xml:space="preserve"> </w:t>
      </w:r>
      <w:r w:rsidRPr="00FF3ED0">
        <w:rPr>
          <w:rFonts w:asciiTheme="minorBidi" w:hAnsiTheme="minorBidi" w:cs="Traditional Arabic"/>
          <w:b/>
          <w:bCs/>
          <w:rtl/>
        </w:rPr>
        <w:t>الدارقطني :</w:t>
      </w:r>
      <w:r w:rsidRPr="00FF3ED0">
        <w:rPr>
          <w:rFonts w:asciiTheme="minorBidi" w:hAnsiTheme="minorBidi" w:cs="Traditional Arabic"/>
          <w:rtl/>
        </w:rPr>
        <w:t xml:space="preserve"> هو أبو الحَسَن عَلِيّ بن عُمَر بن أحمد الدارقطني الشافعي رحمه الله تعالى ، حافِظ مُحَدِّث .</w:t>
      </w:r>
    </w:p>
    <w:p w:rsidR="00371387" w:rsidRPr="00FF3ED0" w:rsidRDefault="00371387" w:rsidP="00C847BB">
      <w:pPr>
        <w:spacing w:after="0" w:line="240" w:lineRule="auto"/>
        <w:jc w:val="both"/>
        <w:rPr>
          <w:rFonts w:asciiTheme="minorBidi" w:hAnsiTheme="minorBidi" w:cs="Traditional Arabic"/>
          <w:rtl/>
        </w:rPr>
      </w:pPr>
      <w:r w:rsidRPr="00FF3ED0">
        <w:rPr>
          <w:rFonts w:asciiTheme="minorBidi" w:hAnsiTheme="minorBidi" w:cs="Traditional Arabic"/>
          <w:rtl/>
        </w:rPr>
        <w:t xml:space="preserve">  </w:t>
      </w:r>
      <w:r w:rsidRPr="00FF3ED0">
        <w:rPr>
          <w:rFonts w:asciiTheme="minorBidi" w:hAnsiTheme="minorBidi" w:cs="Traditional Arabic"/>
          <w:b/>
          <w:bCs/>
          <w:rtl/>
        </w:rPr>
        <w:t>مِن مصنَّفاته :</w:t>
      </w:r>
      <w:r w:rsidRPr="00FF3ED0">
        <w:rPr>
          <w:rFonts w:asciiTheme="minorBidi" w:hAnsiTheme="minorBidi" w:cs="Traditional Arabic"/>
          <w:rtl/>
        </w:rPr>
        <w:t xml:space="preserve"> السُّنَن ، العِلَل ، الإفراد </w:t>
      </w:r>
      <w:r w:rsidRPr="00FF3ED0">
        <w:rPr>
          <w:rFonts w:asciiTheme="minorBidi" w:hAnsiTheme="minorBidi" w:cs="Traditional Arabic" w:hint="cs"/>
          <w:rtl/>
        </w:rPr>
        <w:t>,</w:t>
      </w:r>
      <w:r w:rsidRPr="00FF3ED0">
        <w:rPr>
          <w:rFonts w:asciiTheme="minorBidi" w:hAnsiTheme="minorBidi" w:cs="Traditional Arabic"/>
          <w:rtl/>
        </w:rPr>
        <w:t xml:space="preserve"> تُوُفِّي رحمه الله تعالى ببغداد سَنَة 385 هـ . طبقات الشّافعيّة </w:t>
      </w:r>
      <w:r w:rsidRPr="00FF3ED0">
        <w:rPr>
          <w:rFonts w:asciiTheme="minorBidi" w:hAnsiTheme="minorBidi" w:cs="Traditional Arabic" w:hint="cs"/>
          <w:rtl/>
        </w:rPr>
        <w:t xml:space="preserve">  </w:t>
      </w:r>
      <w:r w:rsidRPr="00FF3ED0">
        <w:rPr>
          <w:rFonts w:asciiTheme="minorBidi" w:hAnsiTheme="minorBidi" w:cs="Traditional Arabic"/>
          <w:rtl/>
        </w:rPr>
        <w:t>2/161  وشذرات الذهب 2/116</w:t>
      </w:r>
      <w:r w:rsidRPr="00FF3ED0">
        <w:rPr>
          <w:rFonts w:asciiTheme="minorBidi" w:hAnsiTheme="minorBidi" w:cs="Traditional Arabic" w:hint="cs"/>
          <w:rtl/>
        </w:rPr>
        <w:t xml:space="preserve"> .</w:t>
      </w:r>
    </w:p>
  </w:footnote>
  <w:footnote w:id="167">
    <w:p w:rsidR="00371387" w:rsidRPr="00FF3ED0" w:rsidRDefault="00371387" w:rsidP="00C847BB">
      <w:pPr>
        <w:pStyle w:val="a4"/>
        <w:jc w:val="both"/>
        <w:rPr>
          <w:rFonts w:cs="Traditional Arabic"/>
          <w:sz w:val="22"/>
          <w:szCs w:val="22"/>
          <w:rtl/>
          <w:lang w:bidi="ar-EG"/>
        </w:rPr>
      </w:pPr>
      <w:r w:rsidRPr="00FF3ED0">
        <w:rPr>
          <w:rStyle w:val="a5"/>
          <w:rFonts w:cs="Traditional Arabic"/>
          <w:sz w:val="22"/>
          <w:szCs w:val="22"/>
          <w:vertAlign w:val="baseline"/>
        </w:rPr>
        <w:footnoteRef/>
      </w:r>
      <w:r w:rsidRPr="00FF3ED0">
        <w:rPr>
          <w:rFonts w:cs="Traditional Arabic" w:hint="cs"/>
          <w:sz w:val="22"/>
          <w:szCs w:val="22"/>
          <w:rtl/>
        </w:rPr>
        <w:t xml:space="preserve">- </w:t>
      </w:r>
      <w:r w:rsidRPr="00FF3ED0">
        <w:rPr>
          <w:rFonts w:cs="Traditional Arabic"/>
          <w:sz w:val="22"/>
          <w:szCs w:val="22"/>
          <w:rtl/>
        </w:rPr>
        <w:t xml:space="preserve"> </w:t>
      </w:r>
      <w:r w:rsidRPr="00FF3ED0">
        <w:rPr>
          <w:rFonts w:asciiTheme="minorBidi" w:hAnsiTheme="minorBidi" w:cs="Traditional Arabic"/>
          <w:sz w:val="22"/>
          <w:szCs w:val="22"/>
          <w:rtl/>
        </w:rPr>
        <w:t>يُرَاجَع : الإبهاج 2/209  ونَصْب الراية 1/131</w:t>
      </w:r>
      <w:r w:rsidRPr="00FF3ED0">
        <w:rPr>
          <w:rFonts w:cs="Traditional Arabic" w:hint="cs"/>
          <w:sz w:val="22"/>
          <w:szCs w:val="22"/>
          <w:rtl/>
          <w:lang w:bidi="ar-EG"/>
        </w:rPr>
        <w:t xml:space="preserve"> .</w:t>
      </w:r>
    </w:p>
  </w:footnote>
  <w:footnote w:id="168">
    <w:p w:rsidR="00371387" w:rsidRPr="00FF3ED0" w:rsidRDefault="00371387" w:rsidP="00C847BB">
      <w:pPr>
        <w:spacing w:after="0" w:line="240" w:lineRule="auto"/>
        <w:jc w:val="both"/>
        <w:rPr>
          <w:rFonts w:asciiTheme="minorBidi" w:hAnsiTheme="minorBidi" w:cs="Traditional Arabic"/>
          <w:rtl/>
        </w:rPr>
      </w:pPr>
      <w:r w:rsidRPr="00FF3ED0">
        <w:rPr>
          <w:rStyle w:val="a5"/>
          <w:rFonts w:cs="Traditional Arabic"/>
          <w:vertAlign w:val="baseline"/>
        </w:rPr>
        <w:footnoteRef/>
      </w:r>
      <w:r w:rsidRPr="00FF3ED0">
        <w:rPr>
          <w:rFonts w:cs="Traditional Arabic" w:hint="cs"/>
          <w:rtl/>
        </w:rPr>
        <w:t>-</w:t>
      </w:r>
      <w:r w:rsidRPr="00FF3ED0">
        <w:rPr>
          <w:rFonts w:cs="Traditional Arabic"/>
          <w:rtl/>
        </w:rPr>
        <w:t xml:space="preserve"> </w:t>
      </w:r>
      <w:r w:rsidRPr="00FF3ED0">
        <w:rPr>
          <w:rFonts w:asciiTheme="minorBidi" w:hAnsiTheme="minorBidi" w:cs="Traditional Arabic"/>
          <w:b/>
          <w:bCs/>
          <w:rtl/>
        </w:rPr>
        <w:t>عروة بن الزبير :</w:t>
      </w:r>
      <w:r w:rsidRPr="00FF3ED0">
        <w:rPr>
          <w:rFonts w:asciiTheme="minorBidi" w:hAnsiTheme="minorBidi" w:cs="Traditional Arabic"/>
          <w:rtl/>
        </w:rPr>
        <w:t xml:space="preserve"> هو أبو عبد الله عروة بن الزبير بن العوّام القرشي الأسدي المدني رحمه الله تعالى ، مِن التابعين ، أحد فقهاء المدينة السبعة ، وُلِد في خلافة عثمان </w:t>
      </w:r>
      <w:r w:rsidRPr="00FF3ED0">
        <w:rPr>
          <w:rFonts w:asciiTheme="minorBidi" w:hAnsiTheme="minorBidi" w:cs="Traditional Arabic"/>
        </w:rPr>
        <w:sym w:font="AGA Arabesque" w:char="F074"/>
      </w:r>
      <w:r w:rsidRPr="00FF3ED0">
        <w:rPr>
          <w:rFonts w:asciiTheme="minorBidi" w:hAnsiTheme="minorBidi" w:cs="Traditional Arabic"/>
          <w:rtl/>
        </w:rPr>
        <w:t xml:space="preserve"> . تُوُفِّي رحمه الله تعالى سَنَة 90 هـ . تذكرة الحُفّاظ 1/62  وسِيَر أعلام النبلاء 4/423 – 433  وشذرات الذهب 1/103</w:t>
      </w:r>
      <w:r w:rsidRPr="00FF3ED0">
        <w:rPr>
          <w:rFonts w:asciiTheme="minorBidi" w:hAnsiTheme="minorBidi" w:cs="Traditional Arabic" w:hint="cs"/>
          <w:rtl/>
        </w:rPr>
        <w:t xml:space="preserve"> .</w:t>
      </w:r>
    </w:p>
  </w:footnote>
  <w:footnote w:id="169">
    <w:p w:rsidR="00371387" w:rsidRDefault="00371387" w:rsidP="00C847BB">
      <w:pPr>
        <w:spacing w:after="0" w:line="240" w:lineRule="auto"/>
        <w:jc w:val="both"/>
        <w:rPr>
          <w:rFonts w:cs="Traditional Arabic"/>
          <w:rtl/>
          <w:lang w:bidi="ar-EG"/>
        </w:rPr>
      </w:pPr>
      <w:r w:rsidRPr="00FF3ED0">
        <w:rPr>
          <w:rStyle w:val="a5"/>
          <w:rFonts w:cs="Traditional Arabic"/>
          <w:vertAlign w:val="baseline"/>
        </w:rPr>
        <w:footnoteRef/>
      </w:r>
      <w:r w:rsidRPr="00FF3ED0">
        <w:rPr>
          <w:rFonts w:cs="Traditional Arabic" w:hint="cs"/>
          <w:rtl/>
        </w:rPr>
        <w:t>-</w:t>
      </w:r>
      <w:r w:rsidRPr="00FF3ED0">
        <w:rPr>
          <w:rFonts w:cs="Traditional Arabic"/>
          <w:rtl/>
        </w:rPr>
        <w:t xml:space="preserve"> </w:t>
      </w:r>
      <w:r w:rsidRPr="00FF3ED0">
        <w:rPr>
          <w:rFonts w:cs="Traditional Arabic"/>
          <w:b/>
          <w:bCs/>
          <w:rtl/>
        </w:rPr>
        <w:t>عترة الرَّجُل :</w:t>
      </w:r>
      <w:r w:rsidRPr="00FF3ED0">
        <w:rPr>
          <w:rFonts w:cs="Traditional Arabic"/>
          <w:rtl/>
        </w:rPr>
        <w:t xml:space="preserve"> أقرباؤه مِن ولد وغيْره .وقيل : هُمْ قوْمه دِنْياً . وقيل : همْ رهْطه وعشيرته الأدنون ، مَن مضى منهم </w:t>
      </w:r>
      <w:r>
        <w:rPr>
          <w:rFonts w:cs="Traditional Arabic" w:hint="cs"/>
          <w:rtl/>
          <w:lang w:bidi="ar-EG"/>
        </w:rPr>
        <w:t>=</w:t>
      </w:r>
    </w:p>
    <w:p w:rsidR="00371387" w:rsidRPr="00FF3ED0" w:rsidRDefault="00371387" w:rsidP="00C847BB">
      <w:pPr>
        <w:spacing w:after="0" w:line="240" w:lineRule="auto"/>
        <w:jc w:val="both"/>
        <w:rPr>
          <w:rFonts w:cs="Traditional Arabic"/>
          <w:rtl/>
          <w:lang w:bidi="ar-EG"/>
        </w:rPr>
      </w:pPr>
      <w:r>
        <w:rPr>
          <w:rFonts w:cs="Traditional Arabic" w:hint="cs"/>
          <w:rtl/>
        </w:rPr>
        <w:t xml:space="preserve">= </w:t>
      </w:r>
      <w:r w:rsidRPr="00FF3ED0">
        <w:rPr>
          <w:rFonts w:cs="Traditional Arabic"/>
          <w:rtl/>
        </w:rPr>
        <w:t xml:space="preserve">ومَن غبر .وقال ابن الأثير : عترة الرَّجُل أَخَصّ أقاربه .وقال ابن الأعرابي : العترة ولد الرَّجُل وذرِّيَّته وعَقِبه مِن صُلْبه     قال : فعترة النَّبِيّ </w:t>
      </w:r>
      <w:r w:rsidRPr="00FF3ED0">
        <w:rPr>
          <w:rFonts w:cs="Traditional Arabic"/>
        </w:rPr>
        <w:sym w:font="AGA Arabesque" w:char="F072"/>
      </w:r>
      <w:r w:rsidRPr="00FF3ED0">
        <w:rPr>
          <w:rFonts w:cs="Traditional Arabic"/>
          <w:rtl/>
        </w:rPr>
        <w:t xml:space="preserve"> ولد فاطمة البتول عليها السلام . لسان العرب 4/2796</w:t>
      </w:r>
    </w:p>
  </w:footnote>
  <w:footnote w:id="170">
    <w:p w:rsidR="00371387" w:rsidRPr="00FF3ED0" w:rsidRDefault="00371387" w:rsidP="00C847BB">
      <w:pPr>
        <w:spacing w:after="0" w:line="240" w:lineRule="auto"/>
        <w:jc w:val="both"/>
        <w:rPr>
          <w:rFonts w:cs="Traditional Arabic"/>
          <w:rtl/>
        </w:rPr>
      </w:pPr>
      <w:r w:rsidRPr="00FF3ED0">
        <w:rPr>
          <w:rStyle w:val="a5"/>
          <w:rFonts w:cs="Traditional Arabic"/>
          <w:vertAlign w:val="baseline"/>
        </w:rPr>
        <w:footnoteRef/>
      </w:r>
      <w:r w:rsidRPr="00FF3ED0">
        <w:rPr>
          <w:rFonts w:cs="Traditional Arabic" w:hint="cs"/>
          <w:rtl/>
        </w:rPr>
        <w:t>-</w:t>
      </w:r>
      <w:r w:rsidRPr="00FF3ED0">
        <w:rPr>
          <w:rFonts w:cs="Traditional Arabic"/>
          <w:rtl/>
        </w:rPr>
        <w:t xml:space="preserve"> يُرَاجَع : فتْح الباري 1/277  ونَيْل الأوطار 1/34  وبدائع الصنائع 1/87 ، 88  والمهذَّب 1/173  وإحكام الأحكام /30 ، 31  والخرشي 1/118  والكافي 1/160 ، 16</w:t>
      </w:r>
      <w:r w:rsidRPr="00FF3ED0">
        <w:rPr>
          <w:rFonts w:cs="Traditional Arabic" w:hint="cs"/>
          <w:rtl/>
        </w:rPr>
        <w:t xml:space="preserve"> .</w:t>
      </w:r>
    </w:p>
  </w:footnote>
  <w:footnote w:id="171">
    <w:p w:rsidR="00371387" w:rsidRPr="00FF3ED0" w:rsidRDefault="00371387" w:rsidP="00C847BB">
      <w:pPr>
        <w:pStyle w:val="a4"/>
        <w:jc w:val="both"/>
        <w:rPr>
          <w:rFonts w:cs="Traditional Arabic"/>
          <w:sz w:val="22"/>
          <w:szCs w:val="22"/>
          <w:lang w:bidi="ar-EG"/>
        </w:rPr>
      </w:pPr>
      <w:r w:rsidRPr="00FF3ED0">
        <w:rPr>
          <w:rStyle w:val="a5"/>
          <w:rFonts w:cs="Traditional Arabic"/>
          <w:sz w:val="22"/>
          <w:szCs w:val="22"/>
          <w:vertAlign w:val="baseline"/>
        </w:rPr>
        <w:footnoteRef/>
      </w:r>
      <w:r w:rsidRPr="00FF3ED0">
        <w:rPr>
          <w:rFonts w:cs="Traditional Arabic" w:hint="cs"/>
          <w:sz w:val="22"/>
          <w:szCs w:val="22"/>
          <w:rtl/>
        </w:rPr>
        <w:t>-</w:t>
      </w:r>
      <w:r w:rsidRPr="00FF3ED0">
        <w:rPr>
          <w:rFonts w:cs="Traditional Arabic"/>
          <w:sz w:val="22"/>
          <w:szCs w:val="22"/>
          <w:rtl/>
        </w:rPr>
        <w:t xml:space="preserve"> </w:t>
      </w:r>
      <w:r w:rsidRPr="00FF3ED0">
        <w:rPr>
          <w:rFonts w:cs="Traditional Arabic" w:hint="cs"/>
          <w:sz w:val="22"/>
          <w:szCs w:val="22"/>
          <w:rtl/>
          <w:lang w:bidi="ar-EG"/>
        </w:rPr>
        <w:t>سورة المائدة من الآية 3 .</w:t>
      </w:r>
      <w:r w:rsidRPr="00FF3ED0">
        <w:rPr>
          <w:rFonts w:cs="Traditional Arabic" w:hint="cs"/>
          <w:sz w:val="22"/>
          <w:szCs w:val="22"/>
          <w:rtl/>
          <w:lang w:bidi="ar-EG"/>
        </w:rPr>
        <w:tab/>
      </w:r>
    </w:p>
  </w:footnote>
  <w:footnote w:id="172">
    <w:p w:rsidR="00371387" w:rsidRPr="00FF3ED0" w:rsidRDefault="00371387" w:rsidP="00C847BB">
      <w:pPr>
        <w:pStyle w:val="a4"/>
        <w:jc w:val="both"/>
        <w:rPr>
          <w:rFonts w:cs="Traditional Arabic"/>
          <w:sz w:val="22"/>
          <w:szCs w:val="22"/>
          <w:lang w:bidi="ar-EG"/>
        </w:rPr>
      </w:pPr>
      <w:r w:rsidRPr="00FF3ED0">
        <w:rPr>
          <w:rStyle w:val="a5"/>
          <w:rFonts w:cs="Traditional Arabic"/>
          <w:sz w:val="22"/>
          <w:szCs w:val="22"/>
          <w:vertAlign w:val="baseline"/>
        </w:rPr>
        <w:footnoteRef/>
      </w:r>
      <w:r w:rsidRPr="00FF3ED0">
        <w:rPr>
          <w:rFonts w:cs="Traditional Arabic" w:hint="cs"/>
          <w:sz w:val="22"/>
          <w:szCs w:val="22"/>
          <w:rtl/>
        </w:rPr>
        <w:t>-</w:t>
      </w:r>
      <w:r w:rsidRPr="00FF3ED0">
        <w:rPr>
          <w:rFonts w:cs="Traditional Arabic"/>
          <w:sz w:val="22"/>
          <w:szCs w:val="22"/>
          <w:rtl/>
        </w:rPr>
        <w:t xml:space="preserve"> </w:t>
      </w:r>
      <w:r w:rsidRPr="00FF3ED0">
        <w:rPr>
          <w:rFonts w:cs="Traditional Arabic" w:hint="cs"/>
          <w:sz w:val="22"/>
          <w:szCs w:val="22"/>
          <w:rtl/>
          <w:lang w:bidi="ar-EG"/>
        </w:rPr>
        <w:t>أخرحه الترمذي  .</w:t>
      </w:r>
    </w:p>
  </w:footnote>
  <w:footnote w:id="173">
    <w:p w:rsidR="00371387" w:rsidRPr="00FF3ED0" w:rsidRDefault="00371387" w:rsidP="00C847BB">
      <w:pPr>
        <w:spacing w:after="0" w:line="240" w:lineRule="auto"/>
        <w:jc w:val="both"/>
        <w:rPr>
          <w:rFonts w:cs="Traditional Arabic"/>
        </w:rPr>
      </w:pPr>
      <w:r w:rsidRPr="00FF3ED0">
        <w:rPr>
          <w:rStyle w:val="a5"/>
          <w:rFonts w:cs="Traditional Arabic"/>
          <w:vertAlign w:val="baseline"/>
        </w:rPr>
        <w:footnoteRef/>
      </w:r>
      <w:r w:rsidRPr="00FF3ED0">
        <w:rPr>
          <w:rFonts w:cs="Traditional Arabic" w:hint="cs"/>
          <w:rtl/>
        </w:rPr>
        <w:t>-</w:t>
      </w:r>
      <w:r w:rsidRPr="00FF3ED0">
        <w:rPr>
          <w:rFonts w:cs="Traditional Arabic"/>
          <w:rtl/>
        </w:rPr>
        <w:t xml:space="preserve"> </w:t>
      </w:r>
      <w:r w:rsidRPr="004C6698">
        <w:rPr>
          <w:rFonts w:ascii="Traditional Arabic" w:cs="Traditional Arabic" w:hint="cs"/>
          <w:rtl/>
          <w:lang w:bidi="ar-EG"/>
        </w:rPr>
        <w:t>أَخْرَجه</w:t>
      </w:r>
      <w:r w:rsidRPr="004C6698">
        <w:rPr>
          <w:rFonts w:ascii="Traditional Arabic" w:cs="Traditional Arabic"/>
          <w:rtl/>
          <w:lang w:bidi="ar-EG"/>
        </w:rPr>
        <w:t xml:space="preserve"> </w:t>
      </w:r>
      <w:r w:rsidRPr="004C6698">
        <w:rPr>
          <w:rFonts w:ascii="Traditional Arabic" w:cs="Traditional Arabic" w:hint="cs"/>
          <w:rtl/>
          <w:lang w:bidi="ar-EG"/>
        </w:rPr>
        <w:t>ابن</w:t>
      </w:r>
      <w:r w:rsidRPr="004C6698">
        <w:rPr>
          <w:rFonts w:ascii="Traditional Arabic" w:cs="Traditional Arabic"/>
          <w:rtl/>
          <w:lang w:bidi="ar-EG"/>
        </w:rPr>
        <w:t xml:space="preserve"> </w:t>
      </w:r>
      <w:r w:rsidRPr="004C6698">
        <w:rPr>
          <w:rFonts w:ascii="Traditional Arabic" w:cs="Traditional Arabic" w:hint="cs"/>
          <w:rtl/>
          <w:lang w:bidi="ar-EG"/>
        </w:rPr>
        <w:t>وهب</w:t>
      </w:r>
      <w:r w:rsidRPr="004C6698">
        <w:rPr>
          <w:rFonts w:ascii="Traditional Arabic" w:cs="Traditional Arabic"/>
          <w:rtl/>
          <w:lang w:bidi="ar-EG"/>
        </w:rPr>
        <w:t xml:space="preserve"> </w:t>
      </w:r>
      <w:r w:rsidRPr="004C6698">
        <w:rPr>
          <w:rFonts w:ascii="Traditional Arabic" w:cs="Traditional Arabic" w:hint="cs"/>
          <w:rtl/>
          <w:lang w:bidi="ar-EG"/>
        </w:rPr>
        <w:t>في</w:t>
      </w:r>
      <w:r w:rsidRPr="004C6698">
        <w:rPr>
          <w:rFonts w:ascii="Traditional Arabic" w:cs="Traditional Arabic"/>
          <w:rtl/>
          <w:lang w:bidi="ar-EG"/>
        </w:rPr>
        <w:t xml:space="preserve"> </w:t>
      </w:r>
      <w:r w:rsidRPr="004C6698">
        <w:rPr>
          <w:rFonts w:ascii="Traditional Arabic" w:cs="Traditional Arabic" w:hint="cs"/>
          <w:rtl/>
          <w:lang w:bidi="ar-EG"/>
        </w:rPr>
        <w:t>مُسْنَده</w:t>
      </w:r>
      <w:r w:rsidRPr="004C6698">
        <w:rPr>
          <w:rFonts w:ascii="Traditional Arabic" w:cs="Traditional Arabic"/>
          <w:rtl/>
          <w:lang w:bidi="ar-EG"/>
        </w:rPr>
        <w:t xml:space="preserve"> </w:t>
      </w:r>
      <w:r w:rsidRPr="004C6698">
        <w:rPr>
          <w:rFonts w:ascii="Traditional Arabic" w:cs="Traditional Arabic" w:hint="cs"/>
          <w:rtl/>
          <w:lang w:bidi="ar-EG"/>
        </w:rPr>
        <w:t>عن</w:t>
      </w:r>
      <w:r w:rsidRPr="004C6698">
        <w:rPr>
          <w:rFonts w:ascii="Traditional Arabic" w:cs="Traditional Arabic"/>
          <w:rtl/>
          <w:lang w:bidi="ar-EG"/>
        </w:rPr>
        <w:t xml:space="preserve"> </w:t>
      </w:r>
      <w:r w:rsidRPr="004C6698">
        <w:rPr>
          <w:rFonts w:ascii="Traditional Arabic" w:cs="Traditional Arabic" w:hint="cs"/>
          <w:rtl/>
          <w:lang w:bidi="ar-EG"/>
        </w:rPr>
        <w:t>جابر</w:t>
      </w:r>
      <w:r w:rsidRPr="004C6698">
        <w:rPr>
          <w:rFonts w:ascii="Traditional Arabic" w:cs="Traditional Arabic"/>
          <w:rtl/>
          <w:lang w:bidi="ar-EG"/>
        </w:rPr>
        <w:t xml:space="preserve"> </w:t>
      </w:r>
      <w:r w:rsidRPr="004C6698">
        <w:rPr>
          <w:rFonts w:ascii="Traditional Arabic" w:cs="Traditional Arabic" w:hint="cs"/>
          <w:rtl/>
          <w:lang w:bidi="ar-EG"/>
        </w:rPr>
        <w:t>بن</w:t>
      </w:r>
      <w:r w:rsidRPr="004C6698">
        <w:rPr>
          <w:rFonts w:ascii="Traditional Arabic" w:cs="Traditional Arabic"/>
          <w:rtl/>
          <w:lang w:bidi="ar-EG"/>
        </w:rPr>
        <w:t xml:space="preserve"> </w:t>
      </w:r>
      <w:r w:rsidRPr="004C6698">
        <w:rPr>
          <w:rFonts w:ascii="Traditional Arabic" w:cs="Traditional Arabic" w:hint="cs"/>
          <w:rtl/>
          <w:lang w:bidi="ar-EG"/>
        </w:rPr>
        <w:t>عبد</w:t>
      </w:r>
      <w:r w:rsidRPr="004C6698">
        <w:rPr>
          <w:rFonts w:ascii="Traditional Arabic" w:cs="Traditional Arabic"/>
          <w:rtl/>
          <w:lang w:bidi="ar-EG"/>
        </w:rPr>
        <w:t xml:space="preserve"> </w:t>
      </w:r>
      <w:r w:rsidRPr="004C6698">
        <w:rPr>
          <w:rFonts w:ascii="Traditional Arabic" w:cs="Traditional Arabic" w:hint="cs"/>
          <w:rtl/>
          <w:lang w:bidi="ar-EG"/>
        </w:rPr>
        <w:t>الله</w:t>
      </w:r>
      <w:r w:rsidRPr="004C6698">
        <w:rPr>
          <w:rFonts w:ascii="Traditional Arabic" w:cs="Traditional Arabic"/>
          <w:rtl/>
          <w:lang w:bidi="ar-EG"/>
        </w:rPr>
        <w:t xml:space="preserve"> </w:t>
      </w:r>
      <w:r w:rsidRPr="004C6698">
        <w:rPr>
          <w:rFonts w:ascii="Traditional Arabic" w:cs="Traditional Arabic" w:hint="cs"/>
          <w:rtl/>
          <w:lang w:bidi="ar-EG"/>
        </w:rPr>
        <w:t>رضي</w:t>
      </w:r>
      <w:r w:rsidRPr="004C6698">
        <w:rPr>
          <w:rFonts w:ascii="Traditional Arabic" w:cs="Traditional Arabic"/>
          <w:rtl/>
          <w:lang w:bidi="ar-EG"/>
        </w:rPr>
        <w:t xml:space="preserve"> </w:t>
      </w:r>
      <w:r w:rsidRPr="004C6698">
        <w:rPr>
          <w:rFonts w:ascii="Traditional Arabic" w:cs="Traditional Arabic" w:hint="cs"/>
          <w:rtl/>
          <w:lang w:bidi="ar-EG"/>
        </w:rPr>
        <w:t>الله</w:t>
      </w:r>
      <w:r w:rsidRPr="004C6698">
        <w:rPr>
          <w:rFonts w:ascii="Traditional Arabic" w:cs="Traditional Arabic"/>
          <w:rtl/>
          <w:lang w:bidi="ar-EG"/>
        </w:rPr>
        <w:t xml:space="preserve"> </w:t>
      </w:r>
      <w:r w:rsidRPr="004C6698">
        <w:rPr>
          <w:rFonts w:ascii="Traditional Arabic" w:cs="Traditional Arabic" w:hint="cs"/>
          <w:rtl/>
          <w:lang w:bidi="ar-EG"/>
        </w:rPr>
        <w:t>عنهما</w:t>
      </w:r>
      <w:r w:rsidRPr="004C6698">
        <w:rPr>
          <w:rFonts w:ascii="Traditional Arabic" w:cs="Traditional Arabic"/>
          <w:rtl/>
          <w:lang w:bidi="ar-EG"/>
        </w:rPr>
        <w:t xml:space="preserve"> .. </w:t>
      </w:r>
      <w:r w:rsidRPr="004C6698">
        <w:rPr>
          <w:rFonts w:ascii="Traditional Arabic" w:cs="Traditional Arabic" w:hint="cs"/>
          <w:rtl/>
          <w:lang w:bidi="ar-EG"/>
        </w:rPr>
        <w:t>يُرَاجَع</w:t>
      </w:r>
      <w:r w:rsidRPr="004C6698">
        <w:rPr>
          <w:rFonts w:ascii="Traditional Arabic" w:cs="Traditional Arabic"/>
          <w:rtl/>
          <w:lang w:bidi="ar-EG"/>
        </w:rPr>
        <w:t xml:space="preserve"> : </w:t>
      </w:r>
      <w:r w:rsidRPr="004C6698">
        <w:rPr>
          <w:rFonts w:ascii="Traditional Arabic" w:cs="Traditional Arabic" w:hint="cs"/>
          <w:rtl/>
          <w:lang w:bidi="ar-EG"/>
        </w:rPr>
        <w:t>الدراية</w:t>
      </w:r>
      <w:r w:rsidRPr="004C6698">
        <w:rPr>
          <w:rFonts w:ascii="Traditional Arabic" w:cs="Traditional Arabic"/>
          <w:rtl/>
          <w:lang w:bidi="ar-EG"/>
        </w:rPr>
        <w:t xml:space="preserve"> </w:t>
      </w:r>
      <w:r w:rsidRPr="004C6698">
        <w:rPr>
          <w:rFonts w:ascii="Traditional Arabic" w:cs="Traditional Arabic" w:hint="cs"/>
          <w:rtl/>
          <w:lang w:bidi="ar-EG"/>
        </w:rPr>
        <w:t>في</w:t>
      </w:r>
      <w:r w:rsidRPr="004C6698">
        <w:rPr>
          <w:rFonts w:ascii="Traditional Arabic" w:cs="Traditional Arabic"/>
          <w:rtl/>
          <w:lang w:bidi="ar-EG"/>
        </w:rPr>
        <w:t xml:space="preserve"> </w:t>
      </w:r>
      <w:r w:rsidRPr="004C6698">
        <w:rPr>
          <w:rFonts w:ascii="Traditional Arabic" w:cs="Traditional Arabic" w:hint="cs"/>
          <w:rtl/>
          <w:lang w:bidi="ar-EG"/>
        </w:rPr>
        <w:t>تخريج</w:t>
      </w:r>
      <w:r w:rsidRPr="004C6698">
        <w:rPr>
          <w:rFonts w:ascii="Traditional Arabic" w:cs="Traditional Arabic"/>
          <w:rtl/>
          <w:lang w:bidi="ar-EG"/>
        </w:rPr>
        <w:t xml:space="preserve"> </w:t>
      </w:r>
      <w:r w:rsidRPr="004C6698">
        <w:rPr>
          <w:rFonts w:ascii="Traditional Arabic" w:cs="Traditional Arabic" w:hint="cs"/>
          <w:rtl/>
          <w:lang w:bidi="ar-EG"/>
        </w:rPr>
        <w:t>أحاديث</w:t>
      </w:r>
      <w:r w:rsidRPr="004C6698">
        <w:rPr>
          <w:rFonts w:ascii="Traditional Arabic" w:cs="Traditional Arabic"/>
          <w:rtl/>
          <w:lang w:bidi="ar-EG"/>
        </w:rPr>
        <w:t xml:space="preserve"> </w:t>
      </w:r>
      <w:r w:rsidRPr="004C6698">
        <w:rPr>
          <w:rFonts w:ascii="Traditional Arabic" w:cs="Traditional Arabic" w:hint="cs"/>
          <w:rtl/>
          <w:lang w:bidi="ar-EG"/>
        </w:rPr>
        <w:t>الهداية</w:t>
      </w:r>
      <w:r w:rsidRPr="004C6698">
        <w:rPr>
          <w:rFonts w:ascii="Traditional Arabic" w:cs="Traditional Arabic"/>
          <w:rtl/>
          <w:lang w:bidi="ar-EG"/>
        </w:rPr>
        <w:t xml:space="preserve"> 1/59 </w:t>
      </w:r>
      <w:r w:rsidRPr="004C6698">
        <w:rPr>
          <w:rFonts w:ascii="Traditional Arabic" w:cs="Traditional Arabic" w:hint="cs"/>
          <w:rtl/>
          <w:lang w:bidi="ar-EG"/>
        </w:rPr>
        <w:t>ونَصْب</w:t>
      </w:r>
      <w:r w:rsidRPr="004C6698">
        <w:rPr>
          <w:rFonts w:ascii="Traditional Arabic" w:cs="Traditional Arabic"/>
          <w:rtl/>
          <w:lang w:bidi="ar-EG"/>
        </w:rPr>
        <w:t xml:space="preserve"> </w:t>
      </w:r>
      <w:r w:rsidRPr="004C6698">
        <w:rPr>
          <w:rFonts w:ascii="Traditional Arabic" w:cs="Traditional Arabic" w:hint="cs"/>
          <w:rtl/>
          <w:lang w:bidi="ar-EG"/>
        </w:rPr>
        <w:t>الراية</w:t>
      </w:r>
      <w:r w:rsidRPr="004C6698">
        <w:rPr>
          <w:rFonts w:ascii="Traditional Arabic" w:cs="Traditional Arabic"/>
          <w:rtl/>
          <w:lang w:bidi="ar-EG"/>
        </w:rPr>
        <w:t xml:space="preserve"> 1/122</w:t>
      </w:r>
    </w:p>
  </w:footnote>
  <w:footnote w:id="174">
    <w:p w:rsidR="00371387" w:rsidRPr="00FF3ED0" w:rsidRDefault="00371387" w:rsidP="00C847BB">
      <w:pPr>
        <w:spacing w:after="0" w:line="240" w:lineRule="auto"/>
        <w:jc w:val="both"/>
        <w:rPr>
          <w:rFonts w:cs="Traditional Arabic"/>
        </w:rPr>
      </w:pPr>
      <w:r w:rsidRPr="00FF3ED0">
        <w:rPr>
          <w:rStyle w:val="a5"/>
          <w:rFonts w:cs="Traditional Arabic"/>
          <w:vertAlign w:val="baseline"/>
        </w:rPr>
        <w:footnoteRef/>
      </w:r>
      <w:r w:rsidRPr="00FF3ED0">
        <w:rPr>
          <w:rFonts w:cs="Traditional Arabic" w:hint="cs"/>
          <w:rtl/>
        </w:rPr>
        <w:t>-</w:t>
      </w:r>
      <w:r w:rsidRPr="00FF3ED0">
        <w:rPr>
          <w:rFonts w:cs="Traditional Arabic"/>
          <w:rtl/>
        </w:rPr>
        <w:t xml:space="preserve"> </w:t>
      </w:r>
      <w:r w:rsidRPr="004C6698">
        <w:rPr>
          <w:rFonts w:cs="Traditional Arabic"/>
          <w:rtl/>
        </w:rPr>
        <w:t>أَخْرَجه الترمذي في كتاب اللباس عن رسول الله : باب ما جاء في جلود المَيْتَة إذا دُبِغَت برقم</w:t>
      </w:r>
      <w:r w:rsidRPr="004C6698">
        <w:rPr>
          <w:rFonts w:cs="Traditional Arabic" w:hint="cs"/>
          <w:rtl/>
        </w:rPr>
        <w:t xml:space="preserve"> </w:t>
      </w:r>
      <w:r w:rsidRPr="004C6698">
        <w:rPr>
          <w:rFonts w:cs="Traditional Arabic"/>
          <w:rtl/>
        </w:rPr>
        <w:t>( 1650 ) والنسائي في كتاب الفرع والعتيرة : باب جلود المَيْتَة برقم ( 4168 ) وابن ماجة في كتاب اللباس : باب لِبْس جلود المَيْتَة إذا دُبِغَتْ برقم ( 3599 ) ، كُلّهم عن ابن عباس رضي الله عنهما .</w:t>
      </w:r>
    </w:p>
  </w:footnote>
  <w:footnote w:id="175">
    <w:p w:rsidR="00371387" w:rsidRDefault="00371387" w:rsidP="00C847BB">
      <w:pPr>
        <w:spacing w:after="0" w:line="240" w:lineRule="auto"/>
        <w:jc w:val="both"/>
        <w:rPr>
          <w:rFonts w:cs="Traditional Arabic"/>
          <w:rtl/>
          <w:lang w:bidi="ar-EG"/>
        </w:rPr>
      </w:pPr>
      <w:r w:rsidRPr="00FF3ED0">
        <w:rPr>
          <w:rStyle w:val="a5"/>
          <w:rFonts w:cs="Traditional Arabic"/>
          <w:vertAlign w:val="baseline"/>
        </w:rPr>
        <w:footnoteRef/>
      </w:r>
      <w:r w:rsidRPr="00FF3ED0">
        <w:rPr>
          <w:rFonts w:cs="Traditional Arabic" w:hint="cs"/>
          <w:rtl/>
        </w:rPr>
        <w:t>-</w:t>
      </w:r>
      <w:r w:rsidRPr="00FF3ED0">
        <w:rPr>
          <w:rFonts w:cs="Traditional Arabic"/>
          <w:rtl/>
        </w:rPr>
        <w:t xml:space="preserve"> </w:t>
      </w:r>
      <w:r w:rsidRPr="00FF3ED0">
        <w:rPr>
          <w:rFonts w:cs="Traditional Arabic"/>
          <w:b/>
          <w:bCs/>
          <w:rtl/>
        </w:rPr>
        <w:t>السيدة ميمونة</w:t>
      </w:r>
      <w:r w:rsidRPr="00FF3ED0">
        <w:rPr>
          <w:rFonts w:cs="Traditional Arabic"/>
          <w:rtl/>
        </w:rPr>
        <w:t xml:space="preserve"> : هي أمّ المؤمِنين السيدة ميمونة بنت الحارث الهلاليّة رضي الله عنها ، وقيل : كان اسمها " برّة " فغَيَّره</w:t>
      </w:r>
      <w:r>
        <w:rPr>
          <w:rFonts w:cs="Traditional Arabic" w:hint="cs"/>
          <w:rtl/>
        </w:rPr>
        <w:t>=</w:t>
      </w:r>
      <w:r w:rsidRPr="00FF3ED0">
        <w:rPr>
          <w:rFonts w:cs="Traditional Arabic"/>
          <w:rtl/>
        </w:rPr>
        <w:t xml:space="preserve"> </w:t>
      </w:r>
    </w:p>
    <w:p w:rsidR="00371387" w:rsidRPr="00FF3ED0" w:rsidRDefault="00371387" w:rsidP="00C847BB">
      <w:pPr>
        <w:spacing w:after="0" w:line="240" w:lineRule="auto"/>
        <w:jc w:val="both"/>
        <w:rPr>
          <w:rFonts w:cs="Traditional Arabic"/>
          <w:rtl/>
        </w:rPr>
      </w:pPr>
      <w:r>
        <w:rPr>
          <w:rFonts w:cs="Traditional Arabic" w:hint="cs"/>
          <w:rtl/>
        </w:rPr>
        <w:t xml:space="preserve">= </w:t>
      </w:r>
      <w:r w:rsidRPr="00FF3ED0">
        <w:rPr>
          <w:rFonts w:cs="Traditional Arabic"/>
          <w:rtl/>
        </w:rPr>
        <w:t xml:space="preserve">النَّبِيّ </w:t>
      </w:r>
      <w:r w:rsidRPr="00FF3ED0">
        <w:rPr>
          <w:rFonts w:cs="Traditional Arabic"/>
        </w:rPr>
        <w:sym w:font="AGA Arabesque" w:char="F072"/>
      </w:r>
      <w:r w:rsidRPr="00FF3ED0">
        <w:rPr>
          <w:rFonts w:cs="Traditional Arabic"/>
          <w:rtl/>
        </w:rPr>
        <w:t xml:space="preserve"> ، تَزَوَّجها النَّبِيّ </w:t>
      </w:r>
      <w:r w:rsidRPr="00FF3ED0">
        <w:rPr>
          <w:rFonts w:cs="Traditional Arabic"/>
        </w:rPr>
        <w:sym w:font="AGA Arabesque" w:char="F072"/>
      </w:r>
      <w:r w:rsidRPr="00FF3ED0">
        <w:rPr>
          <w:rFonts w:cs="Traditional Arabic"/>
          <w:rtl/>
        </w:rPr>
        <w:t xml:space="preserve"> سَنَة 7 هـ ، روت ستّةً وأربعين حديثاً .. تُوُفِّيَتْ رضي الله عنها بسرخس سَنَة 51 هـ .أسد الغابة 7/271  والإصابة 4/411 </w:t>
      </w:r>
    </w:p>
  </w:footnote>
  <w:footnote w:id="176">
    <w:p w:rsidR="00371387" w:rsidRPr="00FF3ED0" w:rsidRDefault="00371387" w:rsidP="00C847BB">
      <w:pPr>
        <w:pStyle w:val="a4"/>
        <w:jc w:val="both"/>
        <w:rPr>
          <w:rFonts w:cs="Traditional Arabic"/>
          <w:sz w:val="22"/>
          <w:szCs w:val="22"/>
          <w:lang w:bidi="ar-EG"/>
        </w:rPr>
      </w:pPr>
      <w:r w:rsidRPr="00FF3ED0">
        <w:rPr>
          <w:rStyle w:val="a5"/>
          <w:rFonts w:cs="Traditional Arabic"/>
          <w:sz w:val="22"/>
          <w:szCs w:val="22"/>
          <w:vertAlign w:val="baseline"/>
        </w:rPr>
        <w:footnoteRef/>
      </w:r>
      <w:r w:rsidRPr="00FF3ED0">
        <w:rPr>
          <w:rFonts w:cs="Traditional Arabic" w:hint="cs"/>
          <w:sz w:val="22"/>
          <w:szCs w:val="22"/>
          <w:rtl/>
        </w:rPr>
        <w:t>-</w:t>
      </w:r>
      <w:r w:rsidRPr="00FF3ED0">
        <w:rPr>
          <w:rFonts w:cs="Traditional Arabic"/>
          <w:sz w:val="22"/>
          <w:szCs w:val="22"/>
          <w:rtl/>
        </w:rPr>
        <w:t xml:space="preserve"> </w:t>
      </w:r>
      <w:r w:rsidRPr="004C6698">
        <w:rPr>
          <w:rFonts w:ascii="Traditional Arabic" w:cs="Traditional Arabic" w:hint="cs"/>
          <w:sz w:val="22"/>
          <w:szCs w:val="22"/>
          <w:rtl/>
          <w:lang w:bidi="ar-EG"/>
        </w:rPr>
        <w:t>أَخْرَجه</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مُسْلِم</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في</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كتاب</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الحيض</w:t>
      </w:r>
      <w:r w:rsidRPr="004C6698">
        <w:rPr>
          <w:rFonts w:ascii="Traditional Arabic" w:cs="Traditional Arabic"/>
          <w:sz w:val="22"/>
          <w:szCs w:val="22"/>
          <w:rtl/>
          <w:lang w:bidi="ar-EG"/>
        </w:rPr>
        <w:t xml:space="preserve"> : </w:t>
      </w:r>
      <w:r w:rsidRPr="004C6698">
        <w:rPr>
          <w:rFonts w:ascii="Traditional Arabic" w:cs="Traditional Arabic" w:hint="cs"/>
          <w:sz w:val="22"/>
          <w:szCs w:val="22"/>
          <w:rtl/>
          <w:lang w:bidi="ar-EG"/>
        </w:rPr>
        <w:t>باب</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طهارة</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جلود</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الميتة</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بالدباغ</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برقم</w:t>
      </w:r>
      <w:r w:rsidRPr="004C6698">
        <w:rPr>
          <w:rFonts w:ascii="Traditional Arabic" w:cs="Traditional Arabic"/>
          <w:sz w:val="22"/>
          <w:szCs w:val="22"/>
          <w:rtl/>
          <w:lang w:bidi="ar-EG"/>
        </w:rPr>
        <w:t xml:space="preserve"> ( 542 ) </w:t>
      </w:r>
      <w:r w:rsidRPr="004C6698">
        <w:rPr>
          <w:rFonts w:ascii="Traditional Arabic" w:cs="Traditional Arabic" w:hint="cs"/>
          <w:sz w:val="22"/>
          <w:szCs w:val="22"/>
          <w:rtl/>
          <w:lang w:bidi="ar-EG"/>
        </w:rPr>
        <w:t>والنسائي</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في</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كتاب</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الفرع</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والعتيرة</w:t>
      </w:r>
      <w:r w:rsidRPr="004C6698">
        <w:rPr>
          <w:rFonts w:ascii="Traditional Arabic" w:cs="Traditional Arabic"/>
          <w:sz w:val="22"/>
          <w:szCs w:val="22"/>
          <w:rtl/>
          <w:lang w:bidi="ar-EG"/>
        </w:rPr>
        <w:t xml:space="preserve"> : </w:t>
      </w:r>
      <w:r w:rsidRPr="004C6698">
        <w:rPr>
          <w:rFonts w:ascii="Traditional Arabic" w:cs="Traditional Arabic" w:hint="cs"/>
          <w:sz w:val="22"/>
          <w:szCs w:val="22"/>
          <w:rtl/>
          <w:lang w:bidi="ar-EG"/>
        </w:rPr>
        <w:t>باب</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جلود</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الميتة</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برقم</w:t>
      </w:r>
      <w:r w:rsidRPr="004C6698">
        <w:rPr>
          <w:rFonts w:ascii="Traditional Arabic" w:cs="Traditional Arabic"/>
          <w:sz w:val="22"/>
          <w:szCs w:val="22"/>
          <w:rtl/>
          <w:lang w:bidi="ar-EG"/>
        </w:rPr>
        <w:t xml:space="preserve"> ( 4165 ) </w:t>
      </w:r>
      <w:r w:rsidRPr="004C6698">
        <w:rPr>
          <w:rFonts w:ascii="Traditional Arabic" w:cs="Traditional Arabic" w:hint="cs"/>
          <w:sz w:val="22"/>
          <w:szCs w:val="22"/>
          <w:rtl/>
          <w:lang w:bidi="ar-EG"/>
        </w:rPr>
        <w:t>وابن</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ماجة</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في</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كتاب</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اللباس</w:t>
      </w:r>
      <w:r w:rsidRPr="004C6698">
        <w:rPr>
          <w:rFonts w:ascii="Traditional Arabic" w:cs="Traditional Arabic"/>
          <w:sz w:val="22"/>
          <w:szCs w:val="22"/>
          <w:rtl/>
          <w:lang w:bidi="ar-EG"/>
        </w:rPr>
        <w:t xml:space="preserve"> : </w:t>
      </w:r>
      <w:r w:rsidRPr="004C6698">
        <w:rPr>
          <w:rFonts w:ascii="Traditional Arabic" w:cs="Traditional Arabic" w:hint="cs"/>
          <w:sz w:val="22"/>
          <w:szCs w:val="22"/>
          <w:rtl/>
          <w:lang w:bidi="ar-EG"/>
        </w:rPr>
        <w:t>باب</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لِبْس</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جلود</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الميتة</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إذا</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دُبِغَت</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برقم</w:t>
      </w:r>
      <w:r w:rsidRPr="004C6698">
        <w:rPr>
          <w:rFonts w:ascii="Traditional Arabic" w:cs="Traditional Arabic"/>
          <w:sz w:val="22"/>
          <w:szCs w:val="22"/>
          <w:rtl/>
          <w:lang w:bidi="ar-EG"/>
        </w:rPr>
        <w:t xml:space="preserve"> ( 3600 ) </w:t>
      </w:r>
      <w:r w:rsidRPr="004C6698">
        <w:rPr>
          <w:rFonts w:ascii="Traditional Arabic" w:cs="Traditional Arabic" w:hint="cs"/>
          <w:sz w:val="22"/>
          <w:szCs w:val="22"/>
          <w:rtl/>
          <w:lang w:bidi="ar-EG"/>
        </w:rPr>
        <w:t>،</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كُلّهم</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عن</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ابن</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عباس</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رضي</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الله</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عنهما</w:t>
      </w:r>
      <w:r w:rsidRPr="004C6698">
        <w:rPr>
          <w:rFonts w:ascii="Traditional Arabic" w:cs="Traditional Arabic"/>
          <w:sz w:val="22"/>
          <w:szCs w:val="22"/>
          <w:rtl/>
          <w:lang w:bidi="ar-EG"/>
        </w:rPr>
        <w:t xml:space="preserve"> .</w:t>
      </w:r>
    </w:p>
  </w:footnote>
  <w:footnote w:id="177">
    <w:p w:rsidR="00371387" w:rsidRPr="00FF3ED0" w:rsidRDefault="00371387" w:rsidP="007105E8">
      <w:pPr>
        <w:spacing w:after="0" w:line="240" w:lineRule="auto"/>
        <w:jc w:val="both"/>
        <w:rPr>
          <w:rFonts w:cs="Traditional Arabic"/>
        </w:rPr>
      </w:pPr>
      <w:r w:rsidRPr="00FF3ED0">
        <w:rPr>
          <w:rStyle w:val="a5"/>
          <w:rFonts w:cs="Traditional Arabic"/>
          <w:vertAlign w:val="baseline"/>
        </w:rPr>
        <w:footnoteRef/>
      </w:r>
      <w:r w:rsidRPr="00FF3ED0">
        <w:rPr>
          <w:rFonts w:cs="Traditional Arabic" w:hint="cs"/>
          <w:rtl/>
        </w:rPr>
        <w:t>-</w:t>
      </w:r>
      <w:r w:rsidRPr="00FF3ED0">
        <w:rPr>
          <w:rFonts w:cs="Traditional Arabic"/>
          <w:rtl/>
        </w:rPr>
        <w:t xml:space="preserve"> </w:t>
      </w:r>
      <w:r w:rsidRPr="00FF3ED0">
        <w:rPr>
          <w:rFonts w:cs="Traditional Arabic"/>
          <w:b/>
          <w:bCs/>
          <w:rtl/>
        </w:rPr>
        <w:t>الإمام مالك</w:t>
      </w:r>
      <w:r w:rsidRPr="00FF3ED0">
        <w:rPr>
          <w:rFonts w:cs="Traditional Arabic"/>
          <w:rtl/>
        </w:rPr>
        <w:t xml:space="preserve"> : هو أبو عبد الله مالك بن أنس بن مالك الأصبحي المدني </w:t>
      </w:r>
      <w:r w:rsidRPr="00FF3ED0">
        <w:rPr>
          <w:rFonts w:cs="Traditional Arabic"/>
        </w:rPr>
        <w:sym w:font="AGA Arabesque" w:char="F074"/>
      </w:r>
      <w:r w:rsidRPr="00FF3ED0">
        <w:rPr>
          <w:rFonts w:cs="Traditional Arabic"/>
          <w:rtl/>
        </w:rPr>
        <w:t xml:space="preserve"> ، إمام دار الهجرة ، أحد الأئمّة الأربعة</w:t>
      </w:r>
      <w:r w:rsidRPr="00FF3ED0">
        <w:rPr>
          <w:rFonts w:cs="Traditional Arabic" w:hint="cs"/>
          <w:rtl/>
        </w:rPr>
        <w:t>,</w:t>
      </w:r>
      <w:r w:rsidRPr="00FF3ED0">
        <w:rPr>
          <w:rFonts w:cs="Traditional Arabic"/>
          <w:rtl/>
        </w:rPr>
        <w:t xml:space="preserve"> وُلِد</w:t>
      </w:r>
      <w:r w:rsidR="007105E8">
        <w:rPr>
          <w:rFonts w:cs="Traditional Arabic" w:hint="cs"/>
          <w:rtl/>
        </w:rPr>
        <w:t xml:space="preserve"> </w:t>
      </w:r>
      <w:r w:rsidRPr="00FF3ED0">
        <w:rPr>
          <w:rFonts w:cs="Traditional Arabic"/>
          <w:rtl/>
        </w:rPr>
        <w:t xml:space="preserve">بالمدينة سَنَة 93 هـ </w:t>
      </w:r>
      <w:r w:rsidRPr="00FF3ED0">
        <w:rPr>
          <w:rFonts w:cs="Traditional Arabic"/>
          <w:b/>
          <w:bCs/>
          <w:rtl/>
        </w:rPr>
        <w:t>مِن مصنَّفاته</w:t>
      </w:r>
      <w:r w:rsidRPr="00FF3ED0">
        <w:rPr>
          <w:rFonts w:cs="Traditional Arabic"/>
          <w:rtl/>
        </w:rPr>
        <w:t xml:space="preserve"> : الموطَّأ </w:t>
      </w:r>
      <w:r w:rsidRPr="00FF3ED0">
        <w:rPr>
          <w:rFonts w:cs="Traditional Arabic" w:hint="cs"/>
          <w:rtl/>
        </w:rPr>
        <w:t>,</w:t>
      </w:r>
      <w:r w:rsidRPr="00FF3ED0">
        <w:rPr>
          <w:rFonts w:cs="Traditional Arabic"/>
          <w:rtl/>
        </w:rPr>
        <w:t xml:space="preserve">تُوُفِّي </w:t>
      </w:r>
      <w:r w:rsidRPr="00FF3ED0">
        <w:rPr>
          <w:rFonts w:cs="Traditional Arabic"/>
        </w:rPr>
        <w:sym w:font="AGA Arabesque" w:char="F074"/>
      </w:r>
      <w:r w:rsidRPr="00FF3ED0">
        <w:rPr>
          <w:rFonts w:cs="Traditional Arabic"/>
          <w:rtl/>
        </w:rPr>
        <w:t xml:space="preserve"> بالمدينة سَنَة 179 هـ </w:t>
      </w:r>
      <w:r w:rsidRPr="00FF3ED0">
        <w:rPr>
          <w:rFonts w:cs="Traditional Arabic" w:hint="cs"/>
          <w:rtl/>
        </w:rPr>
        <w:t>.</w:t>
      </w:r>
      <w:r w:rsidRPr="00FF3ED0">
        <w:rPr>
          <w:rFonts w:cs="Traditional Arabic"/>
          <w:rtl/>
        </w:rPr>
        <w:t xml:space="preserve"> الأعلام </w:t>
      </w:r>
      <w:r w:rsidR="007105E8">
        <w:rPr>
          <w:rFonts w:cs="Traditional Arabic"/>
          <w:rtl/>
        </w:rPr>
        <w:t xml:space="preserve">3/824  والفتح المبين 1/117 </w:t>
      </w:r>
      <w:r w:rsidR="007105E8">
        <w:rPr>
          <w:rFonts w:cs="Traditional Arabic" w:hint="cs"/>
          <w:rtl/>
        </w:rPr>
        <w:t>.</w:t>
      </w:r>
    </w:p>
  </w:footnote>
  <w:footnote w:id="178">
    <w:p w:rsidR="00371387" w:rsidRPr="00FF3ED0" w:rsidRDefault="00371387" w:rsidP="00C847BB">
      <w:pPr>
        <w:pStyle w:val="a4"/>
        <w:jc w:val="both"/>
        <w:rPr>
          <w:rFonts w:cs="Traditional Arabic"/>
          <w:sz w:val="22"/>
          <w:szCs w:val="22"/>
          <w:lang w:bidi="ar-EG"/>
        </w:rPr>
      </w:pPr>
      <w:r w:rsidRPr="00FF3ED0">
        <w:rPr>
          <w:rStyle w:val="a5"/>
          <w:rFonts w:cs="Traditional Arabic"/>
          <w:sz w:val="22"/>
          <w:szCs w:val="22"/>
          <w:vertAlign w:val="baseline"/>
        </w:rPr>
        <w:footnoteRef/>
      </w:r>
      <w:r w:rsidRPr="00FF3ED0">
        <w:rPr>
          <w:rFonts w:cs="Traditional Arabic" w:hint="cs"/>
          <w:sz w:val="22"/>
          <w:szCs w:val="22"/>
          <w:rtl/>
        </w:rPr>
        <w:t>-</w:t>
      </w:r>
      <w:r w:rsidRPr="00FF3ED0">
        <w:rPr>
          <w:rFonts w:cs="Traditional Arabic"/>
          <w:sz w:val="22"/>
          <w:szCs w:val="22"/>
          <w:rtl/>
        </w:rPr>
        <w:t xml:space="preserve"> </w:t>
      </w:r>
      <w:r w:rsidRPr="00FF3ED0">
        <w:rPr>
          <w:rFonts w:cs="Traditional Arabic" w:hint="cs"/>
          <w:sz w:val="22"/>
          <w:szCs w:val="22"/>
          <w:rtl/>
        </w:rPr>
        <w:t>يراجع أحكام القران للجصاص 1/ 142:140 , والجامع لأحكام القران 2 / 246 , وبداية المجتهد 1 / 78 ,79 , والكافي 1 / 48 , 49 .</w:t>
      </w:r>
    </w:p>
  </w:footnote>
  <w:footnote w:id="179">
    <w:p w:rsidR="00371387" w:rsidRPr="00FF3ED0" w:rsidRDefault="00371387" w:rsidP="00C847BB">
      <w:pPr>
        <w:pStyle w:val="a4"/>
        <w:jc w:val="both"/>
        <w:rPr>
          <w:rFonts w:cs="Traditional Arabic"/>
          <w:sz w:val="22"/>
          <w:szCs w:val="22"/>
          <w:rtl/>
          <w:lang w:bidi="ar-EG"/>
        </w:rPr>
      </w:pPr>
      <w:r w:rsidRPr="00FF3ED0">
        <w:rPr>
          <w:rStyle w:val="a5"/>
          <w:rFonts w:cs="Traditional Arabic"/>
          <w:sz w:val="22"/>
          <w:szCs w:val="22"/>
          <w:vertAlign w:val="baseline"/>
        </w:rPr>
        <w:footnoteRef/>
      </w:r>
      <w:r w:rsidRPr="00FF3ED0">
        <w:rPr>
          <w:rFonts w:cs="Traditional Arabic" w:hint="cs"/>
          <w:sz w:val="22"/>
          <w:szCs w:val="22"/>
          <w:rtl/>
        </w:rPr>
        <w:t>-</w:t>
      </w:r>
      <w:r w:rsidRPr="00FF3ED0">
        <w:rPr>
          <w:rFonts w:cs="Traditional Arabic"/>
          <w:sz w:val="22"/>
          <w:szCs w:val="22"/>
          <w:rtl/>
        </w:rPr>
        <w:t xml:space="preserve"> </w:t>
      </w:r>
      <w:r w:rsidRPr="00FF3ED0">
        <w:rPr>
          <w:rFonts w:cs="Traditional Arabic" w:hint="cs"/>
          <w:sz w:val="22"/>
          <w:szCs w:val="22"/>
          <w:rtl/>
          <w:lang w:bidi="ar-EG"/>
        </w:rPr>
        <w:t>سورة البقرة من الآية 222 .</w:t>
      </w:r>
    </w:p>
  </w:footnote>
  <w:footnote w:id="180">
    <w:p w:rsidR="00371387" w:rsidRPr="00FF3ED0" w:rsidRDefault="00371387" w:rsidP="00C847BB">
      <w:pPr>
        <w:spacing w:after="0" w:line="240" w:lineRule="auto"/>
        <w:jc w:val="both"/>
        <w:rPr>
          <w:rFonts w:cs="Traditional Arabic"/>
          <w:rtl/>
          <w:lang w:bidi="ar-EG"/>
        </w:rPr>
      </w:pPr>
      <w:r w:rsidRPr="00FF3ED0">
        <w:rPr>
          <w:rStyle w:val="a5"/>
          <w:rFonts w:cs="Traditional Arabic"/>
          <w:vertAlign w:val="baseline"/>
        </w:rPr>
        <w:footnoteRef/>
      </w:r>
      <w:r w:rsidRPr="00FF3ED0">
        <w:rPr>
          <w:rFonts w:cs="Traditional Arabic" w:hint="cs"/>
          <w:rtl/>
        </w:rPr>
        <w:t>-</w:t>
      </w:r>
      <w:r w:rsidRPr="00FF3ED0">
        <w:rPr>
          <w:rFonts w:cs="Traditional Arabic"/>
          <w:rtl/>
        </w:rPr>
        <w:t xml:space="preserve"> </w:t>
      </w:r>
      <w:r w:rsidRPr="00FF3ED0">
        <w:rPr>
          <w:rFonts w:cs="Traditional Arabic"/>
          <w:b/>
          <w:bCs/>
          <w:rtl/>
        </w:rPr>
        <w:t>السيدة عائشة</w:t>
      </w:r>
      <w:r w:rsidRPr="00FF3ED0">
        <w:rPr>
          <w:rFonts w:cs="Traditional Arabic"/>
          <w:rtl/>
        </w:rPr>
        <w:t xml:space="preserve"> : هي أمّ عبد الله الصِّدِّيقة بنت الصِّدِّيق السيدة عائشة بنت أبي بَكْر عبد الله     ابن عثمان ، أُمّ المؤمِنين ، أَفقَه نساء المسلِمين ، وُلِدَت قَبْل الهجرة بتِسْع سنوات ، تَزَوَّجَها النَّبِيّ </w:t>
      </w:r>
      <w:r w:rsidRPr="00FF3ED0">
        <w:rPr>
          <w:rFonts w:cs="Traditional Arabic"/>
        </w:rPr>
        <w:sym w:font="AGA Arabesque" w:char="F072"/>
      </w:r>
      <w:r w:rsidRPr="00FF3ED0">
        <w:rPr>
          <w:rFonts w:cs="Traditional Arabic"/>
          <w:rtl/>
        </w:rPr>
        <w:t xml:space="preserve"> بَعْد الهجرة .. تُوُفِّيَت رضي الله عنها بالمدينة سَنَة 58 هـ . الإصابة 9/359</w:t>
      </w:r>
    </w:p>
  </w:footnote>
  <w:footnote w:id="181">
    <w:p w:rsidR="00371387" w:rsidRPr="009D6B4C" w:rsidRDefault="00371387" w:rsidP="00C847BB">
      <w:pPr>
        <w:spacing w:after="0" w:line="240" w:lineRule="auto"/>
        <w:jc w:val="both"/>
        <w:rPr>
          <w:rFonts w:ascii="Traditional Arabic" w:cs="Traditional Arabic"/>
          <w:b/>
          <w:bCs/>
          <w:lang w:bidi="ar-EG"/>
        </w:rPr>
      </w:pPr>
      <w:r>
        <w:rPr>
          <w:rStyle w:val="a5"/>
        </w:rPr>
        <w:footnoteRef/>
      </w:r>
      <w:r>
        <w:rPr>
          <w:rtl/>
        </w:rPr>
        <w:t xml:space="preserve"> </w:t>
      </w:r>
      <w:r>
        <w:rPr>
          <w:rFonts w:hint="cs"/>
          <w:rtl/>
        </w:rPr>
        <w:t xml:space="preserve">- </w:t>
      </w:r>
      <w:r w:rsidRPr="004C6698">
        <w:rPr>
          <w:rFonts w:ascii="Traditional Arabic" w:cs="Traditional Arabic" w:hint="cs"/>
          <w:b/>
          <w:bCs/>
          <w:rtl/>
          <w:lang w:bidi="ar-EG"/>
        </w:rPr>
        <w:t xml:space="preserve"> </w:t>
      </w:r>
      <w:r w:rsidRPr="004C6698">
        <w:rPr>
          <w:rFonts w:ascii="Traditional Arabic" w:cs="Traditional Arabic" w:hint="cs"/>
          <w:rtl/>
          <w:lang w:bidi="ar-EG"/>
        </w:rPr>
        <w:t>أَخْرَجه البخاري في كتاب الحيض</w:t>
      </w:r>
      <w:r w:rsidRPr="004C6698">
        <w:rPr>
          <w:rFonts w:ascii="Traditional Arabic" w:cs="Traditional Arabic"/>
          <w:rtl/>
          <w:lang w:bidi="ar-EG"/>
        </w:rPr>
        <w:t xml:space="preserve"> </w:t>
      </w:r>
      <w:r w:rsidRPr="004C6698">
        <w:rPr>
          <w:rFonts w:ascii="Traditional Arabic" w:cs="Traditional Arabic" w:hint="cs"/>
          <w:rtl/>
          <w:lang w:bidi="ar-EG"/>
        </w:rPr>
        <w:t>: باب مباشرة الحائض برقم ( 291 ) ومسلم في كتاب الحيض : باب مباضرة الحائض فوق الإزار برقم ( 440 ) وابن ماجة في كتاب الطهارة وسننها : باب ما للرجل من امرأته غذا كانت حائضاً برقم ( 627 ) .</w:t>
      </w:r>
    </w:p>
  </w:footnote>
  <w:footnote w:id="182">
    <w:p w:rsidR="00371387" w:rsidRPr="0090383F" w:rsidRDefault="00371387" w:rsidP="00C847BB">
      <w:pPr>
        <w:spacing w:after="0" w:line="240" w:lineRule="auto"/>
        <w:jc w:val="both"/>
        <w:rPr>
          <w:rFonts w:ascii="Traditional Arabic" w:cs="Traditional Arabic"/>
          <w:b/>
          <w:bCs/>
          <w:rtl/>
          <w:lang w:bidi="ar-EG"/>
        </w:rPr>
      </w:pPr>
      <w:r w:rsidRPr="00FF3ED0">
        <w:rPr>
          <w:rStyle w:val="a5"/>
          <w:rFonts w:cs="Traditional Arabic"/>
          <w:vertAlign w:val="baseline"/>
        </w:rPr>
        <w:footnoteRef/>
      </w:r>
      <w:r w:rsidRPr="00FF3ED0">
        <w:rPr>
          <w:rFonts w:cs="Traditional Arabic" w:hint="cs"/>
          <w:rtl/>
        </w:rPr>
        <w:t>-</w:t>
      </w:r>
      <w:r w:rsidRPr="00FF3ED0">
        <w:rPr>
          <w:rFonts w:cs="Traditional Arabic"/>
          <w:rtl/>
        </w:rPr>
        <w:t xml:space="preserve"> </w:t>
      </w:r>
      <w:r w:rsidRPr="004C6698">
        <w:rPr>
          <w:rFonts w:ascii="Traditional Arabic" w:cs="Traditional Arabic" w:hint="cs"/>
          <w:rtl/>
          <w:lang w:bidi="ar-EG"/>
        </w:rPr>
        <w:t>أخرجه النسائي في كتاب الطهارة : باب مباشرة الحائض برقم ( 283 ) وأبو داود في كتاب الطهارة : باب في الرجل يصيب منها ما دون الجماع برقم ( 234 ) والإمام أحمد في باقي مسند الأنصار برقم ( 23872 ) .</w:t>
      </w:r>
    </w:p>
  </w:footnote>
  <w:footnote w:id="183">
    <w:p w:rsidR="00371387" w:rsidRPr="00FF3ED0" w:rsidRDefault="00371387" w:rsidP="00C847BB">
      <w:pPr>
        <w:pStyle w:val="a4"/>
        <w:jc w:val="both"/>
        <w:rPr>
          <w:rFonts w:cs="Traditional Arabic"/>
          <w:sz w:val="22"/>
          <w:szCs w:val="22"/>
          <w:lang w:bidi="ar-EG"/>
        </w:rPr>
      </w:pPr>
      <w:r w:rsidRPr="00FF3ED0">
        <w:rPr>
          <w:rStyle w:val="a5"/>
          <w:rFonts w:cs="Traditional Arabic"/>
          <w:sz w:val="22"/>
          <w:szCs w:val="22"/>
          <w:vertAlign w:val="baseline"/>
        </w:rPr>
        <w:footnoteRef/>
      </w:r>
      <w:r w:rsidRPr="00FF3ED0">
        <w:rPr>
          <w:rFonts w:cs="Traditional Arabic" w:hint="cs"/>
          <w:sz w:val="22"/>
          <w:szCs w:val="22"/>
          <w:rtl/>
        </w:rPr>
        <w:t>-</w:t>
      </w:r>
      <w:r w:rsidRPr="00FF3ED0">
        <w:rPr>
          <w:rFonts w:cs="Traditional Arabic"/>
          <w:sz w:val="22"/>
          <w:szCs w:val="22"/>
          <w:rtl/>
        </w:rPr>
        <w:t xml:space="preserve"> </w:t>
      </w:r>
      <w:r w:rsidRPr="004C6698">
        <w:rPr>
          <w:rFonts w:ascii="Traditional Arabic" w:cs="Traditional Arabic" w:hint="cs"/>
          <w:sz w:val="22"/>
          <w:szCs w:val="22"/>
          <w:rtl/>
          <w:lang w:bidi="ar-EG"/>
        </w:rPr>
        <w:t>أخرجه البخاري في كتاب الغسل : باب غسل الرجل مع امرأته ( 242 ) ومسلم في كتاب الحيض : باب القدر المستحب من الماء في غسل الجنابة برقم ( 480 ) والترمذي في كتاب اللباس عن رسول الله : باب ما جاء في الجمة واتخاذ الشعر برقم ( 1677 ) عن السيدة عائشة رضي الله عنها .</w:t>
      </w:r>
    </w:p>
  </w:footnote>
  <w:footnote w:id="184">
    <w:p w:rsidR="00371387" w:rsidRDefault="00371387" w:rsidP="006D4928">
      <w:pPr>
        <w:pStyle w:val="a4"/>
        <w:jc w:val="both"/>
        <w:rPr>
          <w:rFonts w:cs="Traditional Arabic"/>
          <w:sz w:val="22"/>
          <w:szCs w:val="22"/>
          <w:rtl/>
          <w:lang w:bidi="ar-EG"/>
        </w:rPr>
      </w:pPr>
      <w:r w:rsidRPr="00FF3ED0">
        <w:rPr>
          <w:rStyle w:val="a5"/>
          <w:rFonts w:cs="Traditional Arabic"/>
          <w:sz w:val="22"/>
          <w:szCs w:val="22"/>
          <w:vertAlign w:val="baseline"/>
        </w:rPr>
        <w:footnoteRef/>
      </w:r>
      <w:r w:rsidRPr="00FF3ED0">
        <w:rPr>
          <w:rFonts w:cs="Traditional Arabic" w:hint="cs"/>
          <w:sz w:val="22"/>
          <w:szCs w:val="22"/>
          <w:rtl/>
        </w:rPr>
        <w:t>-</w:t>
      </w:r>
      <w:r w:rsidRPr="00FF3ED0">
        <w:rPr>
          <w:rFonts w:cs="Traditional Arabic" w:hint="cs"/>
          <w:sz w:val="22"/>
          <w:szCs w:val="22"/>
          <w:rtl/>
          <w:lang w:bidi="ar-EG"/>
        </w:rPr>
        <w:t xml:space="preserve"> </w:t>
      </w:r>
      <w:r w:rsidRPr="00FF3ED0">
        <w:rPr>
          <w:rFonts w:cs="Traditional Arabic"/>
          <w:sz w:val="22"/>
          <w:szCs w:val="22"/>
          <w:rtl/>
        </w:rPr>
        <w:t xml:space="preserve"> </w:t>
      </w:r>
      <w:r w:rsidRPr="00FF3ED0">
        <w:rPr>
          <w:rFonts w:cs="Traditional Arabic" w:hint="cs"/>
          <w:b/>
          <w:bCs/>
          <w:sz w:val="22"/>
          <w:szCs w:val="22"/>
          <w:rtl/>
          <w:lang w:bidi="ar-EG"/>
        </w:rPr>
        <w:t>عبيدة السلماني :</w:t>
      </w:r>
      <w:r w:rsidRPr="00FF3ED0">
        <w:rPr>
          <w:rFonts w:cs="Traditional Arabic" w:hint="cs"/>
          <w:sz w:val="22"/>
          <w:szCs w:val="22"/>
          <w:rtl/>
          <w:lang w:bidi="ar-EG"/>
        </w:rPr>
        <w:t xml:space="preserve"> هو أبو مسلم وقيل أبو عمرو عبيدة بن قيس بن عمرو المرادي الهمذاني من كبار التابعين وأحد </w:t>
      </w:r>
      <w:r>
        <w:rPr>
          <w:rFonts w:cs="Traditional Arabic" w:hint="cs"/>
          <w:sz w:val="22"/>
          <w:szCs w:val="22"/>
          <w:rtl/>
          <w:lang w:bidi="ar-EG"/>
        </w:rPr>
        <w:t xml:space="preserve"> </w:t>
      </w:r>
      <w:r w:rsidRPr="00FF3ED0">
        <w:rPr>
          <w:rFonts w:cs="Traditional Arabic" w:hint="cs"/>
          <w:sz w:val="22"/>
          <w:szCs w:val="22"/>
          <w:rtl/>
          <w:lang w:bidi="ar-EG"/>
        </w:rPr>
        <w:t xml:space="preserve">علماء الكوفة أسلم قبل وفاة النبي </w:t>
      </w:r>
      <w:r w:rsidRPr="00FF3ED0">
        <w:rPr>
          <w:rFonts w:cs="Traditional Arabic" w:hint="cs"/>
          <w:sz w:val="22"/>
          <w:szCs w:val="22"/>
          <w:lang w:bidi="ar-EG"/>
        </w:rPr>
        <w:sym w:font="AGA Arabesque" w:char="F072"/>
      </w:r>
      <w:r w:rsidRPr="00FF3ED0">
        <w:rPr>
          <w:rFonts w:cs="Traditional Arabic" w:hint="cs"/>
          <w:sz w:val="22"/>
          <w:szCs w:val="22"/>
          <w:rtl/>
          <w:lang w:bidi="ar-EG"/>
        </w:rPr>
        <w:t xml:space="preserve"> ولم يره وسمع من بعض الصحابة وصاحب عليا </w:t>
      </w:r>
      <w:r w:rsidRPr="00FF3ED0">
        <w:rPr>
          <w:rFonts w:cs="Traditional Arabic"/>
          <w:sz w:val="22"/>
          <w:szCs w:val="22"/>
        </w:rPr>
        <w:sym w:font="AGA Arabesque" w:char="F074"/>
      </w:r>
      <w:r w:rsidRPr="00FF3ED0">
        <w:rPr>
          <w:rFonts w:cs="Traditional Arabic" w:hint="cs"/>
          <w:sz w:val="22"/>
          <w:szCs w:val="22"/>
          <w:rtl/>
          <w:lang w:bidi="ar-EG"/>
        </w:rPr>
        <w:t xml:space="preserve"> وكان أحد أصحاب ابن مسعود </w:t>
      </w:r>
    </w:p>
    <w:p w:rsidR="00371387" w:rsidRPr="00FF3ED0" w:rsidRDefault="00371387" w:rsidP="00C847BB">
      <w:pPr>
        <w:pStyle w:val="a4"/>
        <w:jc w:val="both"/>
        <w:rPr>
          <w:rFonts w:cs="Traditional Arabic"/>
          <w:sz w:val="22"/>
          <w:szCs w:val="22"/>
          <w:rtl/>
          <w:lang w:bidi="ar-EG"/>
        </w:rPr>
      </w:pPr>
      <w:r w:rsidRPr="00FF3ED0">
        <w:rPr>
          <w:rFonts w:cs="Traditional Arabic" w:hint="cs"/>
          <w:sz w:val="22"/>
          <w:szCs w:val="22"/>
          <w:rtl/>
          <w:lang w:bidi="ar-EG"/>
        </w:rPr>
        <w:t>توفي سنة 72هـ وقيل غيره . الإصابة 3/103 وتذكرة الحفاظ 1/50 وشذرات الذهب 1 /78 .</w:t>
      </w:r>
    </w:p>
  </w:footnote>
  <w:footnote w:id="185">
    <w:p w:rsidR="00371387" w:rsidRPr="00FF3ED0" w:rsidRDefault="00371387" w:rsidP="00C847BB">
      <w:pPr>
        <w:spacing w:after="0" w:line="240" w:lineRule="auto"/>
        <w:jc w:val="both"/>
        <w:rPr>
          <w:rFonts w:cs="Traditional Arabic"/>
          <w:rtl/>
        </w:rPr>
      </w:pPr>
      <w:r w:rsidRPr="00FF3ED0">
        <w:rPr>
          <w:rStyle w:val="a5"/>
          <w:rFonts w:cs="Traditional Arabic"/>
          <w:vertAlign w:val="baseline"/>
        </w:rPr>
        <w:footnoteRef/>
      </w:r>
      <w:r w:rsidRPr="00FF3ED0">
        <w:rPr>
          <w:rFonts w:cs="Traditional Arabic" w:hint="cs"/>
          <w:rtl/>
        </w:rPr>
        <w:t>-</w:t>
      </w:r>
      <w:r w:rsidRPr="00FF3ED0">
        <w:rPr>
          <w:rFonts w:cs="Traditional Arabic"/>
          <w:rtl/>
        </w:rPr>
        <w:t xml:space="preserve"> </w:t>
      </w:r>
      <w:r w:rsidRPr="00FF3ED0">
        <w:rPr>
          <w:rFonts w:cs="Traditional Arabic"/>
          <w:b/>
          <w:bCs/>
          <w:rtl/>
        </w:rPr>
        <w:t>ابن عباس :</w:t>
      </w:r>
      <w:r w:rsidRPr="00FF3ED0">
        <w:rPr>
          <w:rFonts w:cs="Traditional Arabic"/>
          <w:rtl/>
        </w:rPr>
        <w:t xml:space="preserve"> هو حَبْر الأُمَّة وترجمان القرآن عبد الله بن عباس بن عبد المطلب ، ابن عمّ النَّبِيّ </w:t>
      </w:r>
      <w:r w:rsidRPr="00FF3ED0">
        <w:rPr>
          <w:rFonts w:cs="Traditional Arabic"/>
        </w:rPr>
        <w:sym w:font="AGA Arabesque" w:char="F072"/>
      </w:r>
      <w:r w:rsidRPr="00FF3ED0">
        <w:rPr>
          <w:rFonts w:cs="Traditional Arabic"/>
          <w:rtl/>
        </w:rPr>
        <w:t xml:space="preserve"> ، دعا له النَّبِيّ </w:t>
      </w:r>
      <w:r w:rsidRPr="00FF3ED0">
        <w:rPr>
          <w:rFonts w:cs="Traditional Arabic"/>
        </w:rPr>
        <w:sym w:font="AGA Arabesque" w:char="F072"/>
      </w:r>
      <w:r w:rsidRPr="00FF3ED0">
        <w:rPr>
          <w:rFonts w:cs="Traditional Arabic"/>
          <w:rtl/>
        </w:rPr>
        <w:t xml:space="preserve"> فقال { اللَّهُمَّ فَقِّهْهُ فِي الدِّينِ وَعَلِّمْهُ التَّأْوِيل } . تُوُفِّي </w:t>
      </w:r>
      <w:r w:rsidRPr="00FF3ED0">
        <w:rPr>
          <w:rFonts w:cs="Traditional Arabic"/>
        </w:rPr>
        <w:sym w:font="AGA Arabesque" w:char="F074"/>
      </w:r>
      <w:r w:rsidRPr="00FF3ED0">
        <w:rPr>
          <w:rFonts w:cs="Traditional Arabic"/>
          <w:rtl/>
        </w:rPr>
        <w:t xml:space="preserve"> بالطّائف سَنَة 68 هـ .الإصابة 2/330  وشذرات الذهب 1/75</w:t>
      </w:r>
    </w:p>
  </w:footnote>
  <w:footnote w:id="186">
    <w:p w:rsidR="00371387" w:rsidRPr="00FF3ED0" w:rsidRDefault="00371387" w:rsidP="00C847BB">
      <w:pPr>
        <w:spacing w:after="0" w:line="240" w:lineRule="auto"/>
        <w:jc w:val="both"/>
        <w:rPr>
          <w:rFonts w:cs="Traditional Arabic"/>
          <w:rtl/>
          <w:lang w:bidi="ar-EG"/>
        </w:rPr>
      </w:pPr>
      <w:r w:rsidRPr="00FF3ED0">
        <w:rPr>
          <w:rStyle w:val="a5"/>
          <w:rFonts w:cs="Traditional Arabic"/>
          <w:vertAlign w:val="baseline"/>
        </w:rPr>
        <w:footnoteRef/>
      </w:r>
      <w:r w:rsidRPr="00FF3ED0">
        <w:rPr>
          <w:rFonts w:cs="Traditional Arabic" w:hint="cs"/>
          <w:rtl/>
        </w:rPr>
        <w:t>-</w:t>
      </w:r>
      <w:r w:rsidRPr="00FF3ED0">
        <w:rPr>
          <w:rFonts w:cs="Traditional Arabic"/>
          <w:rtl/>
        </w:rPr>
        <w:t xml:space="preserve"> </w:t>
      </w:r>
      <w:r w:rsidRPr="00FF3ED0">
        <w:rPr>
          <w:rFonts w:cs="Traditional Arabic"/>
          <w:b/>
          <w:bCs/>
          <w:rtl/>
        </w:rPr>
        <w:t>الإمام أبو حنيفة :</w:t>
      </w:r>
      <w:r w:rsidRPr="00FF3ED0">
        <w:rPr>
          <w:rFonts w:cs="Traditional Arabic"/>
          <w:rtl/>
        </w:rPr>
        <w:t xml:space="preserve"> هو أبو حنيفة النعمان بن ثابت بن كاوس بن هرمز </w:t>
      </w:r>
      <w:r w:rsidRPr="00FF3ED0">
        <w:rPr>
          <w:rFonts w:cs="Traditional Arabic"/>
        </w:rPr>
        <w:sym w:font="AGA Arabesque" w:char="F074"/>
      </w:r>
      <w:r w:rsidRPr="00FF3ED0">
        <w:rPr>
          <w:rFonts w:cs="Traditional Arabic"/>
          <w:rtl/>
        </w:rPr>
        <w:t xml:space="preserve"> ، أول الأئمّة الأربعة وُلِد بالكوفة سَنَة 80 هـ .. </w:t>
      </w:r>
      <w:r w:rsidRPr="00FF3ED0">
        <w:rPr>
          <w:rFonts w:cs="Traditional Arabic"/>
          <w:b/>
          <w:bCs/>
          <w:rtl/>
        </w:rPr>
        <w:t>مِن مصنَّفاته :</w:t>
      </w:r>
      <w:r w:rsidRPr="00FF3ED0">
        <w:rPr>
          <w:rFonts w:cs="Traditional Arabic"/>
          <w:rtl/>
        </w:rPr>
        <w:t xml:space="preserve"> المخارج في الفقه واللغة . تُوُفِّي </w:t>
      </w:r>
      <w:r w:rsidRPr="00FF3ED0">
        <w:rPr>
          <w:rFonts w:cs="Traditional Arabic"/>
        </w:rPr>
        <w:sym w:font="AGA Arabesque" w:char="F074"/>
      </w:r>
      <w:r w:rsidRPr="00FF3ED0">
        <w:rPr>
          <w:rFonts w:cs="Traditional Arabic"/>
          <w:rtl/>
        </w:rPr>
        <w:t xml:space="preserve"> سَنَة 150 هـ . الأعلام 9/4  والفتح المبين 1/106 - 110</w:t>
      </w:r>
    </w:p>
  </w:footnote>
  <w:footnote w:id="187">
    <w:p w:rsidR="00371387" w:rsidRPr="00FF3ED0" w:rsidRDefault="00371387" w:rsidP="00C847BB">
      <w:pPr>
        <w:pStyle w:val="a4"/>
        <w:jc w:val="both"/>
        <w:rPr>
          <w:rFonts w:cs="Traditional Arabic"/>
          <w:sz w:val="22"/>
          <w:szCs w:val="22"/>
          <w:lang w:bidi="ar-EG"/>
        </w:rPr>
      </w:pPr>
      <w:r w:rsidRPr="00FF3ED0">
        <w:rPr>
          <w:rStyle w:val="a5"/>
          <w:rFonts w:cs="Traditional Arabic"/>
          <w:sz w:val="22"/>
          <w:szCs w:val="22"/>
          <w:vertAlign w:val="baseline"/>
        </w:rPr>
        <w:footnoteRef/>
      </w:r>
      <w:r w:rsidRPr="00FF3ED0">
        <w:rPr>
          <w:rFonts w:cs="Traditional Arabic" w:hint="cs"/>
          <w:sz w:val="22"/>
          <w:szCs w:val="22"/>
          <w:rtl/>
        </w:rPr>
        <w:t>-</w:t>
      </w:r>
      <w:r w:rsidRPr="00FF3ED0">
        <w:rPr>
          <w:rFonts w:cs="Traditional Arabic"/>
          <w:sz w:val="22"/>
          <w:szCs w:val="22"/>
          <w:rtl/>
        </w:rPr>
        <w:t xml:space="preserve"> </w:t>
      </w:r>
      <w:r w:rsidRPr="00FF3ED0">
        <w:rPr>
          <w:rFonts w:cs="Traditional Arabic"/>
          <w:b/>
          <w:bCs/>
          <w:sz w:val="22"/>
          <w:szCs w:val="22"/>
          <w:rtl/>
        </w:rPr>
        <w:t xml:space="preserve">الإمام الشافعي : هو </w:t>
      </w:r>
      <w:r w:rsidRPr="00FF3ED0">
        <w:rPr>
          <w:rFonts w:cs="Traditional Arabic"/>
          <w:sz w:val="22"/>
          <w:szCs w:val="22"/>
          <w:rtl/>
        </w:rPr>
        <w:t xml:space="preserve">أبو عبد الله مُحَمَّد بن إدريس بن العباس بن شافع المطَّلبي </w:t>
      </w:r>
      <w:r w:rsidRPr="00FF3ED0">
        <w:rPr>
          <w:rFonts w:cs="Traditional Arabic"/>
          <w:sz w:val="22"/>
          <w:szCs w:val="22"/>
        </w:rPr>
        <w:sym w:font="AGA Arabesque" w:char="F074"/>
      </w:r>
      <w:r w:rsidRPr="00FF3ED0">
        <w:rPr>
          <w:rFonts w:cs="Traditional Arabic"/>
          <w:sz w:val="22"/>
          <w:szCs w:val="22"/>
          <w:rtl/>
        </w:rPr>
        <w:t xml:space="preserve"> ، أحد أئمة المذاهب الأربعة ، وُلِد بغزّة ، </w:t>
      </w:r>
      <w:r>
        <w:rPr>
          <w:rFonts w:cs="Traditional Arabic"/>
          <w:sz w:val="22"/>
          <w:szCs w:val="22"/>
          <w:rtl/>
        </w:rPr>
        <w:t>وقيل : بعسقلان ـ سَنَة 150 هـ .</w:t>
      </w:r>
      <w:r>
        <w:rPr>
          <w:rFonts w:cs="Traditional Arabic" w:hint="cs"/>
          <w:sz w:val="22"/>
          <w:szCs w:val="22"/>
          <w:rtl/>
        </w:rPr>
        <w:t>.</w:t>
      </w:r>
      <w:r w:rsidRPr="00FF3ED0">
        <w:rPr>
          <w:rFonts w:cs="Traditional Arabic"/>
          <w:b/>
          <w:bCs/>
          <w:sz w:val="22"/>
          <w:szCs w:val="22"/>
          <w:rtl/>
        </w:rPr>
        <w:t xml:space="preserve">مِن مصنَّفاته : </w:t>
      </w:r>
      <w:r>
        <w:rPr>
          <w:rFonts w:cs="Traditional Arabic"/>
          <w:sz w:val="22"/>
          <w:szCs w:val="22"/>
          <w:rtl/>
        </w:rPr>
        <w:t>الأُمّ ، الرسالة</w:t>
      </w:r>
      <w:r>
        <w:rPr>
          <w:rFonts w:cs="Traditional Arabic" w:hint="cs"/>
          <w:sz w:val="22"/>
          <w:szCs w:val="22"/>
          <w:rtl/>
        </w:rPr>
        <w:t xml:space="preserve"> =</w:t>
      </w:r>
      <w:r>
        <w:rPr>
          <w:rFonts w:cs="Traditional Arabic"/>
          <w:sz w:val="22"/>
          <w:szCs w:val="22"/>
          <w:rtl/>
        </w:rPr>
        <w:t xml:space="preserve"> </w:t>
      </w:r>
      <w:r>
        <w:rPr>
          <w:rFonts w:cs="Traditional Arabic" w:hint="cs"/>
          <w:sz w:val="22"/>
          <w:szCs w:val="22"/>
          <w:rtl/>
        </w:rPr>
        <w:t>=</w:t>
      </w:r>
      <w:r w:rsidRPr="00FF3ED0">
        <w:rPr>
          <w:rFonts w:cs="Traditional Arabic"/>
          <w:sz w:val="22"/>
          <w:szCs w:val="22"/>
          <w:rtl/>
        </w:rPr>
        <w:t xml:space="preserve">أحكام القرآن .تُوُفِّي </w:t>
      </w:r>
      <w:r w:rsidRPr="00FF3ED0">
        <w:rPr>
          <w:rFonts w:cs="Traditional Arabic"/>
          <w:sz w:val="22"/>
          <w:szCs w:val="22"/>
        </w:rPr>
        <w:sym w:font="AGA Arabesque" w:char="F074"/>
      </w:r>
      <w:r w:rsidRPr="00FF3ED0">
        <w:rPr>
          <w:rFonts w:cs="Traditional Arabic"/>
          <w:sz w:val="22"/>
          <w:szCs w:val="22"/>
          <w:rtl/>
        </w:rPr>
        <w:t xml:space="preserve"> بمصر سَنَة 204 هـ . طبقات الشافعية الكبرى 1/100  والفتح المبين 1/133 – 142</w:t>
      </w:r>
      <w:r w:rsidRPr="00FF3ED0">
        <w:rPr>
          <w:rFonts w:cs="Traditional Arabic" w:hint="cs"/>
          <w:sz w:val="22"/>
          <w:szCs w:val="22"/>
          <w:rtl/>
        </w:rPr>
        <w:t xml:space="preserve"> .</w:t>
      </w:r>
    </w:p>
  </w:footnote>
  <w:footnote w:id="188">
    <w:p w:rsidR="00371387" w:rsidRPr="00FF3ED0" w:rsidRDefault="00371387" w:rsidP="00C847BB">
      <w:pPr>
        <w:pStyle w:val="a4"/>
        <w:jc w:val="both"/>
        <w:rPr>
          <w:rFonts w:cs="Traditional Arabic"/>
          <w:sz w:val="22"/>
          <w:szCs w:val="22"/>
          <w:lang w:bidi="ar-EG"/>
        </w:rPr>
      </w:pPr>
      <w:r w:rsidRPr="00FF3ED0">
        <w:rPr>
          <w:rStyle w:val="a5"/>
          <w:rFonts w:cs="Traditional Arabic"/>
          <w:sz w:val="22"/>
          <w:szCs w:val="22"/>
          <w:vertAlign w:val="baseline"/>
        </w:rPr>
        <w:footnoteRef/>
      </w:r>
      <w:r w:rsidRPr="00FF3ED0">
        <w:rPr>
          <w:rFonts w:cs="Traditional Arabic" w:hint="cs"/>
          <w:sz w:val="22"/>
          <w:szCs w:val="22"/>
          <w:rtl/>
        </w:rPr>
        <w:t>-</w:t>
      </w:r>
      <w:r w:rsidRPr="00FF3ED0">
        <w:rPr>
          <w:rFonts w:cs="Traditional Arabic"/>
          <w:sz w:val="22"/>
          <w:szCs w:val="22"/>
          <w:rtl/>
        </w:rPr>
        <w:t xml:space="preserve"> </w:t>
      </w:r>
      <w:r w:rsidRPr="00FF3ED0">
        <w:rPr>
          <w:rFonts w:cs="Traditional Arabic" w:hint="cs"/>
          <w:b/>
          <w:bCs/>
          <w:sz w:val="22"/>
          <w:szCs w:val="22"/>
          <w:rtl/>
          <w:lang w:bidi="ar-EG"/>
        </w:rPr>
        <w:t xml:space="preserve">مجاهد </w:t>
      </w:r>
      <w:r w:rsidRPr="00FF3ED0">
        <w:rPr>
          <w:rFonts w:cs="Traditional Arabic" w:hint="cs"/>
          <w:sz w:val="22"/>
          <w:szCs w:val="22"/>
          <w:rtl/>
          <w:lang w:bidi="ar-EG"/>
        </w:rPr>
        <w:t>: هو أبو الحجاج مجاهد بن بكر المالكي المخزومي من أئمة التابعين فقيه محدث مفسر اتفق العلماء على إمامته وجلالته , توفي سنة 103 هـ وقيل غير ذلك . شذرات الذهب 1/125 .</w:t>
      </w:r>
    </w:p>
  </w:footnote>
  <w:footnote w:id="189">
    <w:p w:rsidR="00371387" w:rsidRPr="00FF3ED0" w:rsidRDefault="00371387" w:rsidP="00C847BB">
      <w:pPr>
        <w:spacing w:after="0" w:line="240" w:lineRule="auto"/>
        <w:jc w:val="both"/>
        <w:rPr>
          <w:rFonts w:cs="Traditional Arabic"/>
          <w:rtl/>
        </w:rPr>
      </w:pPr>
      <w:r w:rsidRPr="00FF3ED0">
        <w:rPr>
          <w:rStyle w:val="a5"/>
          <w:rFonts w:cs="Traditional Arabic"/>
          <w:vertAlign w:val="baseline"/>
        </w:rPr>
        <w:footnoteRef/>
      </w:r>
      <w:r w:rsidRPr="00FF3ED0">
        <w:rPr>
          <w:rFonts w:cs="Traditional Arabic" w:hint="cs"/>
          <w:rtl/>
        </w:rPr>
        <w:t>-</w:t>
      </w:r>
      <w:r w:rsidRPr="00FF3ED0">
        <w:rPr>
          <w:rFonts w:cs="Traditional Arabic"/>
          <w:rtl/>
        </w:rPr>
        <w:t xml:space="preserve"> </w:t>
      </w:r>
      <w:r w:rsidRPr="00FF3ED0">
        <w:rPr>
          <w:rFonts w:cs="Traditional Arabic" w:hint="cs"/>
          <w:b/>
          <w:bCs/>
          <w:rtl/>
        </w:rPr>
        <w:t>عكرمة :</w:t>
      </w:r>
      <w:r w:rsidRPr="00FF3ED0">
        <w:rPr>
          <w:rFonts w:cs="Traditional Arabic" w:hint="cs"/>
          <w:rtl/>
        </w:rPr>
        <w:t xml:space="preserve"> هو أبو عبد الله عكرمة البربري المدني الهاشمي رحمه الله تعالى ، مولى ابن عباس رضي الله عنهما ، تعلَّم عليه وحمل عِلْمَه .. تُوُفِّي رحمه الله تعالى بالمدينة سَنَة 107 هـ . تذكرة الحفّاظ 1/95 ، 96.</w:t>
      </w:r>
    </w:p>
  </w:footnote>
  <w:footnote w:id="190">
    <w:p w:rsidR="00371387" w:rsidRPr="00FF3ED0" w:rsidRDefault="00371387" w:rsidP="00C847BB">
      <w:pPr>
        <w:pStyle w:val="a4"/>
        <w:jc w:val="both"/>
        <w:rPr>
          <w:rFonts w:cs="Traditional Arabic"/>
          <w:sz w:val="22"/>
          <w:szCs w:val="22"/>
          <w:rtl/>
        </w:rPr>
      </w:pPr>
      <w:r w:rsidRPr="00FF3ED0">
        <w:rPr>
          <w:rStyle w:val="a5"/>
          <w:rFonts w:cs="Traditional Arabic"/>
          <w:sz w:val="22"/>
          <w:szCs w:val="22"/>
          <w:vertAlign w:val="baseline"/>
        </w:rPr>
        <w:footnoteRef/>
      </w:r>
      <w:r w:rsidRPr="00FF3ED0">
        <w:rPr>
          <w:rFonts w:cs="Traditional Arabic" w:hint="cs"/>
          <w:sz w:val="22"/>
          <w:szCs w:val="22"/>
          <w:rtl/>
        </w:rPr>
        <w:t>-</w:t>
      </w:r>
      <w:r w:rsidRPr="00FF3ED0">
        <w:rPr>
          <w:rFonts w:cs="Traditional Arabic"/>
          <w:sz w:val="22"/>
          <w:szCs w:val="22"/>
          <w:rtl/>
        </w:rPr>
        <w:t xml:space="preserve"> </w:t>
      </w:r>
      <w:r w:rsidRPr="00FF3ED0">
        <w:rPr>
          <w:rFonts w:cs="Traditional Arabic"/>
          <w:b/>
          <w:bCs/>
          <w:sz w:val="22"/>
          <w:szCs w:val="22"/>
          <w:rtl/>
          <w:lang w:bidi="ar-EG"/>
        </w:rPr>
        <w:t>الحَسَن :</w:t>
      </w:r>
      <w:r w:rsidRPr="00FF3ED0">
        <w:rPr>
          <w:rFonts w:cs="Traditional Arabic"/>
          <w:sz w:val="22"/>
          <w:szCs w:val="22"/>
          <w:rtl/>
          <w:lang w:bidi="ar-EG"/>
        </w:rPr>
        <w:t xml:space="preserve"> هو أبو سعيد الحَسَن بن يسار البصري رحمه الله تعالى ، إمام أهْل البصرة ، مِن سادات التابعين والزاهدين .. </w:t>
      </w:r>
      <w:r w:rsidRPr="00FF3ED0">
        <w:rPr>
          <w:rFonts w:cs="Traditional Arabic"/>
          <w:b/>
          <w:bCs/>
          <w:sz w:val="22"/>
          <w:szCs w:val="22"/>
          <w:rtl/>
          <w:lang w:bidi="ar-EG"/>
        </w:rPr>
        <w:t>مِن مصنَّفاته :</w:t>
      </w:r>
      <w:r w:rsidRPr="00FF3ED0">
        <w:rPr>
          <w:rFonts w:cs="Traditional Arabic"/>
          <w:sz w:val="22"/>
          <w:szCs w:val="22"/>
          <w:rtl/>
          <w:lang w:bidi="ar-EG"/>
        </w:rPr>
        <w:t xml:space="preserve"> تفسير القرآن .  تُوُفِّي رحمه الله تعالى بالبصرة سَنَة 110 هـ . طبقات المُفَسِّرين 1/147  وشذرات الذهب 1/136</w:t>
      </w:r>
      <w:r w:rsidRPr="00FF3ED0">
        <w:rPr>
          <w:rFonts w:cs="Traditional Arabic" w:hint="cs"/>
          <w:sz w:val="22"/>
          <w:szCs w:val="22"/>
          <w:rtl/>
        </w:rPr>
        <w:t>.</w:t>
      </w:r>
    </w:p>
  </w:footnote>
  <w:footnote w:id="191">
    <w:p w:rsidR="00371387" w:rsidRPr="00FF3ED0" w:rsidRDefault="00371387" w:rsidP="00C847BB">
      <w:pPr>
        <w:spacing w:after="0" w:line="240" w:lineRule="auto"/>
        <w:jc w:val="both"/>
        <w:rPr>
          <w:rFonts w:cs="Traditional Arabic"/>
          <w:rtl/>
        </w:rPr>
      </w:pPr>
      <w:r w:rsidRPr="00FF3ED0">
        <w:rPr>
          <w:rStyle w:val="a5"/>
          <w:rFonts w:cs="Traditional Arabic"/>
          <w:vertAlign w:val="baseline"/>
        </w:rPr>
        <w:footnoteRef/>
      </w:r>
      <w:r w:rsidRPr="00FF3ED0">
        <w:rPr>
          <w:rFonts w:cs="Traditional Arabic" w:hint="cs"/>
          <w:rtl/>
        </w:rPr>
        <w:t>-</w:t>
      </w:r>
      <w:r w:rsidRPr="00FF3ED0">
        <w:rPr>
          <w:rFonts w:cs="Traditional Arabic"/>
          <w:rtl/>
        </w:rPr>
        <w:t xml:space="preserve">  </w:t>
      </w:r>
      <w:r w:rsidRPr="00FF3ED0">
        <w:rPr>
          <w:rFonts w:cs="Traditional Arabic"/>
          <w:b/>
          <w:bCs/>
          <w:rtl/>
        </w:rPr>
        <w:t>سفيان الثوري</w:t>
      </w:r>
      <w:r w:rsidRPr="00FF3ED0">
        <w:rPr>
          <w:rFonts w:cs="Traditional Arabic"/>
          <w:rtl/>
        </w:rPr>
        <w:t xml:space="preserve"> : هو أبو عبد الله سفيان بن سعيد بن مسروق الثوري الكوفي رحمه الله تعالى ، وُلِد سَنَة 96 هـ ، لُقِّب بـ" أمير المؤمِنين في الحديث " ، أَدْرَك خمسمائةً مِن الصحابة ..</w:t>
      </w:r>
      <w:r w:rsidRPr="00FF3ED0">
        <w:rPr>
          <w:rFonts w:cs="Traditional Arabic"/>
          <w:u w:val="single"/>
          <w:rtl/>
        </w:rPr>
        <w:t xml:space="preserve"> </w:t>
      </w:r>
      <w:r w:rsidRPr="00FF3ED0">
        <w:rPr>
          <w:rFonts w:cs="Traditional Arabic"/>
          <w:b/>
          <w:bCs/>
          <w:rtl/>
        </w:rPr>
        <w:t>مِن مصنَّفاته :</w:t>
      </w:r>
      <w:r w:rsidRPr="00FF3ED0">
        <w:rPr>
          <w:rFonts w:cs="Traditional Arabic"/>
          <w:rtl/>
        </w:rPr>
        <w:t xml:space="preserve"> مُسْنَد الثوري . تُوُفِّي رحمه الله تعالى بالبصرة سَنَة 161 هـ .الطّبقات الكبرى لابن سعد 6/371  وطبقات الحُفّاظ 1/95  وشذرات الذهب 1/250</w:t>
      </w:r>
    </w:p>
  </w:footnote>
  <w:footnote w:id="192">
    <w:p w:rsidR="006D4928" w:rsidRDefault="00371387" w:rsidP="00C847BB">
      <w:pPr>
        <w:pStyle w:val="a4"/>
        <w:jc w:val="both"/>
        <w:rPr>
          <w:rFonts w:ascii="Traditional Arabic" w:cs="Traditional Arabic"/>
          <w:sz w:val="22"/>
          <w:szCs w:val="22"/>
          <w:rtl/>
          <w:lang w:bidi="ar-EG"/>
        </w:rPr>
      </w:pPr>
      <w:r w:rsidRPr="00FF3ED0">
        <w:rPr>
          <w:rStyle w:val="a5"/>
          <w:rFonts w:cs="Traditional Arabic"/>
          <w:sz w:val="22"/>
          <w:szCs w:val="22"/>
          <w:vertAlign w:val="baseline"/>
        </w:rPr>
        <w:footnoteRef/>
      </w:r>
      <w:r w:rsidRPr="00FF3ED0">
        <w:rPr>
          <w:rFonts w:cs="Traditional Arabic"/>
          <w:sz w:val="22"/>
          <w:szCs w:val="22"/>
          <w:rtl/>
        </w:rPr>
        <w:t xml:space="preserve"> </w:t>
      </w:r>
      <w:r w:rsidRPr="00FF3ED0">
        <w:rPr>
          <w:rFonts w:cs="Traditional Arabic" w:hint="cs"/>
          <w:sz w:val="22"/>
          <w:szCs w:val="22"/>
          <w:rtl/>
          <w:lang w:bidi="ar-EG"/>
        </w:rPr>
        <w:t>-</w:t>
      </w:r>
      <w:r>
        <w:rPr>
          <w:rFonts w:cs="Traditional Arabic" w:hint="cs"/>
          <w:sz w:val="22"/>
          <w:szCs w:val="22"/>
          <w:rtl/>
          <w:lang w:bidi="ar-EG"/>
        </w:rPr>
        <w:t xml:space="preserve"> </w:t>
      </w:r>
      <w:r w:rsidRPr="004C6698">
        <w:rPr>
          <w:rFonts w:ascii="Traditional Arabic" w:cs="Traditional Arabic" w:hint="cs"/>
          <w:sz w:val="22"/>
          <w:szCs w:val="22"/>
          <w:rtl/>
          <w:lang w:bidi="ar-EG"/>
        </w:rPr>
        <w:t xml:space="preserve">أَخْرَجَه مُسْلِم في كتاب الحيض : باب جواز غسل الحائض رأس زوجها وترجيله برقم ( 455 )  وأبو داود في كتاب </w:t>
      </w:r>
    </w:p>
    <w:p w:rsidR="006D4928" w:rsidRDefault="00371387" w:rsidP="00C847BB">
      <w:pPr>
        <w:pStyle w:val="a4"/>
        <w:jc w:val="both"/>
        <w:rPr>
          <w:rFonts w:ascii="Traditional Arabic" w:cs="Traditional Arabic"/>
          <w:sz w:val="22"/>
          <w:szCs w:val="22"/>
          <w:rtl/>
          <w:lang w:bidi="ar-EG"/>
        </w:rPr>
      </w:pPr>
      <w:r w:rsidRPr="004C6698">
        <w:rPr>
          <w:rFonts w:ascii="Traditional Arabic" w:cs="Traditional Arabic" w:hint="cs"/>
          <w:sz w:val="22"/>
          <w:szCs w:val="22"/>
          <w:rtl/>
          <w:lang w:bidi="ar-EG"/>
        </w:rPr>
        <w:t xml:space="preserve">الطهارة : باب في مؤاكلة الحائض ومجامعتها برقم ( 225 ) وابن ماجة في كتاب الطهارة وسننها : باب ما جاء في مؤاكلة </w:t>
      </w:r>
    </w:p>
    <w:p w:rsidR="00371387" w:rsidRPr="00FF3ED0" w:rsidRDefault="00966C8A" w:rsidP="00C847BB">
      <w:pPr>
        <w:pStyle w:val="a4"/>
        <w:jc w:val="both"/>
        <w:rPr>
          <w:rFonts w:cs="Traditional Arabic"/>
          <w:sz w:val="22"/>
          <w:szCs w:val="22"/>
          <w:rtl/>
          <w:lang w:bidi="ar-EG"/>
        </w:rPr>
      </w:pPr>
      <w:r>
        <w:rPr>
          <w:rFonts w:ascii="Traditional Arabic" w:cs="Traditional Arabic" w:hint="cs"/>
          <w:sz w:val="22"/>
          <w:szCs w:val="22"/>
          <w:rtl/>
          <w:lang w:bidi="ar-EG"/>
        </w:rPr>
        <w:t xml:space="preserve">= </w:t>
      </w:r>
      <w:r w:rsidR="00371387" w:rsidRPr="004C6698">
        <w:rPr>
          <w:rFonts w:ascii="Traditional Arabic" w:cs="Traditional Arabic" w:hint="cs"/>
          <w:sz w:val="22"/>
          <w:szCs w:val="22"/>
          <w:rtl/>
          <w:lang w:bidi="ar-EG"/>
        </w:rPr>
        <w:t xml:space="preserve">الحائض وسؤرها برقم ( 636 ) عَنْ أَنَس </w:t>
      </w:r>
      <w:r w:rsidR="00371387" w:rsidRPr="004C6698">
        <w:rPr>
          <w:rFonts w:ascii="Traditional Arabic" w:cs="Traditional Arabic"/>
          <w:b/>
          <w:bCs/>
          <w:sz w:val="22"/>
          <w:szCs w:val="22"/>
          <w:rtl/>
          <w:lang w:bidi="ar-EG"/>
        </w:rPr>
        <w:sym w:font="AGA Arabesque" w:char="F074"/>
      </w:r>
      <w:r w:rsidR="00371387" w:rsidRPr="004C6698">
        <w:rPr>
          <w:rFonts w:ascii="Traditional Arabic" w:cs="Traditional Arabic" w:hint="cs"/>
          <w:sz w:val="22"/>
          <w:szCs w:val="22"/>
          <w:rtl/>
          <w:lang w:bidi="ar-EG"/>
        </w:rPr>
        <w:t xml:space="preserve"> .</w:t>
      </w:r>
    </w:p>
  </w:footnote>
  <w:footnote w:id="193">
    <w:p w:rsidR="00371387" w:rsidRPr="00FF3ED0" w:rsidRDefault="00371387" w:rsidP="00C847BB">
      <w:pPr>
        <w:pStyle w:val="a4"/>
        <w:jc w:val="both"/>
        <w:rPr>
          <w:rFonts w:cs="Traditional Arabic"/>
          <w:sz w:val="22"/>
          <w:szCs w:val="22"/>
          <w:lang w:bidi="ar-EG"/>
        </w:rPr>
      </w:pPr>
      <w:r w:rsidRPr="00FF3ED0">
        <w:rPr>
          <w:rStyle w:val="a5"/>
          <w:rFonts w:cs="Traditional Arabic"/>
          <w:sz w:val="22"/>
          <w:szCs w:val="22"/>
          <w:vertAlign w:val="baseline"/>
        </w:rPr>
        <w:footnoteRef/>
      </w:r>
      <w:r w:rsidRPr="00FF3ED0">
        <w:rPr>
          <w:rFonts w:cs="Traditional Arabic"/>
          <w:sz w:val="22"/>
          <w:szCs w:val="22"/>
          <w:rtl/>
        </w:rPr>
        <w:t xml:space="preserve"> </w:t>
      </w:r>
      <w:r w:rsidRPr="00FF3ED0">
        <w:rPr>
          <w:rFonts w:cs="Traditional Arabic" w:hint="cs"/>
          <w:sz w:val="22"/>
          <w:szCs w:val="22"/>
          <w:rtl/>
        </w:rPr>
        <w:t xml:space="preserve">- </w:t>
      </w:r>
      <w:r w:rsidRPr="00FF3ED0">
        <w:rPr>
          <w:rFonts w:cs="Traditional Arabic" w:hint="cs"/>
          <w:sz w:val="22"/>
          <w:szCs w:val="22"/>
          <w:rtl/>
          <w:lang w:bidi="ar-EG"/>
        </w:rPr>
        <w:t>يراجع أحكام القران للشافعي 1 / 52 , وأحكام القران للجصاص 1 / 408, 409 , وأحكام القران لابن العربي 1 / 225, 226 والنكت والعيون 1 / 235 , 236 وتفسير القران العظيم 1 / 258, 259 والوجيز للغزالي / 23 ومنهاج الطالبين / 19 وبداية المجتهد 2/56 , 57 والكافي 1 / 135 , 136 وتفسير آيات الأحكام 1 / 129 .</w:t>
      </w:r>
    </w:p>
  </w:footnote>
  <w:footnote w:id="194">
    <w:p w:rsidR="00371387" w:rsidRPr="00FF3ED0" w:rsidRDefault="00371387" w:rsidP="00C847BB">
      <w:pPr>
        <w:pStyle w:val="a4"/>
        <w:jc w:val="both"/>
        <w:rPr>
          <w:rFonts w:cs="Traditional Arabic"/>
          <w:sz w:val="22"/>
          <w:szCs w:val="22"/>
          <w:lang w:bidi="ar-EG"/>
        </w:rPr>
      </w:pPr>
      <w:r w:rsidRPr="00FF3ED0">
        <w:rPr>
          <w:rStyle w:val="a5"/>
          <w:rFonts w:cs="Traditional Arabic"/>
          <w:sz w:val="22"/>
          <w:szCs w:val="22"/>
          <w:vertAlign w:val="baseline"/>
        </w:rPr>
        <w:footnoteRef/>
      </w:r>
      <w:r w:rsidRPr="00FF3ED0">
        <w:rPr>
          <w:rFonts w:cs="Traditional Arabic" w:hint="cs"/>
          <w:sz w:val="22"/>
          <w:szCs w:val="22"/>
          <w:rtl/>
        </w:rPr>
        <w:t>-</w:t>
      </w:r>
      <w:r w:rsidRPr="00FF3ED0">
        <w:rPr>
          <w:rFonts w:cs="Traditional Arabic"/>
          <w:sz w:val="22"/>
          <w:szCs w:val="22"/>
          <w:rtl/>
        </w:rPr>
        <w:t xml:space="preserve"> </w:t>
      </w:r>
      <w:r w:rsidRPr="00FF3ED0">
        <w:rPr>
          <w:rFonts w:cs="Traditional Arabic" w:hint="cs"/>
          <w:sz w:val="22"/>
          <w:szCs w:val="22"/>
          <w:rtl/>
          <w:lang w:bidi="ar-EG"/>
        </w:rPr>
        <w:t>سورة النساء من الآية 43 .</w:t>
      </w:r>
    </w:p>
  </w:footnote>
  <w:footnote w:id="195">
    <w:p w:rsidR="00371387" w:rsidRPr="00FF3ED0" w:rsidRDefault="00371387" w:rsidP="00C847BB">
      <w:pPr>
        <w:pStyle w:val="a4"/>
        <w:jc w:val="both"/>
        <w:rPr>
          <w:rFonts w:cs="Traditional Arabic"/>
          <w:sz w:val="22"/>
          <w:szCs w:val="22"/>
        </w:rPr>
      </w:pPr>
      <w:r w:rsidRPr="00FF3ED0">
        <w:rPr>
          <w:rStyle w:val="a5"/>
          <w:rFonts w:cs="Traditional Arabic"/>
          <w:sz w:val="22"/>
          <w:szCs w:val="22"/>
          <w:vertAlign w:val="baseline"/>
        </w:rPr>
        <w:footnoteRef/>
      </w:r>
      <w:r w:rsidRPr="00FF3ED0">
        <w:rPr>
          <w:rFonts w:cs="Traditional Arabic" w:hint="cs"/>
          <w:sz w:val="22"/>
          <w:szCs w:val="22"/>
          <w:rtl/>
        </w:rPr>
        <w:t>-</w:t>
      </w:r>
      <w:r w:rsidRPr="00FF3ED0">
        <w:rPr>
          <w:rFonts w:cs="Traditional Arabic"/>
          <w:sz w:val="22"/>
          <w:szCs w:val="22"/>
          <w:rtl/>
        </w:rPr>
        <w:t xml:space="preserve"> </w:t>
      </w:r>
      <w:r w:rsidRPr="00FF3ED0">
        <w:rPr>
          <w:rFonts w:cs="Traditional Arabic"/>
          <w:b/>
          <w:bCs/>
          <w:sz w:val="22"/>
          <w:szCs w:val="22"/>
          <w:rtl/>
        </w:rPr>
        <w:t>جابر بن عبد الله :</w:t>
      </w:r>
      <w:r w:rsidRPr="00FF3ED0">
        <w:rPr>
          <w:rFonts w:cs="Traditional Arabic"/>
          <w:sz w:val="22"/>
          <w:szCs w:val="22"/>
          <w:rtl/>
        </w:rPr>
        <w:t xml:space="preserve"> هو الصّحابيّ الجليل أبو عبد الله جابر بن عبد الله بن عمرو بن حرام ابن كـعْـب الأنصاري السلمي رضي الله عنهما ، شَهِـد بيعة العَقَبَة الثانية مع رسـول الله </w:t>
      </w:r>
      <w:r w:rsidRPr="00FF3ED0">
        <w:rPr>
          <w:rFonts w:cs="Traditional Arabic"/>
          <w:sz w:val="22"/>
          <w:szCs w:val="22"/>
        </w:rPr>
        <w:sym w:font="AGA Arabesque" w:char="F072"/>
      </w:r>
      <w:r w:rsidRPr="00FF3ED0">
        <w:rPr>
          <w:rFonts w:cs="Traditional Arabic"/>
          <w:sz w:val="22"/>
          <w:szCs w:val="22"/>
          <w:rtl/>
        </w:rPr>
        <w:t xml:space="preserve"> وهــو       صغير ، وشَهِد مع النَّبِيّ </w:t>
      </w:r>
      <w:r w:rsidRPr="00FF3ED0">
        <w:rPr>
          <w:rFonts w:cs="Traditional Arabic"/>
          <w:sz w:val="22"/>
          <w:szCs w:val="22"/>
        </w:rPr>
        <w:sym w:font="AGA Arabesque" w:char="F072"/>
      </w:r>
      <w:r w:rsidRPr="00FF3ED0">
        <w:rPr>
          <w:rFonts w:cs="Traditional Arabic"/>
          <w:sz w:val="22"/>
          <w:szCs w:val="22"/>
          <w:rtl/>
        </w:rPr>
        <w:t xml:space="preserve"> ثماني عشرة غزوة ..  تُوُفِّي سَنَة 74 هـ ، وقيل : سَنَة 78 هـ . أسد الغابة 1/351  والإصابة 1/434 ، 435  وشذرات الذهب 1/44</w:t>
      </w:r>
    </w:p>
  </w:footnote>
  <w:footnote w:id="196">
    <w:p w:rsidR="00371387" w:rsidRPr="00FF3ED0" w:rsidRDefault="00371387" w:rsidP="00C847BB">
      <w:pPr>
        <w:spacing w:after="0" w:line="240" w:lineRule="auto"/>
        <w:jc w:val="both"/>
        <w:rPr>
          <w:rFonts w:cs="Traditional Arabic"/>
          <w:rtl/>
        </w:rPr>
      </w:pPr>
      <w:r w:rsidRPr="00FF3ED0">
        <w:rPr>
          <w:rStyle w:val="a5"/>
          <w:rFonts w:cs="Traditional Arabic"/>
          <w:vertAlign w:val="baseline"/>
        </w:rPr>
        <w:footnoteRef/>
      </w:r>
      <w:r w:rsidRPr="00FF3ED0">
        <w:rPr>
          <w:rFonts w:cs="Traditional Arabic" w:hint="cs"/>
          <w:rtl/>
        </w:rPr>
        <w:t>-</w:t>
      </w:r>
      <w:r w:rsidRPr="00FF3ED0">
        <w:rPr>
          <w:rFonts w:cs="Traditional Arabic"/>
          <w:rtl/>
        </w:rPr>
        <w:t xml:space="preserve"> </w:t>
      </w:r>
      <w:r w:rsidRPr="00FF3ED0">
        <w:rPr>
          <w:rFonts w:cs="Traditional Arabic"/>
          <w:b/>
          <w:bCs/>
          <w:rtl/>
        </w:rPr>
        <w:t>عطاء :</w:t>
      </w:r>
      <w:r w:rsidRPr="00FF3ED0">
        <w:rPr>
          <w:rFonts w:cs="Traditional Arabic"/>
          <w:rtl/>
        </w:rPr>
        <w:t xml:space="preserve"> هو أبو مُحَمَّد عطاء بن أبي رباح القرشي </w:t>
      </w:r>
      <w:r w:rsidRPr="00FF3ED0">
        <w:rPr>
          <w:rFonts w:cs="Traditional Arabic" w:hint="cs"/>
          <w:rtl/>
        </w:rPr>
        <w:t xml:space="preserve">المكي </w:t>
      </w:r>
      <w:r w:rsidRPr="00FF3ED0">
        <w:rPr>
          <w:rFonts w:cs="Traditional Arabic"/>
          <w:rtl/>
        </w:rPr>
        <w:t xml:space="preserve">رحمه الله تعالى ، وُلِد في خلافة عثمان </w:t>
      </w:r>
      <w:r w:rsidRPr="00FF3ED0">
        <w:rPr>
          <w:rFonts w:cs="Traditional Arabic"/>
        </w:rPr>
        <w:sym w:font="AGA Arabesque" w:char="F074"/>
      </w:r>
      <w:r w:rsidRPr="00FF3ED0">
        <w:rPr>
          <w:rFonts w:cs="Traditional Arabic"/>
          <w:rtl/>
        </w:rPr>
        <w:t xml:space="preserve"> ، حَدَّث عَنْ جماعة مِن الصحابة منهم أبو هريرة والسيدة عائشة والسيدة أمّ سلمة </w:t>
      </w:r>
      <w:r w:rsidRPr="00FF3ED0">
        <w:rPr>
          <w:rFonts w:cs="Traditional Arabic"/>
        </w:rPr>
        <w:sym w:font="AGA Arabesque" w:char="F079"/>
      </w:r>
      <w:r w:rsidRPr="00FF3ED0">
        <w:rPr>
          <w:rFonts w:cs="Traditional Arabic"/>
          <w:rtl/>
        </w:rPr>
        <w:t xml:space="preserve"> ، كان مِن أكابر علماء التابعين </w:t>
      </w:r>
      <w:r w:rsidRPr="00FF3ED0">
        <w:rPr>
          <w:rFonts w:cs="Traditional Arabic" w:hint="cs"/>
          <w:rtl/>
        </w:rPr>
        <w:t xml:space="preserve">، وكان مِن أحسن الناس صلاةً </w:t>
      </w:r>
      <w:r w:rsidRPr="00FF3ED0">
        <w:rPr>
          <w:rFonts w:cs="Traditional Arabic"/>
          <w:rtl/>
        </w:rPr>
        <w:t>..تُوُفِّي رَحمه الله تعالى سَنَة 114 هـ . طبقات ابن سعد 5/467  والبداية والنهاية 9/306</w:t>
      </w:r>
      <w:r w:rsidRPr="00FF3ED0">
        <w:rPr>
          <w:rFonts w:cs="Traditional Arabic" w:hint="cs"/>
          <w:rtl/>
        </w:rPr>
        <w:t xml:space="preserve">  وشذرات الذهب 1/147 ، 148.</w:t>
      </w:r>
    </w:p>
  </w:footnote>
  <w:footnote w:id="197">
    <w:p w:rsidR="00371387" w:rsidRPr="003A3305" w:rsidRDefault="00371387" w:rsidP="00C847BB">
      <w:pPr>
        <w:spacing w:after="0" w:line="240" w:lineRule="auto"/>
        <w:jc w:val="both"/>
        <w:rPr>
          <w:rFonts w:ascii="Simplified Arabic" w:hAnsi="Simplified Arabic" w:cs="Traditional Arabic"/>
          <w:rtl/>
        </w:rPr>
      </w:pPr>
      <w:r w:rsidRPr="00FF3ED0">
        <w:rPr>
          <w:rStyle w:val="a5"/>
          <w:rFonts w:cs="Traditional Arabic"/>
          <w:vertAlign w:val="baseline"/>
        </w:rPr>
        <w:footnoteRef/>
      </w:r>
      <w:r w:rsidRPr="00FF3ED0">
        <w:rPr>
          <w:rFonts w:cs="Traditional Arabic" w:hint="cs"/>
          <w:rtl/>
        </w:rPr>
        <w:t>-</w:t>
      </w:r>
      <w:r w:rsidRPr="00FF3ED0">
        <w:rPr>
          <w:rFonts w:cs="Traditional Arabic"/>
          <w:rtl/>
        </w:rPr>
        <w:t xml:space="preserve"> </w:t>
      </w:r>
      <w:r w:rsidRPr="003A3305">
        <w:rPr>
          <w:rFonts w:ascii="Simplified Arabic" w:hAnsi="Simplified Arabic" w:cs="Traditional Arabic"/>
          <w:b/>
          <w:bCs/>
          <w:rtl/>
        </w:rPr>
        <w:t>سعيد بن المسيّب :</w:t>
      </w:r>
      <w:r w:rsidRPr="00241B1F">
        <w:rPr>
          <w:rFonts w:ascii="Simplified Arabic" w:hAnsi="Simplified Arabic" w:cs="Traditional Arabic"/>
          <w:rtl/>
        </w:rPr>
        <w:t xml:space="preserve"> هو أبو مُحَمَّد سَعِيد بن المُسَيَّب بن حزن بن أَبِي وَهْب بن عَمْرو المخزومي القُرَشِي رحمه الله تعالى ، مِنْ كِبَار التابعين ، وُلِد لِسَنَتَيْن مَضَتَا مِنْ خِلاَفَة عُمَر </w:t>
      </w:r>
      <w:r w:rsidRPr="00241B1F">
        <w:rPr>
          <w:rFonts w:cs="Traditional Arabic"/>
          <w:b/>
        </w:rPr>
        <w:sym w:font="AGA Arabesque" w:char="F074"/>
      </w:r>
      <w:r w:rsidRPr="00241B1F">
        <w:rPr>
          <w:rFonts w:ascii="Simplified Arabic" w:hAnsi="Simplified Arabic" w:cs="Traditional Arabic"/>
          <w:rtl/>
        </w:rPr>
        <w:t xml:space="preserve"> على الأرجح ..    تُوُفِّي رحمه الله تعالى بالمدينة سَنَة 93 هـ . طبقات ابن سَعْد 5/119 - 1</w:t>
      </w:r>
      <w:r>
        <w:rPr>
          <w:rFonts w:ascii="Simplified Arabic" w:hAnsi="Simplified Arabic" w:cs="Traditional Arabic"/>
          <w:rtl/>
        </w:rPr>
        <w:t xml:space="preserve">43  ووفيات الأعيان 2/375 - 378 </w:t>
      </w:r>
    </w:p>
  </w:footnote>
  <w:footnote w:id="198">
    <w:p w:rsidR="00371387" w:rsidRPr="00FF3ED0" w:rsidRDefault="00371387" w:rsidP="00C847BB">
      <w:pPr>
        <w:pStyle w:val="a4"/>
        <w:jc w:val="both"/>
        <w:rPr>
          <w:rFonts w:cs="Traditional Arabic"/>
          <w:sz w:val="22"/>
          <w:szCs w:val="22"/>
          <w:lang w:bidi="ar-EG"/>
        </w:rPr>
      </w:pPr>
      <w:r w:rsidRPr="00FF3ED0">
        <w:rPr>
          <w:rStyle w:val="a5"/>
          <w:rFonts w:cs="Traditional Arabic"/>
          <w:sz w:val="22"/>
          <w:szCs w:val="22"/>
          <w:vertAlign w:val="baseline"/>
        </w:rPr>
        <w:footnoteRef/>
      </w:r>
      <w:r w:rsidRPr="00FF3ED0">
        <w:rPr>
          <w:rFonts w:cs="Traditional Arabic" w:hint="cs"/>
          <w:sz w:val="22"/>
          <w:szCs w:val="22"/>
          <w:rtl/>
        </w:rPr>
        <w:t>-</w:t>
      </w:r>
      <w:r w:rsidRPr="00FF3ED0">
        <w:rPr>
          <w:rFonts w:cs="Traditional Arabic"/>
          <w:sz w:val="22"/>
          <w:szCs w:val="22"/>
          <w:rtl/>
        </w:rPr>
        <w:t xml:space="preserve"> </w:t>
      </w:r>
      <w:r w:rsidRPr="004C6698">
        <w:rPr>
          <w:rFonts w:ascii="Traditional Arabic" w:cs="Traditional Arabic" w:hint="cs"/>
          <w:sz w:val="22"/>
          <w:szCs w:val="22"/>
          <w:rtl/>
          <w:lang w:bidi="ar-EG"/>
        </w:rPr>
        <w:t>أخرجه البيهقي في السنن الكبرى 2/443 وابن أبي شيبة في مصنفه 1/135</w:t>
      </w:r>
    </w:p>
  </w:footnote>
  <w:footnote w:id="199">
    <w:p w:rsidR="00371387" w:rsidRPr="00FF3ED0" w:rsidRDefault="00371387" w:rsidP="00C847BB">
      <w:pPr>
        <w:spacing w:after="0" w:line="240" w:lineRule="auto"/>
        <w:jc w:val="both"/>
        <w:rPr>
          <w:rFonts w:cs="Traditional Arabic"/>
          <w:rtl/>
          <w:lang w:bidi="ar-EG"/>
        </w:rPr>
      </w:pPr>
      <w:r w:rsidRPr="00FF3ED0">
        <w:rPr>
          <w:rStyle w:val="a5"/>
          <w:rFonts w:cs="Traditional Arabic"/>
          <w:vertAlign w:val="baseline"/>
        </w:rPr>
        <w:footnoteRef/>
      </w:r>
      <w:r w:rsidRPr="00FF3ED0">
        <w:rPr>
          <w:rFonts w:cs="Traditional Arabic" w:hint="cs"/>
          <w:rtl/>
        </w:rPr>
        <w:t>-</w:t>
      </w:r>
      <w:r w:rsidRPr="00FF3ED0">
        <w:rPr>
          <w:rFonts w:cs="Traditional Arabic"/>
          <w:rtl/>
        </w:rPr>
        <w:t xml:space="preserve"> </w:t>
      </w:r>
      <w:r w:rsidRPr="00FF3ED0">
        <w:rPr>
          <w:rFonts w:cs="Traditional Arabic"/>
          <w:b/>
          <w:bCs/>
          <w:rtl/>
        </w:rPr>
        <w:t>أَنَس بن مالِك :</w:t>
      </w:r>
      <w:r w:rsidRPr="00FF3ED0">
        <w:rPr>
          <w:rFonts w:cs="Traditional Arabic"/>
          <w:rtl/>
        </w:rPr>
        <w:t xml:space="preserve"> هو الصحابي الجليل أبو حمزة أَنَس بن مالِك بن النَّضْر بن ضمضم الأنصاري </w:t>
      </w:r>
      <w:r w:rsidRPr="00FF3ED0">
        <w:rPr>
          <w:rFonts w:cs="Traditional Arabic"/>
        </w:rPr>
        <w:sym w:font="AGA Arabesque" w:char="F074"/>
      </w:r>
      <w:r w:rsidRPr="00FF3ED0">
        <w:rPr>
          <w:rFonts w:cs="Traditional Arabic"/>
          <w:rtl/>
        </w:rPr>
        <w:t xml:space="preserve"> ، خادم رسول الله </w:t>
      </w:r>
      <w:r w:rsidRPr="00FF3ED0">
        <w:rPr>
          <w:rFonts w:cs="Traditional Arabic"/>
        </w:rPr>
        <w:sym w:font="AGA Arabesque" w:char="F072"/>
      </w:r>
      <w:r w:rsidRPr="00FF3ED0">
        <w:rPr>
          <w:rFonts w:cs="Traditional Arabic"/>
          <w:rtl/>
        </w:rPr>
        <w:t xml:space="preserve"> .تُوُفِّي </w:t>
      </w:r>
      <w:r w:rsidRPr="00FF3ED0">
        <w:rPr>
          <w:rFonts w:cs="Traditional Arabic"/>
        </w:rPr>
        <w:sym w:font="AGA Arabesque" w:char="F074"/>
      </w:r>
      <w:r w:rsidRPr="00FF3ED0">
        <w:rPr>
          <w:rFonts w:cs="Traditional Arabic"/>
          <w:rtl/>
        </w:rPr>
        <w:t xml:space="preserve"> بالبصرة سَنَة 92 هـ . الطبقات الكبرى 7/17 - 25  والنجوم الزاهرة 1/224</w:t>
      </w:r>
      <w:r w:rsidRPr="00FF3ED0">
        <w:rPr>
          <w:rFonts w:cs="Traditional Arabic" w:hint="cs"/>
          <w:rtl/>
        </w:rPr>
        <w:t>.</w:t>
      </w:r>
    </w:p>
  </w:footnote>
  <w:footnote w:id="200">
    <w:p w:rsidR="00371387" w:rsidRDefault="00371387" w:rsidP="00C847BB">
      <w:pPr>
        <w:spacing w:after="0" w:line="240" w:lineRule="auto"/>
        <w:jc w:val="both"/>
        <w:rPr>
          <w:rFonts w:ascii="Traditional Arabic" w:cs="Traditional Arabic"/>
          <w:rtl/>
          <w:lang w:bidi="ar-EG"/>
        </w:rPr>
      </w:pPr>
      <w:r w:rsidRPr="00FF3ED0">
        <w:rPr>
          <w:rStyle w:val="a5"/>
          <w:rFonts w:cs="Traditional Arabic"/>
          <w:vertAlign w:val="baseline"/>
        </w:rPr>
        <w:footnoteRef/>
      </w:r>
      <w:r w:rsidRPr="00FF3ED0">
        <w:rPr>
          <w:rFonts w:cs="Traditional Arabic" w:hint="cs"/>
          <w:rtl/>
        </w:rPr>
        <w:t>-</w:t>
      </w:r>
      <w:r w:rsidRPr="00FF3ED0">
        <w:rPr>
          <w:rFonts w:cs="Traditional Arabic"/>
          <w:rtl/>
        </w:rPr>
        <w:t xml:space="preserve"> </w:t>
      </w:r>
      <w:r w:rsidRPr="004C6698">
        <w:rPr>
          <w:rFonts w:ascii="Traditional Arabic" w:cs="Traditional Arabic" w:hint="cs"/>
          <w:rtl/>
          <w:lang w:bidi="ar-EG"/>
        </w:rPr>
        <w:t xml:space="preserve">أَخْرَجَه أبو دَاوُد في كِتَاب الطَّهَارَة : باب في الْجُنُب يدخل المسجد برقم ( 201 ) وابْن خُزَيْمَة في صحيحه 2/284 </w:t>
      </w:r>
    </w:p>
    <w:p w:rsidR="00371387" w:rsidRPr="003A3305" w:rsidRDefault="00371387" w:rsidP="00C847BB">
      <w:pPr>
        <w:spacing w:after="0" w:line="240" w:lineRule="auto"/>
        <w:jc w:val="both"/>
        <w:rPr>
          <w:rFonts w:ascii="Traditional Arabic" w:cs="Traditional Arabic"/>
          <w:lang w:bidi="ar-EG"/>
        </w:rPr>
      </w:pPr>
      <w:r w:rsidRPr="004C6698">
        <w:rPr>
          <w:rFonts w:ascii="Traditional Arabic" w:cs="Traditional Arabic" w:hint="cs"/>
          <w:rtl/>
          <w:lang w:bidi="ar-EG"/>
        </w:rPr>
        <w:t>والْبَيْهَقِيّ في السنن الكبرى 2/442 عَنِ السَّيِّدَة عَائشَة رضي الله عنها .</w:t>
      </w:r>
    </w:p>
  </w:footnote>
  <w:footnote w:id="201">
    <w:p w:rsidR="00371387" w:rsidRPr="00FF3ED0" w:rsidRDefault="00371387" w:rsidP="00C847BB">
      <w:pPr>
        <w:spacing w:after="0" w:line="240" w:lineRule="auto"/>
        <w:jc w:val="both"/>
        <w:rPr>
          <w:rFonts w:cs="Traditional Arabic"/>
          <w:lang w:bidi="ar-EG"/>
        </w:rPr>
      </w:pPr>
      <w:r w:rsidRPr="00FF3ED0">
        <w:rPr>
          <w:rStyle w:val="a5"/>
          <w:rFonts w:cs="Traditional Arabic"/>
          <w:vertAlign w:val="baseline"/>
        </w:rPr>
        <w:footnoteRef/>
      </w:r>
      <w:r w:rsidRPr="00FF3ED0">
        <w:rPr>
          <w:rFonts w:cs="Traditional Arabic" w:hint="cs"/>
          <w:rtl/>
        </w:rPr>
        <w:t>-</w:t>
      </w:r>
      <w:r w:rsidRPr="00FF3ED0">
        <w:rPr>
          <w:rFonts w:cs="Traditional Arabic"/>
          <w:rtl/>
        </w:rPr>
        <w:t xml:space="preserve"> </w:t>
      </w:r>
      <w:r w:rsidRPr="00FF3ED0">
        <w:rPr>
          <w:rFonts w:cs="Traditional Arabic" w:hint="cs"/>
          <w:rtl/>
          <w:lang w:bidi="ar-EG"/>
        </w:rPr>
        <w:t xml:space="preserve"> </w:t>
      </w:r>
      <w:r w:rsidRPr="00FF3ED0">
        <w:rPr>
          <w:rFonts w:cs="Traditional Arabic"/>
          <w:b/>
          <w:bCs/>
          <w:rtl/>
          <w:lang w:bidi="ar-EG"/>
        </w:rPr>
        <w:t>اللَّيْث :</w:t>
      </w:r>
      <w:r w:rsidRPr="00FF3ED0">
        <w:rPr>
          <w:rFonts w:cs="Traditional Arabic"/>
          <w:rtl/>
          <w:lang w:bidi="ar-EG"/>
        </w:rPr>
        <w:t xml:space="preserve"> هو اللَّيْث بن سَعْد بن عَبْد الرَّحْمَن رحمه الله تعالى ، وُلِد في مِصْر سَنَة 94 هـ .. قال عنه الإمام الشافعي : كان اللَّيْث أَفْقَه مِن مالك ، إلا أنّه ضَيَّعه أصحابه .  تُوُفِّي رحمه الله تعالى سَنَة 175 هـ . طبقات ابن سعد 7/517  وشذرات الذهب 1/285</w:t>
      </w:r>
    </w:p>
  </w:footnote>
  <w:footnote w:id="202">
    <w:p w:rsidR="00371387" w:rsidRPr="00FF3ED0" w:rsidRDefault="00371387" w:rsidP="00C847BB">
      <w:pPr>
        <w:spacing w:after="0" w:line="240" w:lineRule="auto"/>
        <w:jc w:val="both"/>
        <w:rPr>
          <w:rFonts w:cs="Traditional Arabic"/>
          <w:rtl/>
          <w:lang w:bidi="ar-EG"/>
        </w:rPr>
      </w:pPr>
      <w:r w:rsidRPr="00FF3ED0">
        <w:rPr>
          <w:rStyle w:val="a5"/>
          <w:rFonts w:cs="Traditional Arabic"/>
          <w:vertAlign w:val="baseline"/>
        </w:rPr>
        <w:footnoteRef/>
      </w:r>
      <w:r w:rsidRPr="00FF3ED0">
        <w:rPr>
          <w:rFonts w:cs="Traditional Arabic" w:hint="cs"/>
          <w:rtl/>
        </w:rPr>
        <w:t>-</w:t>
      </w:r>
      <w:r w:rsidRPr="00FF3ED0">
        <w:rPr>
          <w:rFonts w:cs="Traditional Arabic"/>
          <w:rtl/>
        </w:rPr>
        <w:t xml:space="preserve"> </w:t>
      </w:r>
      <w:r w:rsidRPr="00FF3ED0">
        <w:rPr>
          <w:rFonts w:cs="Traditional Arabic"/>
          <w:b/>
          <w:bCs/>
          <w:rtl/>
          <w:lang w:bidi="ar-EG"/>
        </w:rPr>
        <w:t>الإمام عَلِيّ :</w:t>
      </w:r>
      <w:r w:rsidRPr="00FF3ED0">
        <w:rPr>
          <w:rFonts w:cs="Traditional Arabic"/>
          <w:rtl/>
          <w:lang w:bidi="ar-EG"/>
        </w:rPr>
        <w:t xml:space="preserve"> هو الصّحابيّ الجليل أبو الحَسَن عَلِيّ بن أبي طالب بن عبد المُطَّلِب كَرَّم الله وجْهه ابن عمّ رسول الله </w:t>
      </w:r>
      <w:r w:rsidRPr="00FF3ED0">
        <w:rPr>
          <w:rFonts w:cs="Traditional Arabic"/>
          <w:lang w:bidi="ar-EG"/>
        </w:rPr>
        <w:sym w:font="AGA Arabesque" w:char="F072"/>
      </w:r>
      <w:r w:rsidRPr="00FF3ED0">
        <w:rPr>
          <w:rFonts w:cs="Traditional Arabic"/>
          <w:rtl/>
          <w:lang w:bidi="ar-EG"/>
        </w:rPr>
        <w:t xml:space="preserve"> ، أوَّل مَن أَسلَم مِن الصِّبيان ، وُلِد سَنَة 23 قَبْل الهجرة ، وتَرَبَّى في حِجْر المصطفَى </w:t>
      </w:r>
      <w:r w:rsidRPr="00FF3ED0">
        <w:rPr>
          <w:rFonts w:cs="Traditional Arabic"/>
          <w:lang w:bidi="ar-EG"/>
        </w:rPr>
        <w:sym w:font="AGA Arabesque" w:char="F072"/>
      </w:r>
      <w:r w:rsidRPr="00FF3ED0">
        <w:rPr>
          <w:rFonts w:cs="Traditional Arabic"/>
          <w:rtl/>
          <w:lang w:bidi="ar-EG"/>
        </w:rPr>
        <w:t xml:space="preserve"> ، وهو رابِع الخلفاء الراشدين ..تُوُفِّي </w:t>
      </w:r>
      <w:r w:rsidRPr="00FF3ED0">
        <w:rPr>
          <w:rFonts w:cs="Traditional Arabic"/>
          <w:lang w:bidi="ar-EG"/>
        </w:rPr>
        <w:sym w:font="AGA Arabesque" w:char="F074"/>
      </w:r>
      <w:r w:rsidRPr="00FF3ED0">
        <w:rPr>
          <w:rFonts w:cs="Traditional Arabic"/>
          <w:rtl/>
          <w:lang w:bidi="ar-EG"/>
        </w:rPr>
        <w:t xml:space="preserve"> سَنَة 40 هـ .الفتح المبِين 1/60 – 65</w:t>
      </w:r>
      <w:r w:rsidRPr="00FF3ED0">
        <w:rPr>
          <w:rFonts w:cs="Traditional Arabic" w:hint="cs"/>
          <w:rtl/>
          <w:lang w:bidi="ar-EG"/>
        </w:rPr>
        <w:t xml:space="preserve"> .</w:t>
      </w:r>
    </w:p>
  </w:footnote>
  <w:footnote w:id="203">
    <w:p w:rsidR="00371387" w:rsidRPr="003A3305" w:rsidRDefault="00371387" w:rsidP="00C847BB">
      <w:pPr>
        <w:spacing w:after="0" w:line="240" w:lineRule="auto"/>
        <w:jc w:val="both"/>
        <w:rPr>
          <w:rFonts w:ascii="Traditional Arabic" w:cs="Traditional Arabic"/>
          <w:rtl/>
          <w:lang w:bidi="ar-EG"/>
        </w:rPr>
      </w:pPr>
      <w:r w:rsidRPr="00FF3ED0">
        <w:rPr>
          <w:rStyle w:val="a5"/>
          <w:rFonts w:cs="Traditional Arabic"/>
          <w:vertAlign w:val="baseline"/>
        </w:rPr>
        <w:footnoteRef/>
      </w:r>
      <w:r w:rsidRPr="00FF3ED0">
        <w:rPr>
          <w:rFonts w:cs="Traditional Arabic" w:hint="cs"/>
          <w:rtl/>
        </w:rPr>
        <w:t>-</w:t>
      </w:r>
      <w:r w:rsidRPr="00FF3ED0">
        <w:rPr>
          <w:rFonts w:cs="Traditional Arabic"/>
          <w:rtl/>
        </w:rPr>
        <w:t xml:space="preserve"> </w:t>
      </w:r>
      <w:r w:rsidRPr="004C6698">
        <w:rPr>
          <w:rFonts w:ascii="Traditional Arabic" w:cs="Traditional Arabic" w:hint="cs"/>
          <w:rtl/>
          <w:lang w:bidi="ar-EG"/>
        </w:rPr>
        <w:t>أخرجه النسائي في السنن الكبرى 5/112 والإمام أحمد في باقي مسند الشاميين برقم ( 2903 ) وابن عساكر في تاريخ دمشق 42/97 عن ابن عباس رضي الله عنهما .</w:t>
      </w:r>
    </w:p>
  </w:footnote>
  <w:footnote w:id="204">
    <w:p w:rsidR="00371387" w:rsidRPr="00FF3ED0" w:rsidRDefault="00371387" w:rsidP="00C847BB">
      <w:pPr>
        <w:spacing w:after="0" w:line="240" w:lineRule="auto"/>
        <w:jc w:val="both"/>
        <w:rPr>
          <w:rFonts w:cs="Traditional Arabic"/>
          <w:rtl/>
        </w:rPr>
      </w:pPr>
      <w:r w:rsidRPr="00FF3ED0">
        <w:rPr>
          <w:rStyle w:val="a5"/>
          <w:rFonts w:cs="Traditional Arabic"/>
          <w:vertAlign w:val="baseline"/>
        </w:rPr>
        <w:footnoteRef/>
      </w:r>
      <w:r w:rsidRPr="00FF3ED0">
        <w:rPr>
          <w:rFonts w:cs="Traditional Arabic" w:hint="cs"/>
          <w:rtl/>
        </w:rPr>
        <w:t>-</w:t>
      </w:r>
      <w:r w:rsidRPr="00FF3ED0">
        <w:rPr>
          <w:rFonts w:cs="Traditional Arabic"/>
          <w:rtl/>
        </w:rPr>
        <w:t xml:space="preserve"> </w:t>
      </w:r>
      <w:r w:rsidRPr="00FF3ED0">
        <w:rPr>
          <w:rFonts w:cs="Traditional Arabic" w:hint="cs"/>
          <w:rtl/>
        </w:rPr>
        <w:t xml:space="preserve"> </w:t>
      </w:r>
      <w:r w:rsidRPr="00FF3ED0">
        <w:rPr>
          <w:rFonts w:cs="Traditional Arabic"/>
          <w:b/>
          <w:bCs/>
          <w:rtl/>
        </w:rPr>
        <w:t>النووي :</w:t>
      </w:r>
      <w:r w:rsidRPr="00FF3ED0">
        <w:rPr>
          <w:rFonts w:cs="Traditional Arabic"/>
          <w:rtl/>
        </w:rPr>
        <w:t xml:space="preserve"> </w:t>
      </w:r>
      <w:r w:rsidRPr="00FF3ED0">
        <w:rPr>
          <w:rFonts w:ascii="Simplified Arabic" w:hAnsi="Simplified Arabic" w:cs="Traditional Arabic" w:hint="eastAsia"/>
          <w:rtl/>
        </w:rPr>
        <w:t>هو</w:t>
      </w:r>
      <w:r w:rsidRPr="00FF3ED0">
        <w:rPr>
          <w:rFonts w:ascii="Simplified Arabic" w:hAnsi="Simplified Arabic" w:cs="Traditional Arabic"/>
          <w:rtl/>
        </w:rPr>
        <w:t xml:space="preserve"> </w:t>
      </w:r>
      <w:r w:rsidRPr="00FF3ED0">
        <w:rPr>
          <w:rFonts w:ascii="Simplified Arabic" w:hAnsi="Simplified Arabic" w:cs="Traditional Arabic" w:hint="eastAsia"/>
          <w:rtl/>
        </w:rPr>
        <w:t>محيي</w:t>
      </w:r>
      <w:r w:rsidRPr="00FF3ED0">
        <w:rPr>
          <w:rFonts w:ascii="Simplified Arabic" w:hAnsi="Simplified Arabic" w:cs="Traditional Arabic"/>
          <w:rtl/>
        </w:rPr>
        <w:t xml:space="preserve"> </w:t>
      </w:r>
      <w:r w:rsidRPr="00FF3ED0">
        <w:rPr>
          <w:rFonts w:ascii="Simplified Arabic" w:hAnsi="Simplified Arabic" w:cs="Traditional Arabic" w:hint="eastAsia"/>
          <w:rtl/>
        </w:rPr>
        <w:t>الدِّين</w:t>
      </w:r>
      <w:r w:rsidRPr="00FF3ED0">
        <w:rPr>
          <w:rFonts w:ascii="Simplified Arabic" w:hAnsi="Simplified Arabic" w:cs="Traditional Arabic"/>
          <w:rtl/>
        </w:rPr>
        <w:t xml:space="preserve"> </w:t>
      </w:r>
      <w:r w:rsidRPr="00FF3ED0">
        <w:rPr>
          <w:rFonts w:ascii="Simplified Arabic" w:hAnsi="Simplified Arabic" w:cs="Traditional Arabic" w:hint="eastAsia"/>
          <w:rtl/>
        </w:rPr>
        <w:t>أبو</w:t>
      </w:r>
      <w:r w:rsidRPr="00FF3ED0">
        <w:rPr>
          <w:rFonts w:ascii="Simplified Arabic" w:hAnsi="Simplified Arabic" w:cs="Traditional Arabic"/>
          <w:rtl/>
        </w:rPr>
        <w:t xml:space="preserve"> </w:t>
      </w:r>
      <w:r w:rsidRPr="00FF3ED0">
        <w:rPr>
          <w:rFonts w:ascii="Simplified Arabic" w:hAnsi="Simplified Arabic" w:cs="Traditional Arabic" w:hint="eastAsia"/>
          <w:rtl/>
        </w:rPr>
        <w:t>زكريّا</w:t>
      </w:r>
      <w:r w:rsidRPr="00FF3ED0">
        <w:rPr>
          <w:rFonts w:ascii="Simplified Arabic" w:hAnsi="Simplified Arabic" w:cs="Traditional Arabic"/>
          <w:rtl/>
        </w:rPr>
        <w:t xml:space="preserve"> </w:t>
      </w:r>
      <w:r w:rsidRPr="00FF3ED0">
        <w:rPr>
          <w:rFonts w:ascii="Simplified Arabic" w:hAnsi="Simplified Arabic" w:cs="Traditional Arabic" w:hint="eastAsia"/>
          <w:rtl/>
        </w:rPr>
        <w:t>يحيى</w:t>
      </w:r>
      <w:r w:rsidRPr="00FF3ED0">
        <w:rPr>
          <w:rFonts w:ascii="Simplified Arabic" w:hAnsi="Simplified Arabic" w:cs="Traditional Arabic"/>
          <w:rtl/>
        </w:rPr>
        <w:t xml:space="preserve"> </w:t>
      </w:r>
      <w:r w:rsidRPr="00FF3ED0">
        <w:rPr>
          <w:rFonts w:ascii="Simplified Arabic" w:hAnsi="Simplified Arabic" w:cs="Traditional Arabic" w:hint="eastAsia"/>
          <w:rtl/>
        </w:rPr>
        <w:t>بن</w:t>
      </w:r>
      <w:r w:rsidRPr="00FF3ED0">
        <w:rPr>
          <w:rFonts w:ascii="Simplified Arabic" w:hAnsi="Simplified Arabic" w:cs="Traditional Arabic"/>
          <w:rtl/>
        </w:rPr>
        <w:t xml:space="preserve"> </w:t>
      </w:r>
      <w:r w:rsidRPr="00FF3ED0">
        <w:rPr>
          <w:rFonts w:ascii="Simplified Arabic" w:hAnsi="Simplified Arabic" w:cs="Traditional Arabic" w:hint="eastAsia"/>
          <w:rtl/>
        </w:rPr>
        <w:t>شرف</w:t>
      </w:r>
      <w:r w:rsidRPr="00FF3ED0">
        <w:rPr>
          <w:rFonts w:ascii="Simplified Arabic" w:hAnsi="Simplified Arabic" w:cs="Traditional Arabic"/>
          <w:rtl/>
        </w:rPr>
        <w:t xml:space="preserve"> </w:t>
      </w:r>
      <w:r w:rsidRPr="00FF3ED0">
        <w:rPr>
          <w:rFonts w:ascii="Simplified Arabic" w:hAnsi="Simplified Arabic" w:cs="Traditional Arabic" w:hint="eastAsia"/>
          <w:rtl/>
        </w:rPr>
        <w:t>بن</w:t>
      </w:r>
      <w:r w:rsidRPr="00FF3ED0">
        <w:rPr>
          <w:rFonts w:ascii="Simplified Arabic" w:hAnsi="Simplified Arabic" w:cs="Traditional Arabic"/>
          <w:rtl/>
        </w:rPr>
        <w:t xml:space="preserve"> </w:t>
      </w:r>
      <w:r w:rsidRPr="00FF3ED0">
        <w:rPr>
          <w:rFonts w:ascii="Simplified Arabic" w:hAnsi="Simplified Arabic" w:cs="Traditional Arabic" w:hint="eastAsia"/>
          <w:rtl/>
        </w:rPr>
        <w:t>مري</w:t>
      </w:r>
      <w:r w:rsidRPr="00FF3ED0">
        <w:rPr>
          <w:rFonts w:ascii="Simplified Arabic" w:hAnsi="Simplified Arabic" w:cs="Traditional Arabic"/>
          <w:rtl/>
        </w:rPr>
        <w:t xml:space="preserve"> </w:t>
      </w:r>
      <w:r w:rsidRPr="00FF3ED0">
        <w:rPr>
          <w:rFonts w:ascii="Simplified Arabic" w:hAnsi="Simplified Arabic" w:cs="Traditional Arabic" w:hint="eastAsia"/>
          <w:rtl/>
        </w:rPr>
        <w:t>الحِزامي</w:t>
      </w:r>
      <w:r w:rsidRPr="00FF3ED0">
        <w:rPr>
          <w:rFonts w:ascii="Simplified Arabic" w:hAnsi="Simplified Arabic" w:cs="Traditional Arabic"/>
          <w:rtl/>
        </w:rPr>
        <w:t xml:space="preserve"> </w:t>
      </w:r>
      <w:r w:rsidRPr="00FF3ED0">
        <w:rPr>
          <w:rFonts w:ascii="Simplified Arabic" w:hAnsi="Simplified Arabic" w:cs="Traditional Arabic" w:hint="eastAsia"/>
          <w:rtl/>
        </w:rPr>
        <w:t>النووي</w:t>
      </w:r>
      <w:r w:rsidRPr="00FF3ED0">
        <w:rPr>
          <w:rFonts w:ascii="Simplified Arabic" w:hAnsi="Simplified Arabic" w:cs="Traditional Arabic"/>
          <w:rtl/>
        </w:rPr>
        <w:t xml:space="preserve"> </w:t>
      </w:r>
      <w:r w:rsidRPr="00FF3ED0">
        <w:rPr>
          <w:rFonts w:ascii="Simplified Arabic" w:hAnsi="Simplified Arabic" w:cs="Traditional Arabic" w:hint="eastAsia"/>
          <w:rtl/>
        </w:rPr>
        <w:t>الدمشقي</w:t>
      </w:r>
      <w:r w:rsidRPr="00FF3ED0">
        <w:rPr>
          <w:rFonts w:ascii="Simplified Arabic" w:hAnsi="Simplified Arabic" w:cs="Traditional Arabic"/>
          <w:rtl/>
        </w:rPr>
        <w:t xml:space="preserve"> </w:t>
      </w:r>
      <w:r w:rsidRPr="00FF3ED0">
        <w:rPr>
          <w:rFonts w:ascii="Simplified Arabic" w:hAnsi="Simplified Arabic" w:cs="Traditional Arabic" w:hint="eastAsia"/>
          <w:rtl/>
        </w:rPr>
        <w:t>الشافعي</w:t>
      </w:r>
      <w:r w:rsidRPr="00FF3ED0">
        <w:rPr>
          <w:rFonts w:ascii="Simplified Arabic" w:hAnsi="Simplified Arabic" w:cs="Traditional Arabic"/>
          <w:rtl/>
        </w:rPr>
        <w:t xml:space="preserve"> </w:t>
      </w:r>
      <w:r w:rsidRPr="00FF3ED0">
        <w:rPr>
          <w:rFonts w:ascii="Simplified Arabic" w:hAnsi="Simplified Arabic" w:cs="Traditional Arabic" w:hint="eastAsia"/>
          <w:rtl/>
        </w:rPr>
        <w:t>رحمه</w:t>
      </w:r>
      <w:r w:rsidRPr="00FF3ED0">
        <w:rPr>
          <w:rFonts w:ascii="Simplified Arabic" w:hAnsi="Simplified Arabic" w:cs="Traditional Arabic"/>
          <w:rtl/>
        </w:rPr>
        <w:t xml:space="preserve"> </w:t>
      </w:r>
      <w:r w:rsidRPr="00FF3ED0">
        <w:rPr>
          <w:rFonts w:ascii="Simplified Arabic" w:hAnsi="Simplified Arabic" w:cs="Traditional Arabic" w:hint="eastAsia"/>
          <w:rtl/>
        </w:rPr>
        <w:t>الله</w:t>
      </w:r>
      <w:r w:rsidRPr="00FF3ED0">
        <w:rPr>
          <w:rFonts w:ascii="Simplified Arabic" w:hAnsi="Simplified Arabic" w:cs="Traditional Arabic"/>
          <w:rtl/>
        </w:rPr>
        <w:t xml:space="preserve"> </w:t>
      </w:r>
      <w:r w:rsidRPr="00FF3ED0">
        <w:rPr>
          <w:rFonts w:ascii="Simplified Arabic" w:hAnsi="Simplified Arabic" w:cs="Traditional Arabic" w:hint="eastAsia"/>
          <w:rtl/>
        </w:rPr>
        <w:t>تعالى</w:t>
      </w:r>
      <w:r w:rsidRPr="00FF3ED0">
        <w:rPr>
          <w:rFonts w:ascii="Simplified Arabic" w:hAnsi="Simplified Arabic" w:cs="Traditional Arabic"/>
          <w:rtl/>
        </w:rPr>
        <w:t xml:space="preserve"> </w:t>
      </w:r>
      <w:r w:rsidRPr="00FF3ED0">
        <w:rPr>
          <w:rFonts w:ascii="Simplified Arabic" w:hAnsi="Simplified Arabic" w:cs="Traditional Arabic" w:hint="eastAsia"/>
          <w:rtl/>
        </w:rPr>
        <w:t>،</w:t>
      </w:r>
      <w:r w:rsidRPr="00FF3ED0">
        <w:rPr>
          <w:rFonts w:ascii="Simplified Arabic" w:hAnsi="Simplified Arabic" w:cs="Traditional Arabic"/>
          <w:rtl/>
        </w:rPr>
        <w:t xml:space="preserve">  </w:t>
      </w:r>
      <w:r w:rsidRPr="00FF3ED0">
        <w:rPr>
          <w:rFonts w:ascii="Simplified Arabic" w:hAnsi="Simplified Arabic" w:cs="Traditional Arabic" w:hint="eastAsia"/>
          <w:rtl/>
        </w:rPr>
        <w:t>وُلِد</w:t>
      </w:r>
      <w:r w:rsidRPr="00FF3ED0">
        <w:rPr>
          <w:rFonts w:ascii="Simplified Arabic" w:hAnsi="Simplified Arabic" w:cs="Traditional Arabic"/>
          <w:rtl/>
        </w:rPr>
        <w:t xml:space="preserve"> </w:t>
      </w:r>
      <w:r w:rsidRPr="00FF3ED0">
        <w:rPr>
          <w:rFonts w:ascii="Simplified Arabic" w:hAnsi="Simplified Arabic" w:cs="Traditional Arabic" w:hint="eastAsia"/>
          <w:rtl/>
        </w:rPr>
        <w:t>في</w:t>
      </w:r>
      <w:r w:rsidRPr="00FF3ED0">
        <w:rPr>
          <w:rFonts w:ascii="Simplified Arabic" w:hAnsi="Simplified Arabic" w:cs="Traditional Arabic"/>
          <w:rtl/>
        </w:rPr>
        <w:t xml:space="preserve"> </w:t>
      </w:r>
      <w:r w:rsidRPr="00FF3ED0">
        <w:rPr>
          <w:rFonts w:ascii="Simplified Arabic" w:hAnsi="Simplified Arabic" w:cs="Traditional Arabic" w:hint="eastAsia"/>
          <w:rtl/>
        </w:rPr>
        <w:t>نوى</w:t>
      </w:r>
      <w:r w:rsidRPr="00FF3ED0">
        <w:rPr>
          <w:rFonts w:ascii="Simplified Arabic" w:hAnsi="Simplified Arabic" w:cs="Traditional Arabic"/>
          <w:rtl/>
        </w:rPr>
        <w:t xml:space="preserve"> </w:t>
      </w:r>
      <w:r w:rsidRPr="00FF3ED0">
        <w:rPr>
          <w:rFonts w:ascii="Simplified Arabic" w:hAnsi="Simplified Arabic" w:cs="Traditional Arabic" w:hint="eastAsia"/>
          <w:rtl/>
        </w:rPr>
        <w:t>مِن</w:t>
      </w:r>
      <w:r w:rsidRPr="00FF3ED0">
        <w:rPr>
          <w:rFonts w:ascii="Simplified Arabic" w:hAnsi="Simplified Arabic" w:cs="Traditional Arabic"/>
          <w:rtl/>
        </w:rPr>
        <w:t xml:space="preserve"> </w:t>
      </w:r>
      <w:r w:rsidRPr="00FF3ED0">
        <w:rPr>
          <w:rFonts w:ascii="Simplified Arabic" w:hAnsi="Simplified Arabic" w:cs="Traditional Arabic" w:hint="eastAsia"/>
          <w:rtl/>
        </w:rPr>
        <w:t>أعمال</w:t>
      </w:r>
      <w:r w:rsidRPr="00FF3ED0">
        <w:rPr>
          <w:rFonts w:ascii="Simplified Arabic" w:hAnsi="Simplified Arabic" w:cs="Traditional Arabic"/>
          <w:rtl/>
        </w:rPr>
        <w:t xml:space="preserve"> </w:t>
      </w:r>
      <w:r w:rsidRPr="00FF3ED0">
        <w:rPr>
          <w:rFonts w:ascii="Simplified Arabic" w:hAnsi="Simplified Arabic" w:cs="Traditional Arabic" w:hint="eastAsia"/>
          <w:rtl/>
        </w:rPr>
        <w:t>دمشق</w:t>
      </w:r>
      <w:r w:rsidRPr="00FF3ED0">
        <w:rPr>
          <w:rFonts w:ascii="Simplified Arabic" w:hAnsi="Simplified Arabic" w:cs="Traditional Arabic"/>
          <w:rtl/>
        </w:rPr>
        <w:t xml:space="preserve"> </w:t>
      </w:r>
      <w:r w:rsidRPr="00FF3ED0">
        <w:rPr>
          <w:rFonts w:ascii="Simplified Arabic" w:hAnsi="Simplified Arabic" w:cs="Traditional Arabic" w:hint="eastAsia"/>
          <w:rtl/>
        </w:rPr>
        <w:t>سَنَة</w:t>
      </w:r>
      <w:r w:rsidRPr="00FF3ED0">
        <w:rPr>
          <w:rFonts w:ascii="Simplified Arabic" w:hAnsi="Simplified Arabic" w:cs="Traditional Arabic"/>
          <w:rtl/>
        </w:rPr>
        <w:t xml:space="preserve"> 631 </w:t>
      </w:r>
      <w:r w:rsidRPr="00FF3ED0">
        <w:rPr>
          <w:rFonts w:ascii="Simplified Arabic" w:hAnsi="Simplified Arabic" w:cs="Traditional Arabic" w:hint="eastAsia"/>
          <w:rtl/>
        </w:rPr>
        <w:t>هـ</w:t>
      </w:r>
      <w:r w:rsidRPr="00FF3ED0">
        <w:rPr>
          <w:rFonts w:ascii="Simplified Arabic" w:hAnsi="Simplified Arabic" w:cs="Traditional Arabic"/>
          <w:rtl/>
        </w:rPr>
        <w:t xml:space="preserve"> ..  </w:t>
      </w:r>
      <w:r w:rsidRPr="00FF3ED0">
        <w:rPr>
          <w:rFonts w:ascii="Simplified Arabic" w:hAnsi="Simplified Arabic" w:cs="Traditional Arabic" w:hint="eastAsia"/>
          <w:b/>
          <w:bCs/>
          <w:rtl/>
        </w:rPr>
        <w:t>مِنْ</w:t>
      </w:r>
      <w:r w:rsidRPr="00FF3ED0">
        <w:rPr>
          <w:rFonts w:ascii="Simplified Arabic" w:hAnsi="Simplified Arabic" w:cs="Traditional Arabic"/>
          <w:b/>
          <w:bCs/>
          <w:rtl/>
        </w:rPr>
        <w:t xml:space="preserve"> </w:t>
      </w:r>
      <w:r w:rsidRPr="00FF3ED0">
        <w:rPr>
          <w:rFonts w:ascii="Simplified Arabic" w:hAnsi="Simplified Arabic" w:cs="Traditional Arabic" w:hint="eastAsia"/>
          <w:b/>
          <w:bCs/>
          <w:rtl/>
        </w:rPr>
        <w:t>مصنَّفاته</w:t>
      </w:r>
      <w:r w:rsidRPr="00FF3ED0">
        <w:rPr>
          <w:rFonts w:ascii="Simplified Arabic" w:hAnsi="Simplified Arabic" w:cs="Traditional Arabic"/>
          <w:b/>
          <w:bCs/>
          <w:rtl/>
        </w:rPr>
        <w:t xml:space="preserve"> :</w:t>
      </w:r>
      <w:r w:rsidRPr="00FF3ED0">
        <w:rPr>
          <w:rFonts w:ascii="Simplified Arabic" w:hAnsi="Simplified Arabic" w:cs="Traditional Arabic"/>
          <w:rtl/>
        </w:rPr>
        <w:t xml:space="preserve"> </w:t>
      </w:r>
      <w:r w:rsidRPr="00FF3ED0">
        <w:rPr>
          <w:rFonts w:ascii="Simplified Arabic" w:hAnsi="Simplified Arabic" w:cs="Traditional Arabic" w:hint="eastAsia"/>
          <w:rtl/>
        </w:rPr>
        <w:t>بستان</w:t>
      </w:r>
      <w:r w:rsidRPr="00FF3ED0">
        <w:rPr>
          <w:rFonts w:ascii="Simplified Arabic" w:hAnsi="Simplified Arabic" w:cs="Traditional Arabic"/>
          <w:rtl/>
        </w:rPr>
        <w:t xml:space="preserve"> </w:t>
      </w:r>
      <w:r w:rsidRPr="00FF3ED0">
        <w:rPr>
          <w:rFonts w:ascii="Simplified Arabic" w:hAnsi="Simplified Arabic" w:cs="Traditional Arabic" w:hint="eastAsia"/>
          <w:rtl/>
        </w:rPr>
        <w:t>العارفين</w:t>
      </w:r>
      <w:r w:rsidRPr="00FF3ED0">
        <w:rPr>
          <w:rFonts w:ascii="Simplified Arabic" w:hAnsi="Simplified Arabic" w:cs="Traditional Arabic"/>
          <w:rtl/>
        </w:rPr>
        <w:t xml:space="preserve"> </w:t>
      </w:r>
      <w:r w:rsidRPr="00FF3ED0">
        <w:rPr>
          <w:rFonts w:ascii="Simplified Arabic" w:hAnsi="Simplified Arabic" w:cs="Traditional Arabic" w:hint="eastAsia"/>
          <w:rtl/>
        </w:rPr>
        <w:t>،</w:t>
      </w:r>
      <w:r w:rsidRPr="00FF3ED0">
        <w:rPr>
          <w:rFonts w:ascii="Simplified Arabic" w:hAnsi="Simplified Arabic" w:cs="Traditional Arabic"/>
          <w:rtl/>
        </w:rPr>
        <w:t xml:space="preserve"> </w:t>
      </w:r>
      <w:r w:rsidRPr="00FF3ED0">
        <w:rPr>
          <w:rFonts w:ascii="Simplified Arabic" w:hAnsi="Simplified Arabic" w:cs="Traditional Arabic" w:hint="eastAsia"/>
          <w:rtl/>
        </w:rPr>
        <w:t>رياض</w:t>
      </w:r>
      <w:r w:rsidRPr="00FF3ED0">
        <w:rPr>
          <w:rFonts w:ascii="Simplified Arabic" w:hAnsi="Simplified Arabic" w:cs="Traditional Arabic"/>
          <w:rtl/>
        </w:rPr>
        <w:t xml:space="preserve"> </w:t>
      </w:r>
      <w:r w:rsidRPr="00FF3ED0">
        <w:rPr>
          <w:rFonts w:ascii="Simplified Arabic" w:hAnsi="Simplified Arabic" w:cs="Traditional Arabic" w:hint="eastAsia"/>
          <w:rtl/>
        </w:rPr>
        <w:t>الصّالحين</w:t>
      </w:r>
      <w:r w:rsidRPr="00FF3ED0">
        <w:rPr>
          <w:rFonts w:ascii="Simplified Arabic" w:hAnsi="Simplified Arabic" w:cs="Traditional Arabic"/>
          <w:rtl/>
        </w:rPr>
        <w:t xml:space="preserve"> </w:t>
      </w:r>
      <w:r w:rsidRPr="00FF3ED0">
        <w:rPr>
          <w:rFonts w:ascii="Simplified Arabic" w:hAnsi="Simplified Arabic" w:cs="Traditional Arabic" w:hint="eastAsia"/>
          <w:rtl/>
        </w:rPr>
        <w:t>،</w:t>
      </w:r>
      <w:r w:rsidRPr="00FF3ED0">
        <w:rPr>
          <w:rFonts w:ascii="Simplified Arabic" w:hAnsi="Simplified Arabic" w:cs="Traditional Arabic"/>
          <w:rtl/>
        </w:rPr>
        <w:t xml:space="preserve"> </w:t>
      </w:r>
      <w:r w:rsidRPr="00FF3ED0">
        <w:rPr>
          <w:rFonts w:ascii="Simplified Arabic" w:hAnsi="Simplified Arabic" w:cs="Traditional Arabic" w:hint="eastAsia"/>
          <w:rtl/>
        </w:rPr>
        <w:t>شرح</w:t>
      </w:r>
      <w:r w:rsidRPr="00FF3ED0">
        <w:rPr>
          <w:rFonts w:ascii="Simplified Arabic" w:hAnsi="Simplified Arabic" w:cs="Traditional Arabic"/>
          <w:rtl/>
        </w:rPr>
        <w:t xml:space="preserve"> </w:t>
      </w:r>
      <w:r w:rsidRPr="00FF3ED0">
        <w:rPr>
          <w:rFonts w:ascii="Simplified Arabic" w:hAnsi="Simplified Arabic" w:cs="Traditional Arabic" w:hint="eastAsia"/>
          <w:rtl/>
        </w:rPr>
        <w:t>صحيح</w:t>
      </w:r>
      <w:r w:rsidRPr="00FF3ED0">
        <w:rPr>
          <w:rFonts w:ascii="Simplified Arabic" w:hAnsi="Simplified Arabic" w:cs="Traditional Arabic"/>
          <w:rtl/>
        </w:rPr>
        <w:t xml:space="preserve"> </w:t>
      </w:r>
      <w:r w:rsidRPr="00FF3ED0">
        <w:rPr>
          <w:rFonts w:ascii="Simplified Arabic" w:hAnsi="Simplified Arabic" w:cs="Traditional Arabic" w:hint="eastAsia"/>
          <w:rtl/>
        </w:rPr>
        <w:t>مسلِم</w:t>
      </w:r>
      <w:r w:rsidRPr="00FF3ED0">
        <w:rPr>
          <w:rFonts w:ascii="Simplified Arabic" w:hAnsi="Simplified Arabic" w:cs="Traditional Arabic"/>
          <w:rtl/>
        </w:rPr>
        <w:t xml:space="preserve"> </w:t>
      </w:r>
      <w:r w:rsidRPr="00FF3ED0">
        <w:rPr>
          <w:rFonts w:ascii="Simplified Arabic" w:hAnsi="Simplified Arabic" w:cs="Traditional Arabic" w:hint="eastAsia"/>
          <w:rtl/>
        </w:rPr>
        <w:t>،</w:t>
      </w:r>
      <w:r w:rsidRPr="00FF3ED0">
        <w:rPr>
          <w:rFonts w:ascii="Simplified Arabic" w:hAnsi="Simplified Arabic" w:cs="Traditional Arabic"/>
          <w:rtl/>
        </w:rPr>
        <w:t xml:space="preserve"> </w:t>
      </w:r>
      <w:r w:rsidRPr="00FF3ED0">
        <w:rPr>
          <w:rFonts w:ascii="Simplified Arabic" w:hAnsi="Simplified Arabic" w:cs="Traditional Arabic" w:hint="eastAsia"/>
          <w:rtl/>
        </w:rPr>
        <w:t>منهاج</w:t>
      </w:r>
      <w:r w:rsidRPr="00FF3ED0">
        <w:rPr>
          <w:rFonts w:ascii="Simplified Arabic" w:hAnsi="Simplified Arabic" w:cs="Traditional Arabic"/>
          <w:rtl/>
        </w:rPr>
        <w:t xml:space="preserve"> </w:t>
      </w:r>
      <w:r w:rsidRPr="00FF3ED0">
        <w:rPr>
          <w:rFonts w:ascii="Simplified Arabic" w:hAnsi="Simplified Arabic" w:cs="Traditional Arabic" w:hint="eastAsia"/>
          <w:rtl/>
        </w:rPr>
        <w:t>الطّالبين</w:t>
      </w:r>
      <w:r w:rsidRPr="00FF3ED0">
        <w:rPr>
          <w:rFonts w:ascii="Simplified Arabic" w:hAnsi="Simplified Arabic" w:cs="Traditional Arabic"/>
          <w:rtl/>
        </w:rPr>
        <w:t xml:space="preserve"> .</w:t>
      </w:r>
      <w:r w:rsidRPr="00FF3ED0">
        <w:rPr>
          <w:rFonts w:ascii="Simplified Arabic" w:hAnsi="Simplified Arabic" w:cs="Traditional Arabic" w:hint="eastAsia"/>
          <w:rtl/>
        </w:rPr>
        <w:t>تُوُفِّي</w:t>
      </w:r>
      <w:r w:rsidRPr="00FF3ED0">
        <w:rPr>
          <w:rFonts w:ascii="Simplified Arabic" w:hAnsi="Simplified Arabic" w:cs="Traditional Arabic"/>
          <w:rtl/>
        </w:rPr>
        <w:t xml:space="preserve"> </w:t>
      </w:r>
      <w:r w:rsidRPr="00FF3ED0">
        <w:rPr>
          <w:rFonts w:ascii="Simplified Arabic" w:hAnsi="Simplified Arabic" w:cs="Traditional Arabic" w:hint="eastAsia"/>
          <w:rtl/>
        </w:rPr>
        <w:t>رحمه</w:t>
      </w:r>
      <w:r w:rsidRPr="00FF3ED0">
        <w:rPr>
          <w:rFonts w:ascii="Simplified Arabic" w:hAnsi="Simplified Arabic" w:cs="Traditional Arabic"/>
          <w:rtl/>
        </w:rPr>
        <w:t xml:space="preserve"> </w:t>
      </w:r>
      <w:r w:rsidRPr="00FF3ED0">
        <w:rPr>
          <w:rFonts w:ascii="Simplified Arabic" w:hAnsi="Simplified Arabic" w:cs="Traditional Arabic" w:hint="eastAsia"/>
          <w:rtl/>
        </w:rPr>
        <w:t>الله</w:t>
      </w:r>
      <w:r w:rsidRPr="00FF3ED0">
        <w:rPr>
          <w:rFonts w:ascii="Simplified Arabic" w:hAnsi="Simplified Arabic" w:cs="Traditional Arabic"/>
          <w:rtl/>
        </w:rPr>
        <w:t xml:space="preserve"> </w:t>
      </w:r>
      <w:r w:rsidRPr="00FF3ED0">
        <w:rPr>
          <w:rFonts w:ascii="Simplified Arabic" w:hAnsi="Simplified Arabic" w:cs="Traditional Arabic" w:hint="eastAsia"/>
          <w:rtl/>
        </w:rPr>
        <w:t>تعالى</w:t>
      </w:r>
      <w:r w:rsidRPr="00FF3ED0">
        <w:rPr>
          <w:rFonts w:ascii="Simplified Arabic" w:hAnsi="Simplified Arabic" w:cs="Traditional Arabic"/>
          <w:rtl/>
        </w:rPr>
        <w:t xml:space="preserve"> </w:t>
      </w:r>
      <w:r w:rsidRPr="00FF3ED0">
        <w:rPr>
          <w:rFonts w:ascii="Simplified Arabic" w:hAnsi="Simplified Arabic" w:cs="Traditional Arabic" w:hint="eastAsia"/>
          <w:rtl/>
        </w:rPr>
        <w:t>بـ</w:t>
      </w:r>
      <w:r w:rsidRPr="00FF3ED0">
        <w:rPr>
          <w:rFonts w:ascii="Simplified Arabic" w:hAnsi="Simplified Arabic" w:cs="Traditional Arabic"/>
          <w:rtl/>
        </w:rPr>
        <w:t xml:space="preserve">" </w:t>
      </w:r>
      <w:r w:rsidRPr="00FF3ED0">
        <w:rPr>
          <w:rFonts w:ascii="Simplified Arabic" w:hAnsi="Simplified Arabic" w:cs="Traditional Arabic" w:hint="eastAsia"/>
          <w:rtl/>
        </w:rPr>
        <w:t>نوى</w:t>
      </w:r>
      <w:r w:rsidRPr="00FF3ED0">
        <w:rPr>
          <w:rFonts w:ascii="Simplified Arabic" w:hAnsi="Simplified Arabic" w:cs="Traditional Arabic"/>
          <w:rtl/>
        </w:rPr>
        <w:t xml:space="preserve"> " </w:t>
      </w:r>
      <w:r w:rsidRPr="00FF3ED0">
        <w:rPr>
          <w:rFonts w:ascii="Simplified Arabic" w:hAnsi="Simplified Arabic" w:cs="Traditional Arabic" w:hint="eastAsia"/>
          <w:rtl/>
        </w:rPr>
        <w:t>سَنَة</w:t>
      </w:r>
      <w:r w:rsidRPr="00FF3ED0">
        <w:rPr>
          <w:rFonts w:ascii="Simplified Arabic" w:hAnsi="Simplified Arabic" w:cs="Traditional Arabic"/>
          <w:rtl/>
        </w:rPr>
        <w:t xml:space="preserve"> 676 </w:t>
      </w:r>
      <w:r w:rsidRPr="00FF3ED0">
        <w:rPr>
          <w:rFonts w:ascii="Simplified Arabic" w:hAnsi="Simplified Arabic" w:cs="Traditional Arabic" w:hint="eastAsia"/>
          <w:rtl/>
        </w:rPr>
        <w:t>هـ</w:t>
      </w:r>
      <w:r w:rsidRPr="00FF3ED0">
        <w:rPr>
          <w:rFonts w:ascii="Simplified Arabic" w:hAnsi="Simplified Arabic" w:cs="Traditional Arabic"/>
          <w:rtl/>
        </w:rPr>
        <w:t xml:space="preserve"> . </w:t>
      </w:r>
      <w:r w:rsidRPr="00FF3ED0">
        <w:rPr>
          <w:rFonts w:ascii="Simplified Arabic" w:hAnsi="Simplified Arabic" w:cs="Traditional Arabic" w:hint="eastAsia"/>
          <w:rtl/>
        </w:rPr>
        <w:t>طبقات</w:t>
      </w:r>
      <w:r w:rsidRPr="00FF3ED0">
        <w:rPr>
          <w:rFonts w:ascii="Simplified Arabic" w:hAnsi="Simplified Arabic" w:cs="Traditional Arabic"/>
          <w:rtl/>
        </w:rPr>
        <w:t xml:space="preserve"> </w:t>
      </w:r>
      <w:r w:rsidRPr="00FF3ED0">
        <w:rPr>
          <w:rFonts w:ascii="Simplified Arabic" w:hAnsi="Simplified Arabic" w:cs="Traditional Arabic" w:hint="eastAsia"/>
          <w:rtl/>
        </w:rPr>
        <w:t>الشافعية</w:t>
      </w:r>
      <w:r w:rsidRPr="00FF3ED0">
        <w:rPr>
          <w:rFonts w:ascii="Simplified Arabic" w:hAnsi="Simplified Arabic" w:cs="Traditional Arabic"/>
          <w:rtl/>
        </w:rPr>
        <w:t xml:space="preserve"> </w:t>
      </w:r>
      <w:r w:rsidRPr="00FF3ED0">
        <w:rPr>
          <w:rFonts w:ascii="Simplified Arabic" w:hAnsi="Simplified Arabic" w:cs="Traditional Arabic" w:hint="eastAsia"/>
          <w:rtl/>
        </w:rPr>
        <w:t>الكبرى</w:t>
      </w:r>
      <w:r w:rsidRPr="00FF3ED0">
        <w:rPr>
          <w:rFonts w:ascii="Simplified Arabic" w:hAnsi="Simplified Arabic" w:cs="Traditional Arabic"/>
          <w:rtl/>
        </w:rPr>
        <w:t xml:space="preserve"> 8/395 - 400  </w:t>
      </w:r>
      <w:r w:rsidRPr="00FF3ED0">
        <w:rPr>
          <w:rFonts w:ascii="Simplified Arabic" w:hAnsi="Simplified Arabic" w:cs="Traditional Arabic" w:hint="eastAsia"/>
          <w:rtl/>
        </w:rPr>
        <w:t>وطبقات</w:t>
      </w:r>
      <w:r w:rsidRPr="00FF3ED0">
        <w:rPr>
          <w:rFonts w:ascii="Simplified Arabic" w:hAnsi="Simplified Arabic" w:cs="Traditional Arabic"/>
          <w:rtl/>
        </w:rPr>
        <w:t xml:space="preserve"> </w:t>
      </w:r>
      <w:r w:rsidRPr="00FF3ED0">
        <w:rPr>
          <w:rFonts w:ascii="Simplified Arabic" w:hAnsi="Simplified Arabic" w:cs="Traditional Arabic" w:hint="eastAsia"/>
          <w:rtl/>
        </w:rPr>
        <w:t>الفقهاء</w:t>
      </w:r>
      <w:r w:rsidRPr="00FF3ED0">
        <w:rPr>
          <w:rFonts w:ascii="Simplified Arabic" w:hAnsi="Simplified Arabic" w:cs="Traditional Arabic"/>
          <w:rtl/>
        </w:rPr>
        <w:t xml:space="preserve"> /268 </w:t>
      </w:r>
      <w:r w:rsidRPr="00FF3ED0">
        <w:rPr>
          <w:rFonts w:ascii="Simplified Arabic" w:hAnsi="Simplified Arabic" w:cs="Traditional Arabic" w:hint="eastAsia"/>
          <w:rtl/>
        </w:rPr>
        <w:t>،</w:t>
      </w:r>
      <w:r w:rsidRPr="00FF3ED0">
        <w:rPr>
          <w:rFonts w:ascii="Simplified Arabic" w:hAnsi="Simplified Arabic" w:cs="Traditional Arabic"/>
          <w:rtl/>
        </w:rPr>
        <w:t xml:space="preserve"> 269</w:t>
      </w:r>
      <w:r w:rsidRPr="00FF3ED0">
        <w:rPr>
          <w:rFonts w:cs="Traditional Arabic" w:hint="cs"/>
          <w:rtl/>
        </w:rPr>
        <w:t>.</w:t>
      </w:r>
    </w:p>
    <w:p w:rsidR="00371387" w:rsidRPr="00FF3ED0" w:rsidRDefault="00371387" w:rsidP="00C847BB">
      <w:pPr>
        <w:pStyle w:val="a4"/>
        <w:jc w:val="both"/>
        <w:rPr>
          <w:rFonts w:cs="Traditional Arabic"/>
          <w:sz w:val="22"/>
          <w:szCs w:val="22"/>
        </w:rPr>
      </w:pPr>
    </w:p>
  </w:footnote>
  <w:footnote w:id="205">
    <w:p w:rsidR="00371387" w:rsidRPr="00FF3ED0" w:rsidRDefault="00371387" w:rsidP="00C847BB">
      <w:pPr>
        <w:pStyle w:val="a4"/>
        <w:jc w:val="both"/>
        <w:rPr>
          <w:rFonts w:cs="Traditional Arabic"/>
          <w:sz w:val="22"/>
          <w:szCs w:val="22"/>
          <w:rtl/>
          <w:lang w:bidi="ar-EG"/>
        </w:rPr>
      </w:pPr>
      <w:r w:rsidRPr="00FF3ED0">
        <w:rPr>
          <w:rStyle w:val="a5"/>
          <w:rFonts w:cs="Traditional Arabic"/>
          <w:sz w:val="22"/>
          <w:szCs w:val="22"/>
          <w:vertAlign w:val="baseline"/>
        </w:rPr>
        <w:footnoteRef/>
      </w:r>
      <w:r w:rsidRPr="00FF3ED0">
        <w:rPr>
          <w:rFonts w:cs="Traditional Arabic" w:hint="cs"/>
          <w:sz w:val="22"/>
          <w:szCs w:val="22"/>
          <w:rtl/>
          <w:lang w:bidi="ar-EG"/>
        </w:rPr>
        <w:t>- يراجع أحكام القران للجصاص 2 / 255 , 256 . والجامع لأحكام القران 5 / 135, 136  وتفسير القران العظيم 1 / 501 , ومغني المحتاج 1 / 71 , والاختيار 1 / 13 .</w:t>
      </w:r>
    </w:p>
  </w:footnote>
  <w:footnote w:id="206">
    <w:p w:rsidR="00371387" w:rsidRPr="00622981" w:rsidRDefault="00371387" w:rsidP="00C847BB">
      <w:pPr>
        <w:spacing w:after="0" w:line="240" w:lineRule="auto"/>
        <w:jc w:val="both"/>
        <w:rPr>
          <w:rFonts w:ascii="Traditional Arabic" w:cs="Traditional Arabic"/>
          <w:rtl/>
          <w:lang w:bidi="ar-EG"/>
        </w:rPr>
      </w:pPr>
      <w:r w:rsidRPr="00FF3ED0">
        <w:rPr>
          <w:rStyle w:val="a5"/>
          <w:rFonts w:cs="Traditional Arabic"/>
          <w:vertAlign w:val="baseline"/>
        </w:rPr>
        <w:footnoteRef/>
      </w:r>
      <w:r w:rsidRPr="00FF3ED0">
        <w:rPr>
          <w:rFonts w:cs="Traditional Arabic" w:hint="cs"/>
          <w:rtl/>
        </w:rPr>
        <w:t>-</w:t>
      </w:r>
      <w:r w:rsidRPr="00FF3ED0">
        <w:rPr>
          <w:rFonts w:cs="Traditional Arabic"/>
          <w:rtl/>
        </w:rPr>
        <w:t xml:space="preserve"> </w:t>
      </w:r>
      <w:r w:rsidRPr="004C6698">
        <w:rPr>
          <w:rFonts w:ascii="Traditional Arabic" w:cs="Traditional Arabic" w:hint="cs"/>
          <w:rtl/>
          <w:lang w:bidi="ar-EG"/>
        </w:rPr>
        <w:t xml:space="preserve">أَخْرَجَه البخاري في كتاب الوضوء : باب لا تستقيل القبلة بغائط أو بول برقم ( 141 ) والنسائي في كتاب الطهارة : باب الأمر باستقبال المشرق أو المغرب عند الحاجة برقم ( 22 ) والإمام أحمد في باقي مسند الأنصار برقم ( 22424 ) عَنْ أَبِي أيوب الأنصاري </w:t>
      </w:r>
      <w:r w:rsidRPr="004C6698">
        <w:rPr>
          <w:rFonts w:ascii="Traditional Arabic" w:cs="Traditional Arabic"/>
          <w:rtl/>
          <w:lang w:bidi="ar-EG"/>
        </w:rPr>
        <w:sym w:font="AGA Arabesque" w:char="F074"/>
      </w:r>
      <w:r w:rsidRPr="004C6698">
        <w:rPr>
          <w:rFonts w:ascii="Traditional Arabic" w:cs="Traditional Arabic" w:hint="cs"/>
          <w:rtl/>
          <w:lang w:bidi="ar-EG"/>
        </w:rPr>
        <w:t xml:space="preserve"> .</w:t>
      </w:r>
    </w:p>
  </w:footnote>
  <w:footnote w:id="207">
    <w:p w:rsidR="00371387" w:rsidRPr="0090736F" w:rsidRDefault="00371387" w:rsidP="00C847BB">
      <w:pPr>
        <w:spacing w:after="0" w:line="240" w:lineRule="auto"/>
        <w:jc w:val="both"/>
        <w:rPr>
          <w:rFonts w:ascii="Traditional Arabic" w:cs="Traditional Arabic"/>
          <w:b/>
          <w:bCs/>
          <w:rtl/>
          <w:lang w:bidi="ar-EG"/>
        </w:rPr>
      </w:pPr>
      <w:r w:rsidRPr="00FF3ED0">
        <w:rPr>
          <w:rStyle w:val="a5"/>
          <w:rFonts w:cs="Traditional Arabic"/>
          <w:vertAlign w:val="baseline"/>
        </w:rPr>
        <w:footnoteRef/>
      </w:r>
      <w:r w:rsidRPr="00FF3ED0">
        <w:rPr>
          <w:rFonts w:cs="Traditional Arabic" w:hint="cs"/>
          <w:rtl/>
        </w:rPr>
        <w:t>-</w:t>
      </w:r>
      <w:r w:rsidRPr="00FF3ED0">
        <w:rPr>
          <w:rFonts w:cs="Traditional Arabic"/>
          <w:rtl/>
        </w:rPr>
        <w:t xml:space="preserve"> </w:t>
      </w:r>
      <w:r w:rsidRPr="004C6698">
        <w:rPr>
          <w:rFonts w:ascii="Traditional Arabic" w:cs="Traditional Arabic" w:hint="cs"/>
          <w:rtl/>
          <w:lang w:bidi="ar-EG"/>
        </w:rPr>
        <w:t>أخرجه البخاري في كتاب الصلاة : باب قبلة أهل المدينة وأهل الشام والمشرق برقم ( 380 ) ومسلم في كتاب الطهارة : باب الاستطابة برقم ( 388 ) والترمذي في كتاب الطهارة عن رسول الله : باب في النهي عن استقبال القبلة بغائط أو بول برقم ( 8 ) .</w:t>
      </w:r>
    </w:p>
  </w:footnote>
  <w:footnote w:id="208">
    <w:p w:rsidR="00371387" w:rsidRPr="00FF3ED0" w:rsidRDefault="00371387" w:rsidP="00C847BB">
      <w:pPr>
        <w:pStyle w:val="a4"/>
        <w:jc w:val="both"/>
        <w:rPr>
          <w:rFonts w:cs="Traditional Arabic"/>
          <w:sz w:val="22"/>
          <w:szCs w:val="22"/>
          <w:rtl/>
          <w:lang w:bidi="ar-EG"/>
        </w:rPr>
      </w:pPr>
      <w:r w:rsidRPr="00FF3ED0">
        <w:rPr>
          <w:rStyle w:val="a5"/>
          <w:rFonts w:cs="Traditional Arabic"/>
          <w:sz w:val="22"/>
          <w:szCs w:val="22"/>
          <w:vertAlign w:val="baseline"/>
        </w:rPr>
        <w:footnoteRef/>
      </w:r>
      <w:r w:rsidRPr="00FF3ED0">
        <w:rPr>
          <w:rFonts w:cs="Traditional Arabic"/>
          <w:sz w:val="22"/>
          <w:szCs w:val="22"/>
          <w:rtl/>
        </w:rPr>
        <w:t xml:space="preserve"> </w:t>
      </w:r>
      <w:r w:rsidRPr="00FF3ED0">
        <w:rPr>
          <w:rFonts w:cs="Traditional Arabic" w:hint="cs"/>
          <w:sz w:val="22"/>
          <w:szCs w:val="22"/>
          <w:rtl/>
        </w:rPr>
        <w:t>-</w:t>
      </w:r>
      <w:r w:rsidRPr="00FF3ED0">
        <w:rPr>
          <w:rFonts w:cs="Traditional Arabic"/>
          <w:sz w:val="22"/>
          <w:szCs w:val="22"/>
          <w:rtl/>
        </w:rPr>
        <w:t xml:space="preserve"> </w:t>
      </w:r>
      <w:r w:rsidRPr="00FF3ED0">
        <w:rPr>
          <w:rFonts w:cs="Traditional Arabic"/>
          <w:b/>
          <w:bCs/>
          <w:sz w:val="22"/>
          <w:szCs w:val="22"/>
          <w:rtl/>
        </w:rPr>
        <w:t>ابن عُمَر :</w:t>
      </w:r>
      <w:r w:rsidRPr="00FF3ED0">
        <w:rPr>
          <w:rFonts w:cs="Traditional Arabic"/>
          <w:sz w:val="22"/>
          <w:szCs w:val="22"/>
          <w:rtl/>
        </w:rPr>
        <w:t xml:space="preserve"> هو الصّحابيّ الجليل أبو عبد الرحمن عبد الله بن عُمَر بن الخطّاب القرشي العدوي رضي الله عنهما ، أحد الأعلام في العِلْم والعمل . تُوُفِّي </w:t>
      </w:r>
      <w:r w:rsidRPr="00FF3ED0">
        <w:rPr>
          <w:rFonts w:cs="Traditional Arabic"/>
          <w:sz w:val="22"/>
          <w:szCs w:val="22"/>
        </w:rPr>
        <w:sym w:font="AGA Arabesque" w:char="F074"/>
      </w:r>
      <w:r w:rsidRPr="00FF3ED0">
        <w:rPr>
          <w:rFonts w:cs="Traditional Arabic"/>
          <w:sz w:val="22"/>
          <w:szCs w:val="22"/>
          <w:rtl/>
        </w:rPr>
        <w:t xml:space="preserve"> بمكة سَنَة 74 هـ .  التاريخ الكبير 5/125  وتذكرة الحُفّاظ 1/37  والطبقات الكبرى لابن سعد 4/142 - 187</w:t>
      </w:r>
    </w:p>
  </w:footnote>
  <w:footnote w:id="209">
    <w:p w:rsidR="00371387" w:rsidRPr="00FF3ED0" w:rsidRDefault="00371387" w:rsidP="00C847BB">
      <w:pPr>
        <w:pStyle w:val="a4"/>
        <w:jc w:val="both"/>
        <w:rPr>
          <w:rFonts w:cs="Traditional Arabic"/>
          <w:sz w:val="22"/>
          <w:szCs w:val="22"/>
          <w:rtl/>
          <w:lang w:bidi="ar-EG"/>
        </w:rPr>
      </w:pPr>
      <w:r w:rsidRPr="00FF3ED0">
        <w:rPr>
          <w:rStyle w:val="a5"/>
          <w:rFonts w:cs="Traditional Arabic"/>
          <w:sz w:val="22"/>
          <w:szCs w:val="22"/>
          <w:vertAlign w:val="baseline"/>
        </w:rPr>
        <w:footnoteRef/>
      </w:r>
      <w:r w:rsidRPr="00FF3ED0">
        <w:rPr>
          <w:rFonts w:cs="Traditional Arabic" w:hint="cs"/>
          <w:sz w:val="22"/>
          <w:szCs w:val="22"/>
          <w:rtl/>
        </w:rPr>
        <w:t>-</w:t>
      </w:r>
      <w:r w:rsidRPr="00FF3ED0">
        <w:rPr>
          <w:rFonts w:cs="Traditional Arabic"/>
          <w:sz w:val="22"/>
          <w:szCs w:val="22"/>
          <w:rtl/>
        </w:rPr>
        <w:t xml:space="preserve"> </w:t>
      </w:r>
      <w:r w:rsidRPr="004C6698">
        <w:rPr>
          <w:rFonts w:ascii="Traditional Arabic" w:cs="Traditional Arabic" w:hint="cs"/>
          <w:sz w:val="22"/>
          <w:szCs w:val="22"/>
          <w:rtl/>
          <w:lang w:bidi="ar-EG"/>
        </w:rPr>
        <w:t>أَخْرَجه</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البخاري</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في</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كتاب</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الوضوء</w:t>
      </w:r>
      <w:r w:rsidRPr="004C6698">
        <w:rPr>
          <w:rFonts w:ascii="Traditional Arabic" w:cs="Traditional Arabic"/>
          <w:sz w:val="22"/>
          <w:szCs w:val="22"/>
          <w:rtl/>
          <w:lang w:bidi="ar-EG"/>
        </w:rPr>
        <w:t xml:space="preserve"> : </w:t>
      </w:r>
      <w:r w:rsidRPr="004C6698">
        <w:rPr>
          <w:rFonts w:ascii="Traditional Arabic" w:cs="Traditional Arabic" w:hint="cs"/>
          <w:sz w:val="22"/>
          <w:szCs w:val="22"/>
          <w:rtl/>
          <w:lang w:bidi="ar-EG"/>
        </w:rPr>
        <w:t>باب</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التَّبَرُّز</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في</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البيوت</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برقم</w:t>
      </w:r>
      <w:r w:rsidRPr="004C6698">
        <w:rPr>
          <w:rFonts w:ascii="Traditional Arabic" w:cs="Traditional Arabic"/>
          <w:sz w:val="22"/>
          <w:szCs w:val="22"/>
          <w:rtl/>
          <w:lang w:bidi="ar-EG"/>
        </w:rPr>
        <w:t xml:space="preserve"> ( 145 ) </w:t>
      </w:r>
      <w:r w:rsidRPr="004C6698">
        <w:rPr>
          <w:rFonts w:ascii="Traditional Arabic" w:cs="Traditional Arabic" w:hint="cs"/>
          <w:sz w:val="22"/>
          <w:szCs w:val="22"/>
          <w:rtl/>
          <w:lang w:bidi="ar-EG"/>
        </w:rPr>
        <w:t>والنسائي</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في</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كتاب</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الطهارة</w:t>
      </w:r>
      <w:r w:rsidRPr="004C6698">
        <w:rPr>
          <w:rFonts w:ascii="Traditional Arabic" w:cs="Traditional Arabic"/>
          <w:sz w:val="22"/>
          <w:szCs w:val="22"/>
          <w:rtl/>
          <w:lang w:bidi="ar-EG"/>
        </w:rPr>
        <w:t xml:space="preserve"> : </w:t>
      </w:r>
      <w:r w:rsidRPr="004C6698">
        <w:rPr>
          <w:rFonts w:ascii="Traditional Arabic" w:cs="Traditional Arabic" w:hint="cs"/>
          <w:sz w:val="22"/>
          <w:szCs w:val="22"/>
          <w:rtl/>
          <w:lang w:bidi="ar-EG"/>
        </w:rPr>
        <w:t>باب</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الرخصة</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في</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ذلك</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في</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البيوت</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برقم</w:t>
      </w:r>
      <w:r w:rsidRPr="004C6698">
        <w:rPr>
          <w:rFonts w:ascii="Traditional Arabic" w:cs="Traditional Arabic"/>
          <w:sz w:val="22"/>
          <w:szCs w:val="22"/>
          <w:rtl/>
          <w:lang w:bidi="ar-EG"/>
        </w:rPr>
        <w:t xml:space="preserve"> ( 23 ) </w:t>
      </w:r>
      <w:r w:rsidRPr="004C6698">
        <w:rPr>
          <w:rFonts w:ascii="Traditional Arabic" w:cs="Traditional Arabic" w:hint="cs"/>
          <w:sz w:val="22"/>
          <w:szCs w:val="22"/>
          <w:rtl/>
          <w:lang w:bidi="ar-EG"/>
        </w:rPr>
        <w:t>وأبو</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داود</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في</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كتاب</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الطهارة</w:t>
      </w:r>
      <w:r w:rsidRPr="004C6698">
        <w:rPr>
          <w:rFonts w:ascii="Traditional Arabic" w:cs="Traditional Arabic"/>
          <w:sz w:val="22"/>
          <w:szCs w:val="22"/>
          <w:rtl/>
          <w:lang w:bidi="ar-EG"/>
        </w:rPr>
        <w:t xml:space="preserve"> : </w:t>
      </w:r>
      <w:r w:rsidRPr="004C6698">
        <w:rPr>
          <w:rFonts w:ascii="Traditional Arabic" w:cs="Traditional Arabic" w:hint="cs"/>
          <w:sz w:val="22"/>
          <w:szCs w:val="22"/>
          <w:rtl/>
          <w:lang w:bidi="ar-EG"/>
        </w:rPr>
        <w:t>باب</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الرخصة</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في</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ذلك</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برقم</w:t>
      </w:r>
      <w:r w:rsidRPr="004C6698">
        <w:rPr>
          <w:rFonts w:ascii="Traditional Arabic" w:cs="Traditional Arabic"/>
          <w:sz w:val="22"/>
          <w:szCs w:val="22"/>
          <w:rtl/>
          <w:lang w:bidi="ar-EG"/>
        </w:rPr>
        <w:t xml:space="preserve"> ( 11 ) .</w:t>
      </w:r>
    </w:p>
  </w:footnote>
  <w:footnote w:id="210">
    <w:p w:rsidR="00371387" w:rsidRPr="00FF3ED0" w:rsidRDefault="00371387" w:rsidP="00C847BB">
      <w:pPr>
        <w:spacing w:after="0" w:line="240" w:lineRule="auto"/>
        <w:jc w:val="both"/>
        <w:rPr>
          <w:rFonts w:cs="Traditional Arabic"/>
          <w:rtl/>
        </w:rPr>
      </w:pPr>
      <w:r w:rsidRPr="00FF3ED0">
        <w:rPr>
          <w:rStyle w:val="a5"/>
          <w:rFonts w:cs="Traditional Arabic"/>
          <w:vertAlign w:val="baseline"/>
        </w:rPr>
        <w:footnoteRef/>
      </w:r>
      <w:r w:rsidRPr="00FF3ED0">
        <w:rPr>
          <w:rFonts w:cs="Traditional Arabic" w:hint="cs"/>
          <w:rtl/>
        </w:rPr>
        <w:t>-</w:t>
      </w:r>
      <w:r w:rsidRPr="00FF3ED0">
        <w:rPr>
          <w:rFonts w:cs="Traditional Arabic"/>
          <w:rtl/>
        </w:rPr>
        <w:t xml:space="preserve"> </w:t>
      </w:r>
      <w:r w:rsidRPr="00FF3ED0">
        <w:rPr>
          <w:rFonts w:cs="Traditional Arabic"/>
          <w:b/>
          <w:bCs/>
          <w:rtl/>
        </w:rPr>
        <w:t>تقيّ الدين بن دقيق العيد</w:t>
      </w:r>
      <w:r w:rsidRPr="00FF3ED0">
        <w:rPr>
          <w:rFonts w:cs="Traditional Arabic"/>
          <w:rtl/>
        </w:rPr>
        <w:t xml:space="preserve"> : هو أبو الفتح محمد بن علِيّ بن وهْب بن مطيع القشيري المنفلوطي المصري ، القوصي المنشأ ، المالكي ثُمّ الشافعي ، وُلِد سَنَة 625 هـ ، فقيه أصوليّ نحويّ ، وُلِّي قضاء الديار المصرية ..  </w:t>
      </w:r>
      <w:r w:rsidRPr="00FF3ED0">
        <w:rPr>
          <w:rFonts w:cs="Traditional Arabic"/>
          <w:b/>
          <w:bCs/>
          <w:rtl/>
        </w:rPr>
        <w:t>مِن مصنَّفاته :</w:t>
      </w:r>
      <w:r w:rsidRPr="00FF3ED0">
        <w:rPr>
          <w:rFonts w:cs="Traditional Arabic"/>
          <w:rtl/>
        </w:rPr>
        <w:t xml:space="preserve"> الإلمام في أحاديث الأحكام ، شَرْح كتاب العمدة في الأحكام ، شَرْح الأربعين النووية . تُوُفِّي سَنَة 702 هـ .البداية والنهاية 14/27  والدُّرَر الكامنة 4/91  والفتح المُبِين 2/102</w:t>
      </w:r>
    </w:p>
  </w:footnote>
  <w:footnote w:id="211">
    <w:p w:rsidR="00371387" w:rsidRPr="00FF3ED0" w:rsidRDefault="00371387" w:rsidP="00C847BB">
      <w:pPr>
        <w:spacing w:after="0" w:line="240" w:lineRule="auto"/>
        <w:jc w:val="both"/>
        <w:rPr>
          <w:rFonts w:cs="Traditional Arabic"/>
          <w:rtl/>
        </w:rPr>
      </w:pPr>
      <w:r w:rsidRPr="00FF3ED0">
        <w:rPr>
          <w:rStyle w:val="a5"/>
          <w:rFonts w:cs="Traditional Arabic"/>
          <w:vertAlign w:val="baseline"/>
        </w:rPr>
        <w:footnoteRef/>
      </w:r>
      <w:r w:rsidR="004F0091">
        <w:rPr>
          <w:rFonts w:cs="Traditional Arabic" w:hint="cs"/>
          <w:rtl/>
        </w:rPr>
        <w:t xml:space="preserve">- </w:t>
      </w:r>
      <w:r w:rsidRPr="00FF3ED0">
        <w:rPr>
          <w:rFonts w:cs="Traditional Arabic"/>
          <w:rtl/>
        </w:rPr>
        <w:t xml:space="preserve"> يُرَاجَع : إحكام الأحكام /53  وفتْح الباري 1/345  وبداية المُجْتَهِد 1/87 ، 88  ونَيْل   الأوطار 1/80</w:t>
      </w:r>
      <w:r w:rsidRPr="00FF3ED0">
        <w:rPr>
          <w:rFonts w:cs="Traditional Arabic" w:hint="cs"/>
          <w:rtl/>
        </w:rPr>
        <w:t xml:space="preserve"> .</w:t>
      </w:r>
    </w:p>
  </w:footnote>
  <w:footnote w:id="212">
    <w:p w:rsidR="003A7D65" w:rsidRDefault="00371387" w:rsidP="00C847BB">
      <w:pPr>
        <w:spacing w:after="0" w:line="240" w:lineRule="auto"/>
        <w:jc w:val="both"/>
        <w:rPr>
          <w:rFonts w:cs="Traditional Arabic"/>
          <w:rtl/>
        </w:rPr>
      </w:pPr>
      <w:r w:rsidRPr="00FF3ED0">
        <w:rPr>
          <w:rStyle w:val="a5"/>
          <w:rFonts w:cs="Traditional Arabic"/>
          <w:vertAlign w:val="baseline"/>
        </w:rPr>
        <w:footnoteRef/>
      </w:r>
      <w:r w:rsidRPr="00FF3ED0">
        <w:rPr>
          <w:rFonts w:cs="Traditional Arabic" w:hint="cs"/>
          <w:rtl/>
        </w:rPr>
        <w:t>-</w:t>
      </w:r>
      <w:r w:rsidRPr="00FF3ED0">
        <w:rPr>
          <w:rFonts w:cs="Traditional Arabic"/>
          <w:rtl/>
        </w:rPr>
        <w:t xml:space="preserve"> </w:t>
      </w:r>
      <w:r w:rsidRPr="00FF3ED0">
        <w:rPr>
          <w:rFonts w:cs="Traditional Arabic"/>
          <w:b/>
          <w:bCs/>
          <w:rtl/>
        </w:rPr>
        <w:t>الإمام أحمد :</w:t>
      </w:r>
      <w:r w:rsidRPr="00FF3ED0">
        <w:rPr>
          <w:rFonts w:cs="Traditional Arabic"/>
          <w:rtl/>
        </w:rPr>
        <w:t xml:space="preserve"> هو أبو عبد الله أحمد بن حنبل بن هلال بن أسد بن إدريس الشيباني </w:t>
      </w:r>
      <w:r w:rsidRPr="00FF3ED0">
        <w:rPr>
          <w:rFonts w:cs="Traditional Arabic"/>
        </w:rPr>
        <w:sym w:font="AGA Arabesque" w:char="F074"/>
      </w:r>
      <w:r w:rsidRPr="00FF3ED0">
        <w:rPr>
          <w:rFonts w:cs="Traditional Arabic"/>
          <w:rtl/>
        </w:rPr>
        <w:t xml:space="preserve"> ، الإمام الفقيه المحدِّث ، أحد </w:t>
      </w:r>
    </w:p>
    <w:p w:rsidR="00371387" w:rsidRPr="00FF3ED0" w:rsidRDefault="00371387" w:rsidP="00C847BB">
      <w:pPr>
        <w:spacing w:after="0" w:line="240" w:lineRule="auto"/>
        <w:jc w:val="both"/>
        <w:rPr>
          <w:rFonts w:cs="Traditional Arabic"/>
          <w:rtl/>
        </w:rPr>
      </w:pPr>
      <w:r w:rsidRPr="00FF3ED0">
        <w:rPr>
          <w:rFonts w:cs="Traditional Arabic"/>
          <w:rtl/>
        </w:rPr>
        <w:t xml:space="preserve">الأئمّة الأربعة ، وُلِد ببغداد سَنَة 164 هـ . </w:t>
      </w:r>
      <w:r w:rsidRPr="00FF3ED0">
        <w:rPr>
          <w:rFonts w:cs="Traditional Arabic"/>
          <w:b/>
          <w:bCs/>
          <w:rtl/>
        </w:rPr>
        <w:t>مِن مصنَّفاته :</w:t>
      </w:r>
      <w:r w:rsidRPr="00FF3ED0">
        <w:rPr>
          <w:rFonts w:cs="Traditional Arabic"/>
          <w:rtl/>
        </w:rPr>
        <w:t xml:space="preserve"> المسنَد ، التفسير ، السُّنَّة . تُوُفِّي </w:t>
      </w:r>
      <w:r w:rsidRPr="00FF3ED0">
        <w:rPr>
          <w:rFonts w:cs="Traditional Arabic"/>
        </w:rPr>
        <w:sym w:font="AGA Arabesque" w:char="F074"/>
      </w:r>
      <w:r w:rsidRPr="00FF3ED0">
        <w:rPr>
          <w:rFonts w:cs="Traditional Arabic"/>
          <w:rtl/>
        </w:rPr>
        <w:t xml:space="preserve"> ببغداد سَنَة 241 هـ </w:t>
      </w:r>
      <w:r w:rsidRPr="00FF3ED0">
        <w:rPr>
          <w:rFonts w:cs="Traditional Arabic" w:hint="cs"/>
          <w:rtl/>
        </w:rPr>
        <w:t>,</w:t>
      </w:r>
      <w:r w:rsidRPr="00FF3ED0">
        <w:rPr>
          <w:rFonts w:cs="Traditional Arabic"/>
          <w:rtl/>
        </w:rPr>
        <w:t xml:space="preserve"> البداية والنهاية 10/320  والفتح المبين 1/156 – 163</w:t>
      </w:r>
      <w:r w:rsidRPr="00FF3ED0">
        <w:rPr>
          <w:rFonts w:cs="Traditional Arabic" w:hint="cs"/>
          <w:rtl/>
        </w:rPr>
        <w:t>.</w:t>
      </w:r>
    </w:p>
  </w:footnote>
  <w:footnote w:id="213">
    <w:p w:rsidR="00371387" w:rsidRPr="00FF3ED0" w:rsidRDefault="00371387" w:rsidP="00C847BB">
      <w:pPr>
        <w:spacing w:after="0" w:line="240" w:lineRule="auto"/>
        <w:jc w:val="both"/>
        <w:rPr>
          <w:rFonts w:cs="Traditional Arabic"/>
          <w:rtl/>
        </w:rPr>
      </w:pPr>
      <w:r w:rsidRPr="00FF3ED0">
        <w:rPr>
          <w:rStyle w:val="a5"/>
          <w:rFonts w:cs="Traditional Arabic"/>
          <w:vertAlign w:val="baseline"/>
        </w:rPr>
        <w:footnoteRef/>
      </w:r>
      <w:r w:rsidRPr="00FF3ED0">
        <w:rPr>
          <w:rFonts w:cs="Traditional Arabic" w:hint="cs"/>
          <w:rtl/>
        </w:rPr>
        <w:t>-</w:t>
      </w:r>
      <w:r w:rsidRPr="00FF3ED0">
        <w:rPr>
          <w:rFonts w:cs="Traditional Arabic"/>
          <w:rtl/>
        </w:rPr>
        <w:t xml:space="preserve"> </w:t>
      </w:r>
      <w:r w:rsidRPr="00FF3ED0">
        <w:rPr>
          <w:rFonts w:cs="Traditional Arabic"/>
          <w:b/>
          <w:bCs/>
          <w:rtl/>
        </w:rPr>
        <w:t>إسحاق :</w:t>
      </w:r>
      <w:r w:rsidRPr="00FF3ED0">
        <w:rPr>
          <w:rFonts w:cs="Traditional Arabic"/>
          <w:rtl/>
        </w:rPr>
        <w:t xml:space="preserve"> هو أبو يعقوب إسحاق بن إبراهيم بن مخلد الحنظلي المروزي رحمه الله تعالى ، المعروف بـ" ابن راهويه " ، جالَس الإمامَ أحمدَ </w:t>
      </w:r>
      <w:r w:rsidRPr="00FF3ED0">
        <w:rPr>
          <w:rFonts w:cs="Traditional Arabic"/>
        </w:rPr>
        <w:sym w:font="AGA Arabesque" w:char="F074"/>
      </w:r>
      <w:r w:rsidRPr="00FF3ED0">
        <w:rPr>
          <w:rFonts w:cs="Traditional Arabic"/>
          <w:rtl/>
        </w:rPr>
        <w:t xml:space="preserve"> ، وناظَر الإمامَ الشّافعيَّ </w:t>
      </w:r>
      <w:r w:rsidRPr="00FF3ED0">
        <w:rPr>
          <w:rFonts w:cs="Traditional Arabic"/>
        </w:rPr>
        <w:sym w:font="AGA Arabesque" w:char="F074"/>
      </w:r>
      <w:r w:rsidRPr="00FF3ED0">
        <w:rPr>
          <w:rFonts w:cs="Traditional Arabic"/>
          <w:rtl/>
        </w:rPr>
        <w:t xml:space="preserve"> ثُمّ صار مِن أتباعه وجَمَع كُتُبه ، حَفِظ سبعين ألْف حديث</w:t>
      </w:r>
      <w:r w:rsidRPr="00FF3ED0">
        <w:rPr>
          <w:rFonts w:cs="Traditional Arabic"/>
          <w:b/>
          <w:bCs/>
          <w:rtl/>
        </w:rPr>
        <w:t xml:space="preserve"> مِن مصنَّفاته : </w:t>
      </w:r>
      <w:r w:rsidRPr="00FF3ED0">
        <w:rPr>
          <w:rFonts w:cs="Traditional Arabic"/>
          <w:rtl/>
        </w:rPr>
        <w:t>المُسْنَد ، التفسير .تُوُفِّي رحمه الله تعالى بنيسابور سَنَة 238 هـ .الطبقات الكبرى 2/83  وطبقات الحنابلة 1/109</w:t>
      </w:r>
    </w:p>
  </w:footnote>
  <w:footnote w:id="214">
    <w:p w:rsidR="00371387" w:rsidRPr="00FF3ED0" w:rsidRDefault="00371387" w:rsidP="00C847BB">
      <w:pPr>
        <w:spacing w:after="0" w:line="240" w:lineRule="auto"/>
        <w:jc w:val="both"/>
        <w:rPr>
          <w:rFonts w:cs="Traditional Arabic"/>
          <w:rtl/>
        </w:rPr>
      </w:pPr>
      <w:r w:rsidRPr="00FF3ED0">
        <w:rPr>
          <w:rStyle w:val="a5"/>
          <w:rFonts w:cs="Traditional Arabic"/>
          <w:vertAlign w:val="baseline"/>
        </w:rPr>
        <w:footnoteRef/>
      </w:r>
      <w:r w:rsidRPr="00FF3ED0">
        <w:rPr>
          <w:rFonts w:cs="Traditional Arabic" w:hint="cs"/>
          <w:rtl/>
        </w:rPr>
        <w:t>-</w:t>
      </w:r>
      <w:r w:rsidRPr="00FF3ED0">
        <w:rPr>
          <w:rFonts w:cs="Traditional Arabic"/>
          <w:rtl/>
        </w:rPr>
        <w:t xml:space="preserve"> </w:t>
      </w:r>
      <w:r w:rsidRPr="00FF3ED0">
        <w:rPr>
          <w:rFonts w:cs="Traditional Arabic"/>
          <w:b/>
          <w:bCs/>
          <w:rtl/>
        </w:rPr>
        <w:t>أبو ثور</w:t>
      </w:r>
      <w:r w:rsidRPr="00FF3ED0">
        <w:rPr>
          <w:rFonts w:cs="Traditional Arabic"/>
          <w:rtl/>
        </w:rPr>
        <w:t xml:space="preserve"> : هو إبراهيم بن خالد بن اليمان البغدادي رحمه الله تعالى ، حَدَّث عن الإمام الشافعي</w:t>
      </w:r>
      <w:r w:rsidRPr="00FF3ED0">
        <w:rPr>
          <w:rFonts w:cs="Traditional Arabic" w:hint="cs"/>
          <w:rtl/>
        </w:rPr>
        <w:t xml:space="preserve"> </w:t>
      </w:r>
      <w:r w:rsidRPr="00FF3ED0">
        <w:rPr>
          <w:rFonts w:cs="Traditional Arabic"/>
          <w:rtl/>
        </w:rPr>
        <w:t xml:space="preserve">وسفيان بن عيينة وغيْرهما .. </w:t>
      </w:r>
      <w:r w:rsidRPr="00FF3ED0">
        <w:rPr>
          <w:rFonts w:cs="Traditional Arabic"/>
          <w:b/>
          <w:bCs/>
          <w:rtl/>
        </w:rPr>
        <w:t>مِن مصنَّفاته :</w:t>
      </w:r>
      <w:r w:rsidRPr="00FF3ED0">
        <w:rPr>
          <w:rFonts w:cs="Traditional Arabic"/>
          <w:rtl/>
        </w:rPr>
        <w:t xml:space="preserve"> مبسوط في الفقه على ترتيب كُتُب الإمام الشافعي .</w:t>
      </w:r>
      <w:r w:rsidRPr="00FF3ED0">
        <w:rPr>
          <w:rFonts w:cs="Traditional Arabic" w:hint="cs"/>
          <w:rtl/>
        </w:rPr>
        <w:t>ت</w:t>
      </w:r>
      <w:r w:rsidRPr="00FF3ED0">
        <w:rPr>
          <w:rFonts w:cs="Traditional Arabic"/>
          <w:rtl/>
        </w:rPr>
        <w:t>ُوُفِّي رحمه الله تعالى سَنَة 240 هـ . تذكرة الحُفّاظ 2/512 ، 513  وسِيَر أعلام النبلاء 12/72 ، 73</w:t>
      </w:r>
    </w:p>
  </w:footnote>
  <w:footnote w:id="215">
    <w:p w:rsidR="00371387" w:rsidRPr="00FF3ED0" w:rsidRDefault="00371387" w:rsidP="00C847BB">
      <w:pPr>
        <w:pStyle w:val="a4"/>
        <w:jc w:val="both"/>
        <w:rPr>
          <w:rFonts w:cs="Traditional Arabic"/>
          <w:sz w:val="22"/>
          <w:szCs w:val="22"/>
          <w:rtl/>
        </w:rPr>
      </w:pPr>
      <w:r w:rsidRPr="00FF3ED0">
        <w:rPr>
          <w:rStyle w:val="a5"/>
          <w:rFonts w:cs="Traditional Arabic"/>
          <w:sz w:val="22"/>
          <w:szCs w:val="22"/>
          <w:vertAlign w:val="baseline"/>
        </w:rPr>
        <w:footnoteRef/>
      </w:r>
      <w:r w:rsidRPr="00FF3ED0">
        <w:rPr>
          <w:rFonts w:cs="Traditional Arabic" w:hint="cs"/>
          <w:sz w:val="22"/>
          <w:szCs w:val="22"/>
          <w:rtl/>
        </w:rPr>
        <w:t>-</w:t>
      </w:r>
      <w:r w:rsidRPr="00FF3ED0">
        <w:rPr>
          <w:rFonts w:cs="Traditional Arabic"/>
          <w:sz w:val="22"/>
          <w:szCs w:val="22"/>
          <w:rtl/>
        </w:rPr>
        <w:t xml:space="preserve"> </w:t>
      </w:r>
      <w:r w:rsidRPr="00A85E3E">
        <w:rPr>
          <w:rFonts w:cs="Traditional Arabic"/>
          <w:b/>
          <w:bCs/>
          <w:sz w:val="36"/>
          <w:szCs w:val="22"/>
          <w:rtl/>
        </w:rPr>
        <w:t>ابن العربي :</w:t>
      </w:r>
      <w:r w:rsidRPr="00A85E3E">
        <w:rPr>
          <w:rFonts w:cs="Traditional Arabic"/>
          <w:sz w:val="36"/>
          <w:szCs w:val="22"/>
          <w:rtl/>
        </w:rPr>
        <w:t xml:space="preserve"> هو القاضي أبو بَكْر محمد بن عبد الله بن محمد المعافري الأشبيلي المالكي رحمه الله تعالى ، وُلِد بأشبيليّة سَنَة 468 هـ ، فقيه أصوليّ ، أحد أئمّة المالكيّة .. </w:t>
      </w:r>
      <w:r w:rsidRPr="00A85E3E">
        <w:rPr>
          <w:rFonts w:cs="Traditional Arabic"/>
          <w:b/>
          <w:bCs/>
          <w:sz w:val="36"/>
          <w:szCs w:val="22"/>
          <w:rtl/>
        </w:rPr>
        <w:t>من مصنَّفاته :</w:t>
      </w:r>
      <w:r w:rsidRPr="00A85E3E">
        <w:rPr>
          <w:rFonts w:cs="Traditional Arabic"/>
          <w:sz w:val="36"/>
          <w:szCs w:val="22"/>
          <w:rtl/>
        </w:rPr>
        <w:t xml:space="preserve"> المحصول في عِلْم الأصول ، العواصم مِن القواصم ، أحكام القرآن . تُوُفِّي رحمه الله تعالى بمراكش ودُفِن بفاس سَنَة 543 هـ . وفيات الأعيان 1/489  والفتح المبين 2/28 - 30  وشجرة النّور الزَّكيّة /136</w:t>
      </w:r>
    </w:p>
  </w:footnote>
  <w:footnote w:id="216">
    <w:p w:rsidR="00371387" w:rsidRPr="00FF3ED0" w:rsidRDefault="00371387" w:rsidP="00C847BB">
      <w:pPr>
        <w:spacing w:after="0" w:line="240" w:lineRule="auto"/>
        <w:jc w:val="both"/>
        <w:rPr>
          <w:rFonts w:cs="Traditional Arabic"/>
          <w:rtl/>
        </w:rPr>
      </w:pPr>
      <w:r w:rsidRPr="00FF3ED0">
        <w:rPr>
          <w:rStyle w:val="a5"/>
          <w:rFonts w:cs="Traditional Arabic"/>
          <w:vertAlign w:val="baseline"/>
        </w:rPr>
        <w:footnoteRef/>
      </w:r>
      <w:r w:rsidRPr="00FF3ED0">
        <w:rPr>
          <w:rFonts w:cs="Traditional Arabic" w:hint="cs"/>
          <w:rtl/>
        </w:rPr>
        <w:t>-</w:t>
      </w:r>
      <w:r w:rsidRPr="00FF3ED0">
        <w:rPr>
          <w:rFonts w:cs="Traditional Arabic"/>
          <w:rtl/>
        </w:rPr>
        <w:t xml:space="preserve"> </w:t>
      </w:r>
      <w:r w:rsidRPr="00FF3ED0">
        <w:rPr>
          <w:rFonts w:cs="Traditional Arabic"/>
          <w:b/>
          <w:bCs/>
          <w:rtl/>
        </w:rPr>
        <w:t>ابن حزْم الظاهري :</w:t>
      </w:r>
      <w:r w:rsidRPr="00FF3ED0">
        <w:rPr>
          <w:rFonts w:cs="Traditional Arabic"/>
          <w:rtl/>
        </w:rPr>
        <w:t xml:space="preserve"> هو علِيّ بن أحمد بن سعيد بن حزْم الفارسي الأصل ثُمّ الأندلسي القرطبي ، الفقيه الحافظ المُتَكَلِّم الأديب ، أستاذ الفقه الظاهري ..</w:t>
      </w:r>
      <w:r w:rsidRPr="00FF3ED0">
        <w:rPr>
          <w:rFonts w:cs="Traditional Arabic"/>
          <w:b/>
          <w:bCs/>
          <w:rtl/>
        </w:rPr>
        <w:t>مِن مصنَّفاته :</w:t>
      </w:r>
      <w:r w:rsidRPr="00FF3ED0">
        <w:rPr>
          <w:rFonts w:cs="Traditional Arabic"/>
          <w:rtl/>
        </w:rPr>
        <w:t xml:space="preserve"> المُحَلَّى ، الإحكام في أصول الأحكام ، الإملاء في شَرْح الموطأ </w:t>
      </w:r>
      <w:r w:rsidRPr="00FF3ED0">
        <w:rPr>
          <w:rFonts w:cs="Traditional Arabic" w:hint="cs"/>
          <w:rtl/>
        </w:rPr>
        <w:t xml:space="preserve">, </w:t>
      </w:r>
      <w:r w:rsidRPr="00FF3ED0">
        <w:rPr>
          <w:rFonts w:cs="Traditional Arabic"/>
          <w:rtl/>
        </w:rPr>
        <w:t>تُوُفِّي سَنَة 456 هـ . وفيات الأعيان 3/325 - 330  وطبقات الحُفّاظ /436 ، 437</w:t>
      </w:r>
      <w:r w:rsidRPr="00FF3ED0">
        <w:rPr>
          <w:rFonts w:cs="Traditional Arabic" w:hint="cs"/>
          <w:rtl/>
        </w:rPr>
        <w:t>.</w:t>
      </w:r>
    </w:p>
  </w:footnote>
  <w:footnote w:id="217">
    <w:p w:rsidR="00371387" w:rsidRPr="00FF3ED0" w:rsidRDefault="00371387" w:rsidP="00861714">
      <w:pPr>
        <w:spacing w:after="0" w:line="240" w:lineRule="auto"/>
        <w:jc w:val="both"/>
        <w:rPr>
          <w:rFonts w:cs="Traditional Arabic"/>
          <w:rtl/>
        </w:rPr>
      </w:pPr>
      <w:r w:rsidRPr="00FF3ED0">
        <w:rPr>
          <w:rFonts w:cs="Traditional Arabic"/>
        </w:rPr>
        <w:footnoteRef/>
      </w:r>
      <w:r w:rsidRPr="00FF3ED0">
        <w:rPr>
          <w:rFonts w:cs="Traditional Arabic" w:hint="cs"/>
          <w:rtl/>
        </w:rPr>
        <w:t>-</w:t>
      </w:r>
      <w:r w:rsidRPr="00FF3ED0">
        <w:rPr>
          <w:rFonts w:cs="Traditional Arabic"/>
          <w:rtl/>
        </w:rPr>
        <w:t xml:space="preserve"> </w:t>
      </w:r>
      <w:r w:rsidRPr="00FF3ED0">
        <w:rPr>
          <w:rFonts w:cs="Traditional Arabic"/>
          <w:b/>
          <w:bCs/>
          <w:rtl/>
        </w:rPr>
        <w:t xml:space="preserve">عروة بن الزبير : </w:t>
      </w:r>
      <w:r w:rsidRPr="00FF3ED0">
        <w:rPr>
          <w:rFonts w:cs="Traditional Arabic"/>
          <w:rtl/>
        </w:rPr>
        <w:t xml:space="preserve">هو أبو عبد الله عروة بن الزبير بن العوّام القرشي الأسدي المدني رحمه الله تعالى ، مِن التابعين ، أحد فقهاء المدينة السبعة ، وُلِد في خلافة عثمان </w:t>
      </w:r>
      <w:r w:rsidRPr="00FF3ED0">
        <w:rPr>
          <w:rFonts w:cs="Traditional Arabic"/>
        </w:rPr>
        <w:sym w:font="AGA Arabesque" w:char="F074"/>
      </w:r>
      <w:r w:rsidRPr="00FF3ED0">
        <w:rPr>
          <w:rFonts w:cs="Traditional Arabic"/>
          <w:rtl/>
        </w:rPr>
        <w:t xml:space="preserve"> </w:t>
      </w:r>
      <w:r w:rsidRPr="00FF3ED0">
        <w:rPr>
          <w:rFonts w:cs="Traditional Arabic" w:hint="cs"/>
          <w:rtl/>
        </w:rPr>
        <w:t xml:space="preserve">، تفقَّه على أبيه وخالته السيدة عائشة وكثير مِن علماء الصحابة </w:t>
      </w:r>
      <w:r w:rsidRPr="00FF3ED0">
        <w:rPr>
          <w:rFonts w:cs="Traditional Arabic"/>
        </w:rPr>
        <w:sym w:font="AGA Arabesque" w:char="F079"/>
      </w:r>
      <w:r w:rsidRPr="00FF3ED0">
        <w:rPr>
          <w:rFonts w:cs="Traditional Arabic" w:hint="cs"/>
          <w:rtl/>
        </w:rPr>
        <w:t xml:space="preserve"> ، وكان يقرأ ربع القرآن كُلّ يوم في المصحف ويقوم به في الليل </w:t>
      </w:r>
      <w:r w:rsidRPr="00FF3ED0">
        <w:rPr>
          <w:rFonts w:cs="Traditional Arabic"/>
          <w:rtl/>
        </w:rPr>
        <w:t>.. تُوُفِّي رحمه الله تعالى</w:t>
      </w:r>
      <w:r w:rsidRPr="00FF3ED0">
        <w:rPr>
          <w:rFonts w:cs="Traditional Arabic" w:hint="cs"/>
          <w:rtl/>
        </w:rPr>
        <w:t xml:space="preserve"> صائماً</w:t>
      </w:r>
      <w:r w:rsidRPr="00FF3ED0">
        <w:rPr>
          <w:rFonts w:cs="Traditional Arabic"/>
          <w:rtl/>
        </w:rPr>
        <w:t xml:space="preserve"> سَنَة 9</w:t>
      </w:r>
      <w:r w:rsidRPr="00FF3ED0">
        <w:rPr>
          <w:rFonts w:cs="Traditional Arabic" w:hint="cs"/>
          <w:rtl/>
        </w:rPr>
        <w:t>4</w:t>
      </w:r>
      <w:r w:rsidRPr="00FF3ED0">
        <w:rPr>
          <w:rFonts w:cs="Traditional Arabic"/>
          <w:rtl/>
        </w:rPr>
        <w:t xml:space="preserve"> هـ .تذكرة الحُفّاظ 1/62</w:t>
      </w:r>
      <w:r w:rsidRPr="00FF3ED0">
        <w:rPr>
          <w:rFonts w:cs="Traditional Arabic" w:hint="cs"/>
          <w:rtl/>
        </w:rPr>
        <w:t xml:space="preserve"> ،63</w:t>
      </w:r>
      <w:r w:rsidRPr="00FF3ED0">
        <w:rPr>
          <w:rFonts w:cs="Traditional Arabic"/>
          <w:rtl/>
        </w:rPr>
        <w:t xml:space="preserve">  وسِيَر أعلام النبلاء 4/423 – 433  وشذرات الذهب 1/103</w:t>
      </w:r>
      <w:r w:rsidRPr="00FF3ED0">
        <w:rPr>
          <w:rFonts w:cs="Traditional Arabic" w:hint="cs"/>
          <w:rtl/>
        </w:rPr>
        <w:t xml:space="preserve"> ، 104.</w:t>
      </w:r>
    </w:p>
  </w:footnote>
  <w:footnote w:id="218">
    <w:p w:rsidR="00371387" w:rsidRPr="00FF3ED0" w:rsidRDefault="00371387" w:rsidP="00C847BB">
      <w:pPr>
        <w:spacing w:after="0" w:line="240" w:lineRule="auto"/>
        <w:jc w:val="both"/>
        <w:rPr>
          <w:rFonts w:cs="Traditional Arabic"/>
          <w:rtl/>
        </w:rPr>
      </w:pPr>
      <w:r w:rsidRPr="00FF3ED0">
        <w:rPr>
          <w:rStyle w:val="a5"/>
          <w:rFonts w:cs="Traditional Arabic"/>
          <w:vertAlign w:val="baseline"/>
        </w:rPr>
        <w:footnoteRef/>
      </w:r>
      <w:r w:rsidRPr="00FF3ED0">
        <w:rPr>
          <w:rFonts w:cs="Traditional Arabic" w:hint="cs"/>
          <w:rtl/>
        </w:rPr>
        <w:t>-</w:t>
      </w:r>
      <w:r w:rsidRPr="00FF3ED0">
        <w:rPr>
          <w:rFonts w:cs="Traditional Arabic"/>
          <w:rtl/>
        </w:rPr>
        <w:t xml:space="preserve"> </w:t>
      </w:r>
      <w:r w:rsidRPr="00FF3ED0">
        <w:rPr>
          <w:rFonts w:cs="Traditional Arabic"/>
          <w:b/>
          <w:bCs/>
          <w:rtl/>
        </w:rPr>
        <w:t>ربيعة :</w:t>
      </w:r>
      <w:r w:rsidRPr="00FF3ED0">
        <w:rPr>
          <w:rFonts w:cs="Traditional Arabic"/>
          <w:rtl/>
        </w:rPr>
        <w:t xml:space="preserve"> هو أبو عثمان ربيعة بن أبي عبد الرحمن فروخ القرشي التميمي المدني رحمه الله تعالى تابعيّ جليل ، فقيه مُحَدِّث ، عُرِف بالرأي والقياس ، شيْخ الإمام مالك </w:t>
      </w:r>
      <w:r w:rsidRPr="00FF3ED0">
        <w:rPr>
          <w:rFonts w:cs="Traditional Arabic"/>
        </w:rPr>
        <w:sym w:font="AGA Arabesque" w:char="F074"/>
      </w:r>
      <w:r w:rsidRPr="00FF3ED0">
        <w:rPr>
          <w:rFonts w:cs="Traditional Arabic"/>
          <w:rtl/>
        </w:rPr>
        <w:t xml:space="preserve">  تُوُفِّي رحمه الله تعالى بالمدينة سَنَة 136 هـ . وفيات الأعيان 2/50  وشذرات الذهب 1/194</w:t>
      </w:r>
      <w:r w:rsidRPr="00FF3ED0">
        <w:rPr>
          <w:rFonts w:cs="Traditional Arabic" w:hint="cs"/>
          <w:rtl/>
        </w:rPr>
        <w:t xml:space="preserve"> .</w:t>
      </w:r>
    </w:p>
  </w:footnote>
  <w:footnote w:id="219">
    <w:p w:rsidR="00371387" w:rsidRPr="00FF3ED0" w:rsidRDefault="00371387" w:rsidP="00C847BB">
      <w:pPr>
        <w:spacing w:after="0" w:line="240" w:lineRule="auto"/>
        <w:jc w:val="both"/>
        <w:rPr>
          <w:rFonts w:cs="Traditional Arabic"/>
        </w:rPr>
      </w:pPr>
      <w:r w:rsidRPr="00FF3ED0">
        <w:rPr>
          <w:rStyle w:val="a5"/>
          <w:rFonts w:cs="Traditional Arabic"/>
          <w:vertAlign w:val="baseline"/>
        </w:rPr>
        <w:footnoteRef/>
      </w:r>
      <w:r w:rsidRPr="00FF3ED0">
        <w:rPr>
          <w:rFonts w:cs="Traditional Arabic" w:hint="cs"/>
          <w:rtl/>
        </w:rPr>
        <w:t>-</w:t>
      </w:r>
      <w:r w:rsidRPr="00FF3ED0">
        <w:rPr>
          <w:rFonts w:cs="Traditional Arabic"/>
          <w:rtl/>
        </w:rPr>
        <w:t xml:space="preserve">  </w:t>
      </w:r>
      <w:r w:rsidRPr="00FF3ED0">
        <w:rPr>
          <w:rFonts w:cs="Traditional Arabic"/>
          <w:b/>
          <w:bCs/>
          <w:rtl/>
        </w:rPr>
        <w:t xml:space="preserve">داود الظاهري : </w:t>
      </w:r>
      <w:r w:rsidRPr="00FF3ED0">
        <w:rPr>
          <w:rFonts w:cs="Traditional Arabic"/>
          <w:rtl/>
        </w:rPr>
        <w:t xml:space="preserve">هو أبو سليمان داود بن علِيّ بن داود بن خلف الأصفهاني الظاهري رحمه الله تعالى ، وُلِد بالكوفة ، كان شافعيّاً متعصِّباً في أول أمْره .. </w:t>
      </w:r>
      <w:r w:rsidRPr="00FF3ED0">
        <w:rPr>
          <w:rFonts w:cs="Traditional Arabic"/>
          <w:b/>
          <w:bCs/>
          <w:rtl/>
        </w:rPr>
        <w:t>مِن مصنَّفاته :</w:t>
      </w:r>
      <w:r w:rsidRPr="00FF3ED0">
        <w:rPr>
          <w:rFonts w:cs="Traditional Arabic"/>
          <w:rtl/>
        </w:rPr>
        <w:t xml:space="preserve"> الكافي  </w:t>
      </w:r>
      <w:r w:rsidRPr="00FF3ED0">
        <w:rPr>
          <w:rFonts w:cs="Traditional Arabic" w:hint="cs"/>
          <w:rtl/>
        </w:rPr>
        <w:t>,</w:t>
      </w:r>
      <w:r w:rsidRPr="00FF3ED0">
        <w:rPr>
          <w:rFonts w:cs="Traditional Arabic"/>
          <w:rtl/>
        </w:rPr>
        <w:t xml:space="preserve"> تُوُفِّي رحمه الله تعالى ببغداد سَنَة 270 هـ .    الفتح المبين 1/167 - 169</w:t>
      </w:r>
      <w:r w:rsidRPr="00FF3ED0">
        <w:rPr>
          <w:rFonts w:cs="Traditional Arabic" w:hint="cs"/>
          <w:rtl/>
        </w:rPr>
        <w:t>.</w:t>
      </w:r>
    </w:p>
  </w:footnote>
  <w:footnote w:id="220">
    <w:p w:rsidR="00371387" w:rsidRPr="00FF3ED0" w:rsidRDefault="00371387" w:rsidP="00605038">
      <w:pPr>
        <w:tabs>
          <w:tab w:val="left" w:pos="1361"/>
        </w:tabs>
        <w:spacing w:after="0" w:line="240" w:lineRule="auto"/>
        <w:jc w:val="lowKashida"/>
        <w:rPr>
          <w:rFonts w:cs="Traditional Arabic"/>
          <w:rtl/>
          <w:lang w:bidi="ar-EG"/>
        </w:rPr>
      </w:pPr>
      <w:r w:rsidRPr="00FF3ED0">
        <w:rPr>
          <w:rStyle w:val="a5"/>
          <w:rFonts w:cs="Traditional Arabic"/>
          <w:vertAlign w:val="baseline"/>
        </w:rPr>
        <w:footnoteRef/>
      </w:r>
      <w:r w:rsidRPr="00FF3ED0">
        <w:rPr>
          <w:rFonts w:cs="Traditional Arabic" w:hint="cs"/>
          <w:rtl/>
        </w:rPr>
        <w:t>-</w:t>
      </w:r>
      <w:r w:rsidRPr="00FF3ED0">
        <w:rPr>
          <w:rFonts w:cs="Traditional Arabic"/>
          <w:rtl/>
        </w:rPr>
        <w:t xml:space="preserve"> ي</w:t>
      </w:r>
      <w:r w:rsidR="00AE7C35">
        <w:rPr>
          <w:rFonts w:cs="Traditional Arabic"/>
          <w:rtl/>
        </w:rPr>
        <w:t>ُرَاجَع : فـتْـح البـاري 1/246</w:t>
      </w:r>
      <w:r w:rsidR="00AE7C35">
        <w:rPr>
          <w:rFonts w:cs="Traditional Arabic" w:hint="cs"/>
          <w:rtl/>
        </w:rPr>
        <w:t xml:space="preserve"> </w:t>
      </w:r>
      <w:r w:rsidRPr="00FF3ED0">
        <w:rPr>
          <w:rFonts w:cs="Traditional Arabic"/>
          <w:rtl/>
        </w:rPr>
        <w:t xml:space="preserve">ونَيْل الأوطار 1/81  وبداية المجـتهـد </w:t>
      </w:r>
      <w:r w:rsidR="00E426F9">
        <w:rPr>
          <w:rFonts w:cs="Traditional Arabic"/>
          <w:rtl/>
        </w:rPr>
        <w:t>1/88  والكـافي 1/97 والمُهَذَّب</w:t>
      </w:r>
      <w:r w:rsidR="00E426F9">
        <w:rPr>
          <w:rFonts w:cs="Traditional Arabic" w:hint="cs"/>
          <w:rtl/>
        </w:rPr>
        <w:t xml:space="preserve"> </w:t>
      </w:r>
      <w:r w:rsidRPr="00FF3ED0">
        <w:rPr>
          <w:rFonts w:cs="Traditional Arabic"/>
          <w:rtl/>
        </w:rPr>
        <w:t>1/</w:t>
      </w:r>
      <w:r w:rsidR="00AE7C35">
        <w:rPr>
          <w:rFonts w:cs="Traditional Arabic"/>
          <w:rtl/>
        </w:rPr>
        <w:t xml:space="preserve">106 ، 107  والمجموع 2/86 - 90 </w:t>
      </w:r>
      <w:r w:rsidR="00F1061E">
        <w:rPr>
          <w:rFonts w:cs="Traditional Arabic" w:hint="cs"/>
          <w:rtl/>
        </w:rPr>
        <w:t>والمحلى 1/ 193</w:t>
      </w:r>
      <w:r w:rsidR="00AE7C35">
        <w:rPr>
          <w:rFonts w:cs="Traditional Arabic"/>
          <w:rtl/>
        </w:rPr>
        <w:t xml:space="preserve"> </w:t>
      </w:r>
      <w:r w:rsidRPr="00FF3ED0">
        <w:rPr>
          <w:rFonts w:cs="Traditional Arabic"/>
          <w:rtl/>
        </w:rPr>
        <w:t>والخرشي وحاشية العدوي 1/146</w:t>
      </w:r>
      <w:r w:rsidR="00F1061E">
        <w:rPr>
          <w:rFonts w:cs="Traditional Arabic" w:hint="cs"/>
          <w:rtl/>
          <w:lang w:bidi="ar-EG"/>
        </w:rPr>
        <w:t xml:space="preserve"> .</w:t>
      </w:r>
    </w:p>
  </w:footnote>
  <w:footnote w:id="221">
    <w:p w:rsidR="00371387" w:rsidRPr="00FF3ED0" w:rsidRDefault="00371387" w:rsidP="00C847BB">
      <w:pPr>
        <w:spacing w:after="0" w:line="240" w:lineRule="auto"/>
        <w:jc w:val="both"/>
        <w:rPr>
          <w:rFonts w:asciiTheme="minorBidi" w:hAnsiTheme="minorBidi" w:cs="Traditional Arabic"/>
          <w:rtl/>
        </w:rPr>
      </w:pPr>
      <w:r w:rsidRPr="00FF3ED0">
        <w:rPr>
          <w:rStyle w:val="a5"/>
          <w:rFonts w:cs="Traditional Arabic"/>
          <w:vertAlign w:val="baseline"/>
        </w:rPr>
        <w:footnoteRef/>
      </w:r>
      <w:r w:rsidRPr="00FF3ED0">
        <w:rPr>
          <w:rFonts w:cs="Traditional Arabic" w:hint="cs"/>
          <w:rtl/>
        </w:rPr>
        <w:t>-</w:t>
      </w:r>
      <w:r w:rsidRPr="00FF3ED0">
        <w:rPr>
          <w:rFonts w:cs="Traditional Arabic"/>
          <w:rtl/>
        </w:rPr>
        <w:t xml:space="preserve"> </w:t>
      </w:r>
      <w:r w:rsidRPr="00FF3ED0">
        <w:rPr>
          <w:rFonts w:asciiTheme="minorBidi" w:hAnsiTheme="minorBidi" w:cs="Traditional Arabic"/>
          <w:b/>
          <w:bCs/>
          <w:rtl/>
        </w:rPr>
        <w:t>النَّضْح :</w:t>
      </w:r>
      <w:r w:rsidRPr="00FF3ED0">
        <w:rPr>
          <w:rFonts w:asciiTheme="minorBidi" w:hAnsiTheme="minorBidi" w:cs="Traditional Arabic"/>
          <w:rtl/>
        </w:rPr>
        <w:t xml:space="preserve"> هو البلّ بالماء والرَّشّ .. مختار الصَّحّاح /689  والمصباح المنير 2/609</w:t>
      </w:r>
      <w:r w:rsidRPr="00FF3ED0">
        <w:rPr>
          <w:rFonts w:asciiTheme="minorBidi" w:hAnsiTheme="minorBidi" w:cs="Traditional Arabic" w:hint="cs"/>
          <w:rtl/>
        </w:rPr>
        <w:t xml:space="preserve"> .</w:t>
      </w:r>
    </w:p>
  </w:footnote>
  <w:footnote w:id="222">
    <w:p w:rsidR="00371387" w:rsidRPr="00FF3ED0" w:rsidRDefault="00371387" w:rsidP="00C847BB">
      <w:pPr>
        <w:spacing w:after="0" w:line="240" w:lineRule="auto"/>
        <w:jc w:val="both"/>
        <w:rPr>
          <w:rFonts w:asciiTheme="minorBidi" w:hAnsiTheme="minorBidi" w:cs="Traditional Arabic"/>
          <w:rtl/>
        </w:rPr>
      </w:pPr>
      <w:r w:rsidRPr="00FF3ED0">
        <w:rPr>
          <w:rStyle w:val="a5"/>
          <w:rFonts w:cs="Traditional Arabic"/>
          <w:vertAlign w:val="baseline"/>
        </w:rPr>
        <w:footnoteRef/>
      </w:r>
      <w:r w:rsidRPr="00FF3ED0">
        <w:rPr>
          <w:rFonts w:cs="Traditional Arabic" w:hint="cs"/>
          <w:rtl/>
        </w:rPr>
        <w:t>-</w:t>
      </w:r>
      <w:r w:rsidRPr="00FF3ED0">
        <w:rPr>
          <w:rFonts w:cs="Traditional Arabic"/>
          <w:rtl/>
        </w:rPr>
        <w:t xml:space="preserve"> </w:t>
      </w:r>
      <w:r w:rsidRPr="00FF3ED0">
        <w:rPr>
          <w:rFonts w:asciiTheme="minorBidi" w:hAnsiTheme="minorBidi" w:cs="Traditional Arabic"/>
          <w:b/>
          <w:bCs/>
          <w:rtl/>
        </w:rPr>
        <w:t>الدّالية :</w:t>
      </w:r>
      <w:r w:rsidRPr="00FF3ED0">
        <w:rPr>
          <w:rFonts w:asciiTheme="minorBidi" w:hAnsiTheme="minorBidi" w:cs="Traditional Arabic"/>
          <w:rtl/>
        </w:rPr>
        <w:t xml:space="preserve"> الدلو ونحْوها وخشب يُصْنَع كهيئة الصليب ويُشَدّ برأْس الدّلو ثُمّ يؤخَذ حبْل يُرْبَط طرفُه بذلك وطرفُه بجِذْع قائم على رأْس البئر ويُسْقَى بها .. المصباح المنير 1/199</w:t>
      </w:r>
      <w:r w:rsidRPr="00FF3ED0">
        <w:rPr>
          <w:rFonts w:asciiTheme="minorBidi" w:hAnsiTheme="minorBidi" w:cs="Traditional Arabic" w:hint="cs"/>
          <w:rtl/>
        </w:rPr>
        <w:t xml:space="preserve"> .</w:t>
      </w:r>
    </w:p>
  </w:footnote>
  <w:footnote w:id="223">
    <w:p w:rsidR="00371387" w:rsidRPr="00FF3ED0" w:rsidRDefault="00371387" w:rsidP="00C847BB">
      <w:pPr>
        <w:pStyle w:val="a4"/>
        <w:jc w:val="both"/>
        <w:rPr>
          <w:rFonts w:cs="Traditional Arabic"/>
          <w:sz w:val="22"/>
          <w:szCs w:val="22"/>
          <w:rtl/>
        </w:rPr>
      </w:pPr>
      <w:r w:rsidRPr="00FF3ED0">
        <w:rPr>
          <w:rStyle w:val="a5"/>
          <w:rFonts w:cs="Traditional Arabic"/>
          <w:sz w:val="22"/>
          <w:szCs w:val="22"/>
          <w:vertAlign w:val="baseline"/>
        </w:rPr>
        <w:footnoteRef/>
      </w:r>
      <w:r w:rsidRPr="00FF3ED0">
        <w:rPr>
          <w:rFonts w:cs="Traditional Arabic" w:hint="cs"/>
          <w:sz w:val="22"/>
          <w:szCs w:val="22"/>
          <w:rtl/>
        </w:rPr>
        <w:t>-</w:t>
      </w:r>
      <w:r w:rsidRPr="00FF3ED0">
        <w:rPr>
          <w:rFonts w:cs="Traditional Arabic"/>
          <w:sz w:val="22"/>
          <w:szCs w:val="22"/>
          <w:rtl/>
        </w:rPr>
        <w:t xml:space="preserve"> </w:t>
      </w:r>
      <w:r w:rsidRPr="00FF3ED0">
        <w:rPr>
          <w:rFonts w:asciiTheme="minorBidi" w:hAnsiTheme="minorBidi" w:cs="Traditional Arabic"/>
          <w:sz w:val="22"/>
          <w:szCs w:val="22"/>
          <w:rtl/>
        </w:rPr>
        <w:t>أَخْرَجه بلفظ قريب منه مُسْلِم في كتاب الزكاة : باب ما فيه العُشْر أو نِصْف العُشْر برقم ( 1630 ) وأحمد في باقي مُسْنَد المُكْثِرين برقم ( 14140 ) ، كلاهما عن جابر بن عبد الله رضي الله عنهما .</w:t>
      </w:r>
    </w:p>
  </w:footnote>
  <w:footnote w:id="224">
    <w:p w:rsidR="00371387" w:rsidRPr="00FF3ED0" w:rsidRDefault="00371387" w:rsidP="00C847BB">
      <w:pPr>
        <w:spacing w:after="0" w:line="240" w:lineRule="auto"/>
        <w:jc w:val="both"/>
        <w:rPr>
          <w:rFonts w:asciiTheme="minorBidi" w:hAnsiTheme="minorBidi" w:cs="Traditional Arabic"/>
          <w:rtl/>
        </w:rPr>
      </w:pPr>
      <w:r w:rsidRPr="00FF3ED0">
        <w:rPr>
          <w:rStyle w:val="a5"/>
          <w:rFonts w:cs="Traditional Arabic"/>
          <w:vertAlign w:val="baseline"/>
        </w:rPr>
        <w:footnoteRef/>
      </w:r>
      <w:r w:rsidRPr="00FF3ED0">
        <w:rPr>
          <w:rFonts w:asciiTheme="minorBidi" w:hAnsiTheme="minorBidi" w:cs="Traditional Arabic" w:hint="cs"/>
          <w:rtl/>
        </w:rPr>
        <w:t xml:space="preserve">- </w:t>
      </w:r>
      <w:r w:rsidRPr="00FF3ED0">
        <w:rPr>
          <w:rFonts w:asciiTheme="minorBidi" w:hAnsiTheme="minorBidi" w:cs="Traditional Arabic"/>
          <w:b/>
          <w:bCs/>
          <w:rtl/>
        </w:rPr>
        <w:t>الوسق :</w:t>
      </w:r>
      <w:r w:rsidRPr="00FF3ED0">
        <w:rPr>
          <w:rFonts w:asciiTheme="minorBidi" w:hAnsiTheme="minorBidi" w:cs="Traditional Arabic"/>
          <w:rtl/>
        </w:rPr>
        <w:t xml:space="preserve"> ما قَدْره ستّون صاعاً مِن تمْر أو نحْوه ، أو ما يساوي 130 كيلو جراماً ، والخمسة أوسق تُساوِي 653 كيلو جراما ..يُراجَع : معجَم المصطلحات والألفاظ الفقهيّة 3/477  والفقه الإسلاميّ وأدلّته لِلزحيلي 3/1890</w:t>
      </w:r>
    </w:p>
  </w:footnote>
  <w:footnote w:id="225">
    <w:p w:rsidR="00371387" w:rsidRPr="00FF3ED0" w:rsidRDefault="00371387" w:rsidP="00C847BB">
      <w:pPr>
        <w:spacing w:after="0" w:line="240" w:lineRule="auto"/>
        <w:jc w:val="both"/>
        <w:rPr>
          <w:rFonts w:asciiTheme="minorBidi" w:hAnsiTheme="minorBidi" w:cs="Traditional Arabic"/>
          <w:rtl/>
          <w:lang w:bidi="ar-EG"/>
        </w:rPr>
      </w:pPr>
      <w:r w:rsidRPr="00FF3ED0">
        <w:rPr>
          <w:rStyle w:val="a5"/>
          <w:rFonts w:cs="Traditional Arabic"/>
          <w:vertAlign w:val="baseline"/>
        </w:rPr>
        <w:footnoteRef/>
      </w:r>
      <w:r w:rsidRPr="00FF3ED0">
        <w:rPr>
          <w:rFonts w:cs="Traditional Arabic" w:hint="cs"/>
          <w:rtl/>
        </w:rPr>
        <w:t>-</w:t>
      </w:r>
      <w:r w:rsidRPr="00FF3ED0">
        <w:rPr>
          <w:rFonts w:cs="Traditional Arabic"/>
          <w:rtl/>
        </w:rPr>
        <w:t xml:space="preserve"> </w:t>
      </w:r>
      <w:r w:rsidRPr="00FF3ED0">
        <w:rPr>
          <w:rFonts w:asciiTheme="minorBidi" w:hAnsiTheme="minorBidi" w:cs="Traditional Arabic"/>
          <w:rtl/>
        </w:rPr>
        <w:t xml:space="preserve">أَخْرَجه البخاري في كتاب الزكاة : باب ما أُدِّي زكاته فليس بكنز برقم ( 1317) ومُسْلِم في كتاب الزكاة برقم (1625 ) والترمذي في كتاب الزكاة عن رسول الله </w:t>
      </w:r>
      <w:r w:rsidRPr="00FF3ED0">
        <w:rPr>
          <w:rFonts w:asciiTheme="minorBidi" w:hAnsiTheme="minorBidi" w:cs="Traditional Arabic"/>
        </w:rPr>
        <w:sym w:font="AGA Arabesque" w:char="F072"/>
      </w:r>
      <w:r w:rsidRPr="00FF3ED0">
        <w:rPr>
          <w:rFonts w:asciiTheme="minorBidi" w:hAnsiTheme="minorBidi" w:cs="Traditional Arabic"/>
          <w:rtl/>
        </w:rPr>
        <w:t xml:space="preserve"> : باب ما جاء في صدقة الزرع والتمر والحبوب برقم ( 568 ) ، كُلّهم عن أبي سعيد الخدري </w:t>
      </w:r>
      <w:r w:rsidRPr="00FF3ED0">
        <w:rPr>
          <w:rFonts w:asciiTheme="minorBidi" w:hAnsiTheme="minorBidi" w:cs="Traditional Arabic"/>
        </w:rPr>
        <w:sym w:font="AGA Arabesque" w:char="F074"/>
      </w:r>
      <w:r w:rsidRPr="00FF3ED0">
        <w:rPr>
          <w:rFonts w:asciiTheme="minorBidi" w:hAnsiTheme="minorBidi" w:cs="Traditional Arabic"/>
          <w:rtl/>
        </w:rPr>
        <w:t xml:space="preserve"> .</w:t>
      </w:r>
    </w:p>
  </w:footnote>
  <w:footnote w:id="226">
    <w:p w:rsidR="00371387" w:rsidRPr="00FF3ED0" w:rsidRDefault="00371387" w:rsidP="00C847BB">
      <w:pPr>
        <w:spacing w:after="0" w:line="240" w:lineRule="auto"/>
        <w:jc w:val="both"/>
        <w:rPr>
          <w:rFonts w:asciiTheme="minorBidi" w:hAnsiTheme="minorBidi" w:cs="Traditional Arabic"/>
          <w:rtl/>
          <w:lang w:bidi="ar-EG"/>
        </w:rPr>
      </w:pPr>
      <w:r w:rsidRPr="00FF3ED0">
        <w:rPr>
          <w:rStyle w:val="a5"/>
          <w:rFonts w:cs="Traditional Arabic"/>
          <w:vertAlign w:val="baseline"/>
        </w:rPr>
        <w:footnoteRef/>
      </w:r>
      <w:r w:rsidRPr="00FF3ED0">
        <w:rPr>
          <w:rFonts w:cs="Traditional Arabic" w:hint="cs"/>
          <w:rtl/>
        </w:rPr>
        <w:t>-</w:t>
      </w:r>
      <w:r w:rsidRPr="00FF3ED0">
        <w:rPr>
          <w:rFonts w:cs="Traditional Arabic"/>
          <w:rtl/>
        </w:rPr>
        <w:t xml:space="preserve"> </w:t>
      </w:r>
      <w:r w:rsidRPr="00FF3ED0">
        <w:rPr>
          <w:rFonts w:asciiTheme="minorBidi" w:hAnsiTheme="minorBidi" w:cs="Traditional Arabic"/>
          <w:rtl/>
        </w:rPr>
        <w:t>يُرَاجَع : إحكام الأحكام/318 ونَيْل الأوطار 4/141 وسُبُل السلام 2/240  وبداية</w:t>
      </w:r>
      <w:r w:rsidRPr="00FF3ED0">
        <w:rPr>
          <w:rFonts w:asciiTheme="minorBidi" w:hAnsiTheme="minorBidi" w:cs="Traditional Arabic" w:hint="cs"/>
          <w:rtl/>
        </w:rPr>
        <w:t xml:space="preserve"> </w:t>
      </w:r>
      <w:r w:rsidRPr="00FF3ED0">
        <w:rPr>
          <w:rFonts w:asciiTheme="minorBidi" w:hAnsiTheme="minorBidi" w:cs="Traditional Arabic"/>
          <w:rtl/>
        </w:rPr>
        <w:t>المجتهد 1/265</w:t>
      </w:r>
      <w:r w:rsidRPr="00FF3ED0">
        <w:rPr>
          <w:rFonts w:asciiTheme="minorBidi" w:hAnsiTheme="minorBidi" w:cs="Traditional Arabic" w:hint="cs"/>
          <w:rtl/>
          <w:lang w:bidi="ar-EG"/>
        </w:rPr>
        <w:t>.</w:t>
      </w:r>
    </w:p>
  </w:footnote>
  <w:footnote w:id="227">
    <w:p w:rsidR="00371387" w:rsidRPr="00FF3ED0" w:rsidRDefault="00371387" w:rsidP="00C847BB">
      <w:pPr>
        <w:spacing w:after="0" w:line="240" w:lineRule="auto"/>
        <w:jc w:val="both"/>
        <w:rPr>
          <w:rFonts w:asciiTheme="minorBidi" w:hAnsiTheme="minorBidi" w:cs="Traditional Arabic"/>
          <w:rtl/>
          <w:lang w:bidi="ar-EG"/>
        </w:rPr>
      </w:pPr>
      <w:r w:rsidRPr="00FF3ED0">
        <w:rPr>
          <w:rStyle w:val="a5"/>
          <w:rFonts w:cs="Traditional Arabic"/>
          <w:vertAlign w:val="baseline"/>
        </w:rPr>
        <w:footnoteRef/>
      </w:r>
      <w:r w:rsidRPr="00FF3ED0">
        <w:rPr>
          <w:rFonts w:cs="Traditional Arabic" w:hint="cs"/>
          <w:rtl/>
        </w:rPr>
        <w:t>-</w:t>
      </w:r>
      <w:r w:rsidRPr="00FF3ED0">
        <w:rPr>
          <w:rFonts w:cs="Traditional Arabic"/>
          <w:rtl/>
        </w:rPr>
        <w:t xml:space="preserve"> </w:t>
      </w:r>
      <w:r w:rsidRPr="00FF3ED0">
        <w:rPr>
          <w:rFonts w:asciiTheme="minorBidi" w:hAnsiTheme="minorBidi" w:cs="Traditional Arabic"/>
          <w:b/>
          <w:bCs/>
          <w:rtl/>
        </w:rPr>
        <w:t>ابن رشد :</w:t>
      </w:r>
      <w:r w:rsidRPr="00FF3ED0">
        <w:rPr>
          <w:rFonts w:asciiTheme="minorBidi" w:hAnsiTheme="minorBidi" w:cs="Traditional Arabic"/>
          <w:rtl/>
        </w:rPr>
        <w:t xml:space="preserve"> هو أبو الوليد محمد بن أحمد بن أبي الوليد الغرناطي المالكي ، فقيه أديب أصوليّ حكيم ، وُلِد بقرطبة سَنَة 52 هـ ..  </w:t>
      </w:r>
      <w:r w:rsidRPr="00FF3ED0">
        <w:rPr>
          <w:rFonts w:asciiTheme="minorBidi" w:hAnsiTheme="minorBidi" w:cs="Traditional Arabic"/>
          <w:b/>
          <w:bCs/>
          <w:rtl/>
        </w:rPr>
        <w:t>مِن مصنَّفاته :</w:t>
      </w:r>
      <w:r w:rsidRPr="00FF3ED0">
        <w:rPr>
          <w:rFonts w:asciiTheme="minorBidi" w:hAnsiTheme="minorBidi" w:cs="Traditional Arabic"/>
          <w:rtl/>
        </w:rPr>
        <w:t xml:space="preserve"> مختصر المستصفى ، بداية المجتهِد ونهاية المقتصِد .تُوُفِّي بمراكش سَنَة 595 هـ ونُقِلَت جثّته إلى قرطبة .النجوم الزاهرة 6/54  والفتح المبين 2/38 ، 39</w:t>
      </w:r>
    </w:p>
  </w:footnote>
  <w:footnote w:id="228">
    <w:p w:rsidR="00371387" w:rsidRPr="00FF3ED0" w:rsidRDefault="00371387" w:rsidP="00C847BB">
      <w:pPr>
        <w:pStyle w:val="a4"/>
        <w:jc w:val="both"/>
        <w:rPr>
          <w:rFonts w:cs="Traditional Arabic"/>
          <w:sz w:val="22"/>
          <w:szCs w:val="22"/>
          <w:rtl/>
          <w:lang w:bidi="ar-EG"/>
        </w:rPr>
      </w:pPr>
      <w:r w:rsidRPr="00FF3ED0">
        <w:rPr>
          <w:rStyle w:val="a5"/>
          <w:rFonts w:cs="Traditional Arabic"/>
          <w:sz w:val="22"/>
          <w:szCs w:val="22"/>
          <w:vertAlign w:val="baseline"/>
        </w:rPr>
        <w:footnoteRef/>
      </w:r>
      <w:r w:rsidRPr="00FF3ED0">
        <w:rPr>
          <w:rFonts w:cs="Traditional Arabic" w:hint="cs"/>
          <w:sz w:val="22"/>
          <w:szCs w:val="22"/>
          <w:rtl/>
        </w:rPr>
        <w:t>-</w:t>
      </w:r>
      <w:r w:rsidRPr="00FF3ED0">
        <w:rPr>
          <w:rFonts w:cs="Traditional Arabic"/>
          <w:sz w:val="22"/>
          <w:szCs w:val="22"/>
          <w:rtl/>
        </w:rPr>
        <w:t xml:space="preserve"> </w:t>
      </w:r>
      <w:r w:rsidRPr="00FF3ED0">
        <w:rPr>
          <w:rFonts w:asciiTheme="minorBidi" w:hAnsiTheme="minorBidi" w:cs="Traditional Arabic"/>
          <w:sz w:val="22"/>
          <w:szCs w:val="22"/>
          <w:rtl/>
        </w:rPr>
        <w:t>بداية المجتهد 1/265</w:t>
      </w:r>
      <w:r w:rsidRPr="00FF3ED0">
        <w:rPr>
          <w:rFonts w:asciiTheme="minorBidi" w:hAnsiTheme="minorBidi" w:cs="Traditional Arabic" w:hint="cs"/>
          <w:sz w:val="22"/>
          <w:szCs w:val="22"/>
          <w:rtl/>
        </w:rPr>
        <w:t>.</w:t>
      </w:r>
    </w:p>
  </w:footnote>
  <w:footnote w:id="229">
    <w:p w:rsidR="00850424" w:rsidRPr="00FF3ED0" w:rsidRDefault="00850424" w:rsidP="00850424">
      <w:pPr>
        <w:spacing w:after="0" w:line="240" w:lineRule="auto"/>
        <w:jc w:val="both"/>
        <w:rPr>
          <w:rFonts w:asciiTheme="minorBidi" w:hAnsiTheme="minorBidi" w:cs="Traditional Arabic"/>
          <w:rtl/>
        </w:rPr>
      </w:pPr>
      <w:r w:rsidRPr="00FF3ED0">
        <w:rPr>
          <w:rStyle w:val="a5"/>
          <w:rFonts w:cs="Traditional Arabic"/>
          <w:vertAlign w:val="baseline"/>
        </w:rPr>
        <w:footnoteRef/>
      </w:r>
      <w:r w:rsidRPr="00FF3ED0">
        <w:rPr>
          <w:rFonts w:cs="Traditional Arabic" w:hint="cs"/>
          <w:rtl/>
        </w:rPr>
        <w:t>-</w:t>
      </w:r>
      <w:r w:rsidRPr="00FF3ED0">
        <w:rPr>
          <w:rFonts w:asciiTheme="minorBidi" w:hAnsiTheme="minorBidi" w:cs="Traditional Arabic"/>
          <w:rtl/>
        </w:rPr>
        <w:t xml:space="preserve"> يُرَاجَع : فتْح الباري 3/349 ، 350  ونَيْل الأوطار 4/141  والهداية 1/117 ، 118  وبداية المجتهد 1/265  ومغني المحتاج 1/382  والعدّة /127 ، 128  والمُحَلَّى 5/251</w:t>
      </w:r>
      <w:r w:rsidRPr="00FF3ED0">
        <w:rPr>
          <w:rFonts w:asciiTheme="minorBidi" w:hAnsiTheme="minorBidi" w:cs="Traditional Arabic" w:hint="cs"/>
          <w:rtl/>
        </w:rPr>
        <w:t xml:space="preserve"> .</w:t>
      </w:r>
    </w:p>
  </w:footnote>
  <w:footnote w:id="230">
    <w:p w:rsidR="00371387" w:rsidRPr="00FF3ED0" w:rsidRDefault="00371387" w:rsidP="00C847BB">
      <w:pPr>
        <w:spacing w:after="0" w:line="240" w:lineRule="auto"/>
        <w:jc w:val="both"/>
        <w:rPr>
          <w:rFonts w:asciiTheme="minorBidi" w:hAnsiTheme="minorBidi" w:cs="Traditional Arabic"/>
          <w:rtl/>
        </w:rPr>
      </w:pPr>
      <w:r w:rsidRPr="00FF3ED0">
        <w:rPr>
          <w:rStyle w:val="a5"/>
          <w:rFonts w:cs="Traditional Arabic"/>
          <w:vertAlign w:val="baseline"/>
        </w:rPr>
        <w:footnoteRef/>
      </w:r>
      <w:r w:rsidRPr="00FF3ED0">
        <w:rPr>
          <w:rFonts w:cs="Traditional Arabic" w:hint="cs"/>
          <w:rtl/>
        </w:rPr>
        <w:t>-</w:t>
      </w:r>
      <w:r w:rsidRPr="00FF3ED0">
        <w:rPr>
          <w:rFonts w:cs="Traditional Arabic"/>
          <w:rtl/>
        </w:rPr>
        <w:t xml:space="preserve"> </w:t>
      </w:r>
      <w:r w:rsidRPr="00FF3ED0">
        <w:rPr>
          <w:rFonts w:asciiTheme="minorBidi" w:hAnsiTheme="minorBidi" w:cs="Traditional Arabic"/>
          <w:rtl/>
        </w:rPr>
        <w:t>يُرَاجَع : الهداية 1/117 ، 118  وبدائع الصنائع 2/57 ، 58</w:t>
      </w:r>
    </w:p>
  </w:footnote>
  <w:footnote w:id="231">
    <w:p w:rsidR="00371387" w:rsidRPr="00FF3ED0" w:rsidRDefault="00371387" w:rsidP="00C847BB">
      <w:pPr>
        <w:spacing w:after="0" w:line="240" w:lineRule="auto"/>
        <w:jc w:val="both"/>
        <w:rPr>
          <w:rFonts w:asciiTheme="minorBidi" w:hAnsiTheme="minorBidi" w:cs="Traditional Arabic"/>
        </w:rPr>
      </w:pPr>
      <w:r w:rsidRPr="00FF3ED0">
        <w:rPr>
          <w:rStyle w:val="a5"/>
          <w:rFonts w:cs="Traditional Arabic"/>
          <w:vertAlign w:val="baseline"/>
        </w:rPr>
        <w:footnoteRef/>
      </w:r>
      <w:r w:rsidRPr="00FF3ED0">
        <w:rPr>
          <w:rFonts w:cs="Traditional Arabic" w:hint="cs"/>
          <w:rtl/>
        </w:rPr>
        <w:t>-</w:t>
      </w:r>
      <w:r w:rsidRPr="00FF3ED0">
        <w:rPr>
          <w:rFonts w:cs="Traditional Arabic"/>
          <w:rtl/>
        </w:rPr>
        <w:t xml:space="preserve"> </w:t>
      </w:r>
      <w:r w:rsidRPr="00FF3ED0">
        <w:rPr>
          <w:rFonts w:asciiTheme="minorBidi" w:hAnsiTheme="minorBidi" w:cs="Traditional Arabic"/>
          <w:b/>
          <w:bCs/>
          <w:rtl/>
        </w:rPr>
        <w:t>محمّد الباقر :</w:t>
      </w:r>
      <w:r w:rsidRPr="00FF3ED0">
        <w:rPr>
          <w:rFonts w:asciiTheme="minorBidi" w:hAnsiTheme="minorBidi" w:cs="Traditional Arabic"/>
          <w:rtl/>
        </w:rPr>
        <w:t xml:space="preserve"> هو أبو جعفر محمد الباقر بن زيْن العابدين عَلِيّ بن الحسين </w:t>
      </w:r>
      <w:r w:rsidRPr="00FF3ED0">
        <w:rPr>
          <w:rFonts w:asciiTheme="minorBidi" w:hAnsiTheme="minorBidi" w:cs="Traditional Arabic"/>
        </w:rPr>
        <w:sym w:font="AGA Arabesque" w:char="F079"/>
      </w:r>
      <w:r w:rsidRPr="00FF3ED0">
        <w:rPr>
          <w:rFonts w:asciiTheme="minorBidi" w:hAnsiTheme="minorBidi" w:cs="Traditional Arabic"/>
          <w:rtl/>
        </w:rPr>
        <w:t xml:space="preserve"> ، قيل له " الباقر " لأنّه تَبَقَّر في العِلْم أيْ تَوَسَّع فيه ، وُلِد سَنَة 57 هـ .. تُوُفِّي </w:t>
      </w:r>
      <w:r w:rsidRPr="00FF3ED0">
        <w:rPr>
          <w:rFonts w:asciiTheme="minorBidi" w:hAnsiTheme="minorBidi" w:cs="Traditional Arabic"/>
        </w:rPr>
        <w:sym w:font="AGA Arabesque" w:char="F074"/>
      </w:r>
      <w:r w:rsidRPr="00FF3ED0">
        <w:rPr>
          <w:rFonts w:asciiTheme="minorBidi" w:hAnsiTheme="minorBidi" w:cs="Traditional Arabic"/>
          <w:rtl/>
        </w:rPr>
        <w:t xml:space="preserve"> سَنَة 113 هـ ودُفِن البقيع .وفيات الأعيان 4/174</w:t>
      </w:r>
      <w:r w:rsidRPr="00FF3ED0">
        <w:rPr>
          <w:rFonts w:asciiTheme="minorBidi" w:hAnsiTheme="minorBidi" w:cs="Traditional Arabic" w:hint="cs"/>
          <w:rtl/>
        </w:rPr>
        <w:t xml:space="preserve"> .</w:t>
      </w:r>
    </w:p>
  </w:footnote>
  <w:footnote w:id="232">
    <w:p w:rsidR="00371387" w:rsidRPr="00FF3ED0" w:rsidRDefault="00371387" w:rsidP="00C847BB">
      <w:pPr>
        <w:spacing w:after="0" w:line="240" w:lineRule="auto"/>
        <w:jc w:val="both"/>
        <w:rPr>
          <w:rFonts w:asciiTheme="minorBidi" w:hAnsiTheme="minorBidi" w:cs="Traditional Arabic"/>
          <w:rtl/>
        </w:rPr>
      </w:pPr>
      <w:r w:rsidRPr="00FF3ED0">
        <w:rPr>
          <w:rStyle w:val="a5"/>
          <w:rFonts w:cs="Traditional Arabic"/>
          <w:vertAlign w:val="baseline"/>
        </w:rPr>
        <w:footnoteRef/>
      </w:r>
      <w:r w:rsidRPr="00FF3ED0">
        <w:rPr>
          <w:rFonts w:cs="Traditional Arabic" w:hint="cs"/>
          <w:rtl/>
        </w:rPr>
        <w:t>-</w:t>
      </w:r>
      <w:r w:rsidRPr="00FF3ED0">
        <w:rPr>
          <w:rFonts w:cs="Traditional Arabic"/>
          <w:rtl/>
        </w:rPr>
        <w:t xml:space="preserve"> </w:t>
      </w:r>
      <w:r w:rsidRPr="00FF3ED0">
        <w:rPr>
          <w:rFonts w:asciiTheme="minorBidi" w:hAnsiTheme="minorBidi" w:cs="Traditional Arabic"/>
          <w:b/>
          <w:bCs/>
          <w:rtl/>
        </w:rPr>
        <w:t>جعفر الصادق :</w:t>
      </w:r>
      <w:r w:rsidRPr="00FF3ED0">
        <w:rPr>
          <w:rFonts w:asciiTheme="minorBidi" w:hAnsiTheme="minorBidi" w:cs="Traditional Arabic"/>
          <w:rtl/>
        </w:rPr>
        <w:t xml:space="preserve"> هو أبو عبد الله جعفر بن محمد الباقر بن زين العابدين عَلِيّ بن الحسين </w:t>
      </w:r>
      <w:r w:rsidRPr="00FF3ED0">
        <w:rPr>
          <w:rFonts w:asciiTheme="minorBidi" w:hAnsiTheme="minorBidi" w:cs="Traditional Arabic"/>
        </w:rPr>
        <w:sym w:font="AGA Arabesque" w:char="F079"/>
      </w:r>
      <w:r w:rsidRPr="00FF3ED0">
        <w:rPr>
          <w:rFonts w:asciiTheme="minorBidi" w:hAnsiTheme="minorBidi" w:cs="Traditional Arabic"/>
          <w:rtl/>
        </w:rPr>
        <w:t xml:space="preserve"> ، أَخَذ عنه جماعة منهم الإمامان أبو حنيفة ومالك رضي الله عنهما .. له رسائل مجموعة في كُتُب</w:t>
      </w:r>
      <w:r w:rsidRPr="00FF3ED0">
        <w:rPr>
          <w:rFonts w:asciiTheme="minorBidi" w:hAnsiTheme="minorBidi" w:cs="Traditional Arabic" w:hint="cs"/>
          <w:rtl/>
        </w:rPr>
        <w:t>,</w:t>
      </w:r>
      <w:r w:rsidRPr="00FF3ED0">
        <w:rPr>
          <w:rFonts w:asciiTheme="minorBidi" w:hAnsiTheme="minorBidi" w:cs="Traditional Arabic"/>
          <w:rtl/>
        </w:rPr>
        <w:t xml:space="preserve">  تُوُفِّي </w:t>
      </w:r>
      <w:r w:rsidRPr="00FF3ED0">
        <w:rPr>
          <w:rFonts w:asciiTheme="minorBidi" w:hAnsiTheme="minorBidi" w:cs="Traditional Arabic"/>
        </w:rPr>
        <w:sym w:font="AGA Arabesque" w:char="F074"/>
      </w:r>
      <w:r w:rsidRPr="00FF3ED0">
        <w:rPr>
          <w:rFonts w:asciiTheme="minorBidi" w:hAnsiTheme="minorBidi" w:cs="Traditional Arabic"/>
          <w:rtl/>
        </w:rPr>
        <w:t xml:space="preserve"> بالمدينة سَنَة 148 هـ ودُفِن بالبقيع . الأعلام 2/121  ومُعْجَم المؤلِّفين 3/145</w:t>
      </w:r>
      <w:r w:rsidRPr="00FF3ED0">
        <w:rPr>
          <w:rFonts w:asciiTheme="minorBidi" w:hAnsiTheme="minorBidi" w:cs="Traditional Arabic" w:hint="cs"/>
          <w:rtl/>
        </w:rPr>
        <w:t xml:space="preserve"> .</w:t>
      </w:r>
    </w:p>
  </w:footnote>
  <w:footnote w:id="233">
    <w:p w:rsidR="00371387" w:rsidRPr="00FF3ED0" w:rsidRDefault="00371387" w:rsidP="00C847BB">
      <w:pPr>
        <w:spacing w:after="0" w:line="240" w:lineRule="auto"/>
        <w:jc w:val="both"/>
        <w:rPr>
          <w:rFonts w:asciiTheme="minorBidi" w:hAnsiTheme="minorBidi" w:cs="Traditional Arabic"/>
          <w:rtl/>
          <w:lang w:bidi="ar-EG"/>
        </w:rPr>
      </w:pPr>
      <w:r w:rsidRPr="00FF3ED0">
        <w:rPr>
          <w:rStyle w:val="a5"/>
          <w:rFonts w:cs="Traditional Arabic"/>
          <w:vertAlign w:val="baseline"/>
        </w:rPr>
        <w:footnoteRef/>
      </w:r>
      <w:r w:rsidRPr="00FF3ED0">
        <w:rPr>
          <w:rFonts w:cs="Traditional Arabic" w:hint="cs"/>
          <w:rtl/>
        </w:rPr>
        <w:t>-</w:t>
      </w:r>
      <w:r w:rsidRPr="00FF3ED0">
        <w:rPr>
          <w:rFonts w:cs="Traditional Arabic"/>
          <w:rtl/>
        </w:rPr>
        <w:t xml:space="preserve"> </w:t>
      </w:r>
      <w:r w:rsidRPr="00FF3ED0">
        <w:rPr>
          <w:rFonts w:asciiTheme="minorBidi" w:hAnsiTheme="minorBidi" w:cs="Traditional Arabic"/>
          <w:rtl/>
        </w:rPr>
        <w:t>يُرَاجَع : فتْح الباري 3/349 ، 350  ونَيْل الأوطار 4/141</w:t>
      </w:r>
      <w:r w:rsidRPr="00FF3ED0">
        <w:rPr>
          <w:rFonts w:asciiTheme="minorBidi" w:hAnsiTheme="minorBidi" w:cs="Traditional Arabic" w:hint="cs"/>
          <w:rtl/>
          <w:lang w:bidi="ar-EG"/>
        </w:rPr>
        <w:t>.</w:t>
      </w:r>
    </w:p>
  </w:footnote>
  <w:footnote w:id="234">
    <w:p w:rsidR="007977E8" w:rsidRDefault="00371387" w:rsidP="00CB4517">
      <w:pPr>
        <w:spacing w:after="0" w:line="240" w:lineRule="auto"/>
        <w:jc w:val="both"/>
        <w:rPr>
          <w:rFonts w:cs="Traditional Arabic"/>
          <w:rtl/>
        </w:rPr>
      </w:pPr>
      <w:r w:rsidRPr="00FF3ED0">
        <w:rPr>
          <w:rStyle w:val="a5"/>
          <w:rFonts w:cs="Traditional Arabic"/>
          <w:vertAlign w:val="baseline"/>
        </w:rPr>
        <w:footnoteRef/>
      </w:r>
      <w:r w:rsidRPr="00FF3ED0">
        <w:rPr>
          <w:rFonts w:cs="Traditional Arabic" w:hint="cs"/>
          <w:rtl/>
        </w:rPr>
        <w:t>-</w:t>
      </w:r>
      <w:r w:rsidRPr="00FF3ED0">
        <w:rPr>
          <w:rFonts w:cs="Traditional Arabic"/>
          <w:rtl/>
        </w:rPr>
        <w:t xml:space="preserve"> أَخْرَجه أبو داود في كتاب الزكاة : باب في زكاة السائمة برقم ( 1344 ) والدارمي في كتاب الزكاة : باب ليس في </w:t>
      </w:r>
      <w:r w:rsidR="00654BE8">
        <w:rPr>
          <w:rFonts w:cs="Traditional Arabic" w:hint="cs"/>
          <w:rtl/>
        </w:rPr>
        <w:t xml:space="preserve"> </w:t>
      </w:r>
    </w:p>
    <w:p w:rsidR="00371387" w:rsidRPr="00FF3ED0" w:rsidRDefault="007977E8" w:rsidP="00CB4517">
      <w:pPr>
        <w:spacing w:after="0" w:line="240" w:lineRule="auto"/>
        <w:jc w:val="both"/>
        <w:rPr>
          <w:rFonts w:cs="Traditional Arabic"/>
          <w:rtl/>
          <w:lang w:bidi="ar-EG"/>
        </w:rPr>
      </w:pPr>
      <w:r>
        <w:rPr>
          <w:rFonts w:cs="Traditional Arabic" w:hint="cs"/>
          <w:rtl/>
        </w:rPr>
        <w:t xml:space="preserve">= </w:t>
      </w:r>
      <w:r w:rsidR="00371387" w:rsidRPr="00FF3ED0">
        <w:rPr>
          <w:rFonts w:cs="Traditional Arabic"/>
          <w:rtl/>
        </w:rPr>
        <w:t xml:space="preserve">عوامل الإبل صدقة برقم ( 1615 ) ، كلاهما عن معاوية بن حيدة </w:t>
      </w:r>
      <w:r w:rsidR="00371387" w:rsidRPr="00FF3ED0">
        <w:rPr>
          <w:rFonts w:cs="Traditional Arabic"/>
        </w:rPr>
        <w:sym w:font="AGA Arabesque" w:char="F074"/>
      </w:r>
      <w:r w:rsidR="00371387" w:rsidRPr="00FF3ED0">
        <w:rPr>
          <w:rFonts w:cs="Traditional Arabic"/>
          <w:rtl/>
        </w:rPr>
        <w:t xml:space="preserve"> .</w:t>
      </w:r>
    </w:p>
  </w:footnote>
  <w:footnote w:id="235">
    <w:p w:rsidR="00371387" w:rsidRPr="00FF3ED0" w:rsidRDefault="00371387" w:rsidP="00C847BB">
      <w:pPr>
        <w:spacing w:after="0" w:line="240" w:lineRule="auto"/>
        <w:jc w:val="both"/>
        <w:rPr>
          <w:rFonts w:cs="Traditional Arabic"/>
          <w:rtl/>
        </w:rPr>
      </w:pPr>
      <w:r w:rsidRPr="00FF3ED0">
        <w:rPr>
          <w:rStyle w:val="a5"/>
          <w:rFonts w:cs="Traditional Arabic"/>
          <w:vertAlign w:val="baseline"/>
        </w:rPr>
        <w:footnoteRef/>
      </w:r>
      <w:r w:rsidRPr="00FF3ED0">
        <w:rPr>
          <w:rFonts w:cs="Traditional Arabic" w:hint="cs"/>
          <w:rtl/>
        </w:rPr>
        <w:t>-</w:t>
      </w:r>
      <w:r w:rsidRPr="00FF3ED0">
        <w:rPr>
          <w:rFonts w:cs="Traditional Arabic"/>
          <w:rtl/>
        </w:rPr>
        <w:t xml:space="preserve"> أَخْرَجه الحاكم في المُسْتَدْرَك والنسائي في الديات وأبو داود في المراسيل عن عمرو بن حزم عن أبيه عن جدّه .. يُرَاجَع الدراية في تخريج أحاديث الهداية 1/251</w:t>
      </w:r>
      <w:r w:rsidRPr="00FF3ED0">
        <w:rPr>
          <w:rFonts w:cs="Traditional Arabic" w:hint="cs"/>
          <w:rtl/>
        </w:rPr>
        <w:t>.</w:t>
      </w:r>
    </w:p>
  </w:footnote>
  <w:footnote w:id="236">
    <w:p w:rsidR="00371387" w:rsidRPr="00FF3ED0" w:rsidRDefault="00371387" w:rsidP="00C847BB">
      <w:pPr>
        <w:spacing w:after="0" w:line="240" w:lineRule="auto"/>
        <w:jc w:val="both"/>
        <w:rPr>
          <w:rFonts w:cs="Traditional Arabic"/>
          <w:rtl/>
          <w:lang w:bidi="ar-EG"/>
        </w:rPr>
      </w:pPr>
      <w:r w:rsidRPr="00FF3ED0">
        <w:rPr>
          <w:rStyle w:val="a5"/>
          <w:rFonts w:cs="Traditional Arabic"/>
          <w:vertAlign w:val="baseline"/>
        </w:rPr>
        <w:footnoteRef/>
      </w:r>
      <w:r w:rsidRPr="00FF3ED0">
        <w:rPr>
          <w:rFonts w:cs="Traditional Arabic"/>
          <w:rtl/>
        </w:rPr>
        <w:t xml:space="preserve">  أَخْرَجه البخاري في كتاب الزكاة : باب زكاة الغَنَم عن أبي بَكْر الصِّدِّيق </w:t>
      </w:r>
      <w:r w:rsidRPr="00FF3ED0">
        <w:rPr>
          <w:rFonts w:cs="Traditional Arabic"/>
        </w:rPr>
        <w:sym w:font="AGA Arabesque" w:char="F074"/>
      </w:r>
      <w:r w:rsidRPr="00FF3ED0">
        <w:rPr>
          <w:rFonts w:cs="Traditional Arabic"/>
          <w:rtl/>
        </w:rPr>
        <w:t xml:space="preserve"> برقم ( 1362 ) . </w:t>
      </w:r>
    </w:p>
  </w:footnote>
  <w:footnote w:id="237">
    <w:p w:rsidR="00371387" w:rsidRPr="00FF3ED0" w:rsidRDefault="00371387" w:rsidP="00C847BB">
      <w:pPr>
        <w:spacing w:after="0" w:line="240" w:lineRule="auto"/>
        <w:jc w:val="both"/>
        <w:rPr>
          <w:rFonts w:cs="Traditional Arabic"/>
          <w:rtl/>
        </w:rPr>
      </w:pPr>
      <w:r w:rsidRPr="00FF3ED0">
        <w:rPr>
          <w:rStyle w:val="a5"/>
          <w:rFonts w:cs="Traditional Arabic"/>
          <w:vertAlign w:val="baseline"/>
        </w:rPr>
        <w:footnoteRef/>
      </w:r>
      <w:r w:rsidRPr="00FF3ED0">
        <w:rPr>
          <w:rFonts w:cs="Traditional Arabic"/>
          <w:rtl/>
        </w:rPr>
        <w:t xml:space="preserve"> يُرَاجَع : مختصر المنتهى مع بيان المختصر 2/325 ، 326  والإحكام لِلآمدي 2/305  وكَشْف الأسرار لِلبخاري 2/471 ، 472</w:t>
      </w:r>
      <w:r w:rsidRPr="00FF3ED0">
        <w:rPr>
          <w:rFonts w:cs="Traditional Arabic" w:hint="cs"/>
          <w:rtl/>
        </w:rPr>
        <w:t>.</w:t>
      </w:r>
    </w:p>
  </w:footnote>
  <w:footnote w:id="238">
    <w:p w:rsidR="00371387" w:rsidRPr="00FF3ED0" w:rsidRDefault="00371387" w:rsidP="00C847BB">
      <w:pPr>
        <w:spacing w:after="0" w:line="240" w:lineRule="auto"/>
        <w:jc w:val="both"/>
        <w:rPr>
          <w:rFonts w:cs="Traditional Arabic"/>
          <w:rtl/>
          <w:lang w:bidi="ar-EG"/>
        </w:rPr>
      </w:pPr>
      <w:r w:rsidRPr="00FF3ED0">
        <w:rPr>
          <w:rStyle w:val="a5"/>
          <w:rFonts w:cs="Traditional Arabic"/>
          <w:vertAlign w:val="baseline"/>
        </w:rPr>
        <w:footnoteRef/>
      </w:r>
      <w:r w:rsidRPr="00FF3ED0">
        <w:rPr>
          <w:rFonts w:cs="Traditional Arabic"/>
          <w:rtl/>
        </w:rPr>
        <w:t xml:space="preserve"> يُرَاجَع : المهذَّب 2/465 ، 466  والمُغْنِي لابن قدامة 2/577  وشَرْح فتْح القدير 1/509</w:t>
      </w:r>
      <w:r w:rsidRPr="00FF3ED0">
        <w:rPr>
          <w:rFonts w:cs="Traditional Arabic" w:hint="cs"/>
          <w:rtl/>
          <w:lang w:bidi="ar-EG"/>
        </w:rPr>
        <w:t xml:space="preserve"> .</w:t>
      </w:r>
    </w:p>
  </w:footnote>
  <w:footnote w:id="239">
    <w:p w:rsidR="00371387" w:rsidRPr="00FF3ED0" w:rsidRDefault="00371387" w:rsidP="00C847BB">
      <w:pPr>
        <w:spacing w:after="0" w:line="240" w:lineRule="auto"/>
        <w:jc w:val="both"/>
        <w:rPr>
          <w:rFonts w:cs="Traditional Arabic"/>
          <w:rtl/>
        </w:rPr>
      </w:pPr>
      <w:r w:rsidRPr="00FF3ED0">
        <w:rPr>
          <w:rStyle w:val="a5"/>
          <w:rFonts w:cs="Traditional Arabic"/>
          <w:vertAlign w:val="baseline"/>
        </w:rPr>
        <w:footnoteRef/>
      </w:r>
      <w:r w:rsidRPr="00FF3ED0">
        <w:rPr>
          <w:rFonts w:cs="Traditional Arabic"/>
          <w:rtl/>
        </w:rPr>
        <w:t xml:space="preserve"> يُرَاجَع</w:t>
      </w:r>
      <w:r w:rsidRPr="00FF3ED0">
        <w:rPr>
          <w:rFonts w:cs="Traditional Arabic" w:hint="cs"/>
          <w:rtl/>
        </w:rPr>
        <w:t>:</w:t>
      </w:r>
      <w:r w:rsidRPr="00FF3ED0">
        <w:rPr>
          <w:rFonts w:cs="Traditional Arabic"/>
          <w:rtl/>
        </w:rPr>
        <w:t xml:space="preserve"> الدسوقي على الشرح الكبير 1/432</w:t>
      </w:r>
      <w:r w:rsidRPr="00FF3ED0">
        <w:rPr>
          <w:rFonts w:cs="Traditional Arabic" w:hint="cs"/>
          <w:rtl/>
        </w:rPr>
        <w:t xml:space="preserve"> .</w:t>
      </w:r>
    </w:p>
  </w:footnote>
  <w:footnote w:id="240">
    <w:p w:rsidR="00371387" w:rsidRPr="00FF3ED0" w:rsidRDefault="00371387" w:rsidP="00C847BB">
      <w:pPr>
        <w:spacing w:after="0" w:line="240" w:lineRule="auto"/>
        <w:jc w:val="both"/>
        <w:rPr>
          <w:rFonts w:cs="Traditional Arabic"/>
          <w:rtl/>
          <w:lang w:bidi="ar-EG"/>
        </w:rPr>
      </w:pPr>
      <w:r w:rsidRPr="00FF3ED0">
        <w:rPr>
          <w:rStyle w:val="a5"/>
          <w:rFonts w:cs="Traditional Arabic"/>
          <w:vertAlign w:val="baseline"/>
        </w:rPr>
        <w:footnoteRef/>
      </w:r>
      <w:r w:rsidRPr="00FF3ED0">
        <w:rPr>
          <w:rFonts w:cs="Traditional Arabic"/>
          <w:rtl/>
        </w:rPr>
        <w:t xml:space="preserve"> سورة النساء مِن الآية 23</w:t>
      </w:r>
      <w:r w:rsidRPr="00FF3ED0">
        <w:rPr>
          <w:rFonts w:cs="Traditional Arabic" w:hint="cs"/>
          <w:rtl/>
          <w:lang w:bidi="ar-EG"/>
        </w:rPr>
        <w:t xml:space="preserve"> .</w:t>
      </w:r>
    </w:p>
  </w:footnote>
  <w:footnote w:id="241">
    <w:p w:rsidR="00371387" w:rsidRPr="00FF3ED0" w:rsidRDefault="00371387" w:rsidP="00C847BB">
      <w:pPr>
        <w:spacing w:after="0" w:line="240" w:lineRule="auto"/>
        <w:jc w:val="both"/>
        <w:rPr>
          <w:rFonts w:cs="Traditional Arabic"/>
          <w:rtl/>
        </w:rPr>
      </w:pPr>
      <w:r w:rsidRPr="00FF3ED0">
        <w:rPr>
          <w:rStyle w:val="a5"/>
          <w:rFonts w:cs="Traditional Arabic"/>
          <w:vertAlign w:val="baseline"/>
        </w:rPr>
        <w:footnoteRef/>
      </w:r>
      <w:r w:rsidRPr="00FF3ED0">
        <w:rPr>
          <w:rFonts w:cs="Traditional Arabic" w:hint="cs"/>
          <w:rtl/>
        </w:rPr>
        <w:t>-</w:t>
      </w:r>
      <w:r w:rsidRPr="00FF3ED0">
        <w:rPr>
          <w:rFonts w:cs="Traditional Arabic"/>
          <w:rtl/>
        </w:rPr>
        <w:t xml:space="preserve"> أَخْرَجه مُسْلِم في كتاب الزكاة : باب لا زكاة على المُسْلِم في عَبْده وفَرَسه برقم ( 1631 ) والنسائي في كتاب الزكاة : باب زكاة الخَيْل برقم ( 2422 ) وأحمد في باقي مُسْنَد المُكْثِرين برقم     ( 7090 ) ، كُلّهم عن أبي هريرة </w:t>
      </w:r>
      <w:r w:rsidRPr="00FF3ED0">
        <w:rPr>
          <w:rFonts w:cs="Traditional Arabic"/>
        </w:rPr>
        <w:sym w:font="AGA Arabesque" w:char="F074"/>
      </w:r>
      <w:r w:rsidRPr="00FF3ED0">
        <w:rPr>
          <w:rFonts w:cs="Traditional Arabic"/>
          <w:rtl/>
        </w:rPr>
        <w:t xml:space="preserve"> .</w:t>
      </w:r>
    </w:p>
  </w:footnote>
  <w:footnote w:id="242">
    <w:p w:rsidR="00C470BD" w:rsidRDefault="00371387" w:rsidP="00C847BB">
      <w:pPr>
        <w:spacing w:after="0" w:line="240" w:lineRule="auto"/>
        <w:jc w:val="both"/>
        <w:rPr>
          <w:rFonts w:cs="Traditional Arabic"/>
          <w:rtl/>
        </w:rPr>
      </w:pPr>
      <w:r w:rsidRPr="00FF3ED0">
        <w:rPr>
          <w:rStyle w:val="a5"/>
          <w:rFonts w:cs="Traditional Arabic"/>
          <w:vertAlign w:val="baseline"/>
        </w:rPr>
        <w:footnoteRef/>
      </w:r>
      <w:r w:rsidRPr="00FF3ED0">
        <w:rPr>
          <w:rFonts w:cs="Traditional Arabic" w:hint="cs"/>
          <w:rtl/>
        </w:rPr>
        <w:t>-</w:t>
      </w:r>
      <w:r w:rsidRPr="00FF3ED0">
        <w:rPr>
          <w:rFonts w:cs="Traditional Arabic"/>
          <w:rtl/>
        </w:rPr>
        <w:t xml:space="preserve"> أَخْرَجه الترمذي في كتاب الزكاة : باب ما جاء في زكاة الذهب والوَرِق برقم ( 563 ) وابن  ماجة في كتاب الزكاة : </w:t>
      </w:r>
    </w:p>
    <w:p w:rsidR="00371387" w:rsidRPr="00FF3ED0" w:rsidRDefault="00C470BD" w:rsidP="00C847BB">
      <w:pPr>
        <w:spacing w:after="0" w:line="240" w:lineRule="auto"/>
        <w:jc w:val="both"/>
        <w:rPr>
          <w:rFonts w:cs="Traditional Arabic"/>
        </w:rPr>
      </w:pPr>
      <w:r>
        <w:rPr>
          <w:rFonts w:cs="Traditional Arabic" w:hint="cs"/>
          <w:rtl/>
        </w:rPr>
        <w:t xml:space="preserve">= </w:t>
      </w:r>
      <w:r w:rsidR="00371387" w:rsidRPr="00FF3ED0">
        <w:rPr>
          <w:rFonts w:cs="Traditional Arabic"/>
          <w:rtl/>
        </w:rPr>
        <w:t>باب زكاة الوَرِق والذهب برقم ( 1780 ) وأحمد في مُسْنَد العشرة المُبَشَّرين بالجَنَّة برقم ( 937 ) ، كُلّهم عن عَلِيّ كَرَّم الله وجْهه .</w:t>
      </w:r>
    </w:p>
  </w:footnote>
  <w:footnote w:id="243">
    <w:p w:rsidR="00371387" w:rsidRPr="00FF3ED0" w:rsidRDefault="00371387" w:rsidP="00C847BB">
      <w:pPr>
        <w:spacing w:after="0" w:line="240" w:lineRule="auto"/>
        <w:jc w:val="both"/>
        <w:rPr>
          <w:rFonts w:cs="Traditional Arabic"/>
          <w:rtl/>
        </w:rPr>
      </w:pPr>
      <w:r w:rsidRPr="00FF3ED0">
        <w:rPr>
          <w:rStyle w:val="a5"/>
          <w:rFonts w:cs="Traditional Arabic"/>
          <w:vertAlign w:val="baseline"/>
        </w:rPr>
        <w:footnoteRef/>
      </w:r>
      <w:r w:rsidRPr="00FF3ED0">
        <w:rPr>
          <w:rFonts w:cs="Traditional Arabic"/>
          <w:rtl/>
        </w:rPr>
        <w:t xml:space="preserve"> </w:t>
      </w:r>
      <w:r w:rsidR="001133D0">
        <w:rPr>
          <w:rFonts w:cs="Traditional Arabic" w:hint="cs"/>
          <w:rtl/>
        </w:rPr>
        <w:t xml:space="preserve">- </w:t>
      </w:r>
      <w:r w:rsidRPr="00FF3ED0">
        <w:rPr>
          <w:rFonts w:cs="Traditional Arabic"/>
          <w:rtl/>
        </w:rPr>
        <w:t xml:space="preserve"> أَخْرَجه أبو أحمد بن زنجويه في كتاب الأصول بإسناد صحيح .. يُرَاجع الدراية في تخريج أحاديث الهداية 1/255</w:t>
      </w:r>
      <w:r w:rsidRPr="00FF3ED0">
        <w:rPr>
          <w:rFonts w:cs="Traditional Arabic" w:hint="cs"/>
          <w:rtl/>
        </w:rPr>
        <w:t xml:space="preserve"> .</w:t>
      </w:r>
    </w:p>
  </w:footnote>
  <w:footnote w:id="244">
    <w:p w:rsidR="00371387" w:rsidRPr="00FF3ED0" w:rsidRDefault="00371387" w:rsidP="00C847BB">
      <w:pPr>
        <w:spacing w:after="0" w:line="240" w:lineRule="auto"/>
        <w:jc w:val="both"/>
        <w:rPr>
          <w:rFonts w:cs="Traditional Arabic"/>
          <w:lang w:bidi="ar-EG"/>
        </w:rPr>
      </w:pPr>
      <w:r w:rsidRPr="00FF3ED0">
        <w:rPr>
          <w:rStyle w:val="a5"/>
          <w:rFonts w:cs="Traditional Arabic"/>
          <w:vertAlign w:val="baseline"/>
        </w:rPr>
        <w:footnoteRef/>
      </w:r>
      <w:r w:rsidRPr="00FF3ED0">
        <w:rPr>
          <w:rFonts w:cs="Traditional Arabic" w:hint="cs"/>
          <w:rtl/>
        </w:rPr>
        <w:t>-</w:t>
      </w:r>
      <w:r w:rsidRPr="00FF3ED0">
        <w:rPr>
          <w:rFonts w:cs="Traditional Arabic"/>
          <w:rtl/>
        </w:rPr>
        <w:t xml:space="preserve"> </w:t>
      </w:r>
      <w:r w:rsidRPr="00FF3ED0">
        <w:rPr>
          <w:rFonts w:cs="Traditional Arabic"/>
          <w:b/>
          <w:bCs/>
          <w:rtl/>
        </w:rPr>
        <w:t>عثمان :</w:t>
      </w:r>
      <w:r w:rsidRPr="00FF3ED0">
        <w:rPr>
          <w:rFonts w:cs="Traditional Arabic"/>
          <w:rtl/>
        </w:rPr>
        <w:t xml:space="preserve"> هو الصّحابيّ الجليل ذو النّوريْن عثمان بن عفّان بن أبي العاص بن أُمَيَّة القرشي الأموي </w:t>
      </w:r>
      <w:r w:rsidRPr="00FF3ED0">
        <w:rPr>
          <w:rFonts w:cs="Traditional Arabic"/>
        </w:rPr>
        <w:sym w:font="AGA Arabesque" w:char="F074"/>
      </w:r>
      <w:r w:rsidRPr="00FF3ED0">
        <w:rPr>
          <w:rFonts w:cs="Traditional Arabic"/>
          <w:rtl/>
        </w:rPr>
        <w:t xml:space="preserve"> ، ثالث الخلفاء الراشدين ، وُلِد بَعْد عام الفيل بِسِتّ سنين ، مِن السابقين في الإسلام ، تَزَوَّج بِنْتَا رسول الله </w:t>
      </w:r>
      <w:r w:rsidRPr="00FF3ED0">
        <w:rPr>
          <w:rFonts w:cs="Traditional Arabic"/>
        </w:rPr>
        <w:sym w:font="AGA Arabesque" w:char="F072"/>
      </w:r>
      <w:r w:rsidRPr="00FF3ED0">
        <w:rPr>
          <w:rFonts w:cs="Traditional Arabic"/>
          <w:rtl/>
        </w:rPr>
        <w:t xml:space="preserve"> ..</w:t>
      </w:r>
      <w:r w:rsidRPr="00FF3ED0">
        <w:rPr>
          <w:rFonts w:cs="Traditional Arabic" w:hint="cs"/>
          <w:rtl/>
          <w:lang w:bidi="ar-EG"/>
        </w:rPr>
        <w:t>...</w:t>
      </w:r>
      <w:r w:rsidRPr="00FF3ED0">
        <w:rPr>
          <w:rFonts w:cs="Traditional Arabic"/>
          <w:rtl/>
        </w:rPr>
        <w:t xml:space="preserve">تُوُفِّي </w:t>
      </w:r>
      <w:r w:rsidRPr="00FF3ED0">
        <w:rPr>
          <w:rFonts w:cs="Traditional Arabic"/>
        </w:rPr>
        <w:sym w:font="AGA Arabesque" w:char="F074"/>
      </w:r>
      <w:r w:rsidRPr="00FF3ED0">
        <w:rPr>
          <w:rFonts w:cs="Traditional Arabic"/>
          <w:rtl/>
        </w:rPr>
        <w:t xml:space="preserve"> سَنَة 23 هـ . الإصابة 4/456 – 459</w:t>
      </w:r>
      <w:r w:rsidRPr="00FF3ED0">
        <w:rPr>
          <w:rFonts w:cs="Traditional Arabic" w:hint="cs"/>
          <w:rtl/>
          <w:lang w:bidi="ar-EG"/>
        </w:rPr>
        <w:t xml:space="preserve"> .</w:t>
      </w:r>
    </w:p>
  </w:footnote>
  <w:footnote w:id="245">
    <w:p w:rsidR="00371387" w:rsidRPr="00FF3ED0" w:rsidRDefault="00371387" w:rsidP="00C847BB">
      <w:pPr>
        <w:spacing w:after="0" w:line="240" w:lineRule="auto"/>
        <w:jc w:val="both"/>
        <w:rPr>
          <w:rFonts w:cs="Traditional Arabic"/>
        </w:rPr>
      </w:pPr>
      <w:r w:rsidRPr="00FF3ED0">
        <w:rPr>
          <w:rStyle w:val="a5"/>
          <w:rFonts w:cs="Traditional Arabic"/>
          <w:vertAlign w:val="baseline"/>
        </w:rPr>
        <w:footnoteRef/>
      </w:r>
      <w:r w:rsidRPr="00FF3ED0">
        <w:rPr>
          <w:rFonts w:cs="Traditional Arabic" w:hint="cs"/>
          <w:rtl/>
        </w:rPr>
        <w:t>-</w:t>
      </w:r>
      <w:r w:rsidRPr="00FF3ED0">
        <w:rPr>
          <w:rFonts w:cs="Traditional Arabic"/>
          <w:rtl/>
        </w:rPr>
        <w:t xml:space="preserve"> أَخْرَجه عبد الرزاق .. يُرَاجع الدراية في تخريج أحاديث الهداية 1/255</w:t>
      </w:r>
      <w:r w:rsidRPr="00FF3ED0">
        <w:rPr>
          <w:rFonts w:cs="Traditional Arabic" w:hint="cs"/>
          <w:rtl/>
        </w:rPr>
        <w:t xml:space="preserve"> .</w:t>
      </w:r>
    </w:p>
  </w:footnote>
  <w:footnote w:id="246">
    <w:p w:rsidR="00371387" w:rsidRPr="00FF3ED0" w:rsidRDefault="00371387" w:rsidP="00C847BB">
      <w:pPr>
        <w:spacing w:after="0" w:line="240" w:lineRule="auto"/>
        <w:jc w:val="both"/>
        <w:rPr>
          <w:rFonts w:cs="Traditional Arabic"/>
          <w:rtl/>
          <w:lang w:bidi="ar-EG"/>
        </w:rPr>
      </w:pPr>
      <w:r w:rsidRPr="00FF3ED0">
        <w:rPr>
          <w:rStyle w:val="a5"/>
          <w:rFonts w:cs="Traditional Arabic"/>
          <w:vertAlign w:val="baseline"/>
        </w:rPr>
        <w:footnoteRef/>
      </w:r>
      <w:r w:rsidRPr="00FF3ED0">
        <w:rPr>
          <w:rFonts w:cs="Traditional Arabic" w:hint="cs"/>
          <w:rtl/>
        </w:rPr>
        <w:t>-</w:t>
      </w:r>
      <w:r w:rsidRPr="00FF3ED0">
        <w:rPr>
          <w:rFonts w:cs="Traditional Arabic"/>
          <w:rtl/>
        </w:rPr>
        <w:t xml:space="preserve"> </w:t>
      </w:r>
      <w:r w:rsidRPr="00FF3ED0">
        <w:rPr>
          <w:rFonts w:cs="Traditional Arabic"/>
          <w:b/>
          <w:bCs/>
          <w:rtl/>
        </w:rPr>
        <w:t>عُمَر بن الخطّاب :</w:t>
      </w:r>
      <w:r w:rsidRPr="00FF3ED0">
        <w:rPr>
          <w:rFonts w:cs="Traditional Arabic"/>
          <w:rtl/>
        </w:rPr>
        <w:t xml:space="preserve"> هو أبو حفْص الفاروق عُمَر بن الخطاب بن نفيل بن عبد العزى العدوي القرشي </w:t>
      </w:r>
      <w:r w:rsidRPr="00FF3ED0">
        <w:rPr>
          <w:rFonts w:cs="Traditional Arabic"/>
        </w:rPr>
        <w:sym w:font="AGA Arabesque" w:char="F074"/>
      </w:r>
      <w:r w:rsidRPr="00FF3ED0">
        <w:rPr>
          <w:rFonts w:cs="Traditional Arabic"/>
          <w:rtl/>
        </w:rPr>
        <w:t xml:space="preserve"> ، وُلِد سَنَة أربعين قَبْل الهجرة ، مِن السابقين في الإسلام الذين أَعَزَّ الله بهم دينه ، تَوَلَّى الخلافة سَنَة 13 هـ ، وهو الخليفة الراشد الثاني </w:t>
      </w:r>
      <w:r w:rsidRPr="00FF3ED0">
        <w:rPr>
          <w:rFonts w:cs="Traditional Arabic" w:hint="cs"/>
          <w:rtl/>
        </w:rPr>
        <w:t>..</w:t>
      </w:r>
      <w:r w:rsidRPr="00FF3ED0">
        <w:rPr>
          <w:rFonts w:cs="Traditional Arabic"/>
          <w:rtl/>
        </w:rPr>
        <w:t xml:space="preserve"> قُتِل </w:t>
      </w:r>
      <w:r w:rsidRPr="00FF3ED0">
        <w:rPr>
          <w:rFonts w:cs="Traditional Arabic"/>
        </w:rPr>
        <w:sym w:font="AGA Arabesque" w:char="F074"/>
      </w:r>
      <w:r w:rsidRPr="00FF3ED0">
        <w:rPr>
          <w:rFonts w:cs="Traditional Arabic"/>
          <w:rtl/>
        </w:rPr>
        <w:t xml:space="preserve"> شهيداً سَنَة 23 هـ .</w:t>
      </w:r>
      <w:r w:rsidRPr="00FF3ED0">
        <w:rPr>
          <w:rFonts w:cs="Traditional Arabic" w:hint="cs"/>
          <w:rtl/>
        </w:rPr>
        <w:t xml:space="preserve"> </w:t>
      </w:r>
      <w:r w:rsidRPr="00FF3ED0">
        <w:rPr>
          <w:rFonts w:cs="Traditional Arabic"/>
          <w:rtl/>
        </w:rPr>
        <w:t>الفتح المبين 1/54 – 57</w:t>
      </w:r>
      <w:r w:rsidRPr="00FF3ED0">
        <w:rPr>
          <w:rFonts w:cs="Traditional Arabic" w:hint="cs"/>
          <w:rtl/>
        </w:rPr>
        <w:t xml:space="preserve"> .</w:t>
      </w:r>
    </w:p>
  </w:footnote>
  <w:footnote w:id="247">
    <w:p w:rsidR="00371387" w:rsidRPr="00FF3ED0" w:rsidRDefault="00371387" w:rsidP="00A45BB6">
      <w:pPr>
        <w:spacing w:after="0" w:line="240" w:lineRule="auto"/>
        <w:jc w:val="both"/>
        <w:rPr>
          <w:rFonts w:cs="Traditional Arabic"/>
          <w:rtl/>
        </w:rPr>
      </w:pPr>
      <w:r w:rsidRPr="00FF3ED0">
        <w:rPr>
          <w:rStyle w:val="a5"/>
          <w:rFonts w:cs="Traditional Arabic"/>
          <w:vertAlign w:val="baseline"/>
        </w:rPr>
        <w:footnoteRef/>
      </w:r>
      <w:r w:rsidRPr="00FF3ED0">
        <w:rPr>
          <w:rFonts w:cs="Traditional Arabic" w:hint="cs"/>
          <w:rtl/>
        </w:rPr>
        <w:t>-</w:t>
      </w:r>
      <w:r w:rsidRPr="00FF3ED0">
        <w:rPr>
          <w:rFonts w:cs="Traditional Arabic"/>
          <w:rtl/>
        </w:rPr>
        <w:t xml:space="preserve"> يُرَاجَع</w:t>
      </w:r>
      <w:r w:rsidRPr="00FF3ED0">
        <w:rPr>
          <w:rFonts w:cs="Traditional Arabic" w:hint="cs"/>
          <w:rtl/>
        </w:rPr>
        <w:t>:</w:t>
      </w:r>
      <w:r w:rsidRPr="00FF3ED0">
        <w:rPr>
          <w:rFonts w:cs="Traditional Arabic"/>
          <w:rtl/>
        </w:rPr>
        <w:t xml:space="preserve"> البحر المحيط 3/398</w:t>
      </w:r>
      <w:r w:rsidRPr="00FF3ED0">
        <w:rPr>
          <w:rFonts w:cs="Traditional Arabic" w:hint="cs"/>
          <w:rtl/>
        </w:rPr>
        <w:t xml:space="preserve"> .</w:t>
      </w:r>
    </w:p>
  </w:footnote>
  <w:footnote w:id="248">
    <w:p w:rsidR="00371387" w:rsidRPr="00FF3ED0" w:rsidRDefault="00371387" w:rsidP="00C847BB">
      <w:pPr>
        <w:pStyle w:val="a4"/>
        <w:jc w:val="both"/>
        <w:rPr>
          <w:rFonts w:cs="Traditional Arabic"/>
          <w:sz w:val="22"/>
          <w:szCs w:val="22"/>
          <w:lang w:bidi="ar-EG"/>
        </w:rPr>
      </w:pPr>
      <w:r w:rsidRPr="00FF3ED0">
        <w:rPr>
          <w:rStyle w:val="a5"/>
          <w:rFonts w:cs="Traditional Arabic"/>
          <w:sz w:val="22"/>
          <w:szCs w:val="22"/>
          <w:vertAlign w:val="baseline"/>
        </w:rPr>
        <w:footnoteRef/>
      </w:r>
      <w:r w:rsidRPr="00FF3ED0">
        <w:rPr>
          <w:rFonts w:cs="Traditional Arabic" w:hint="cs"/>
          <w:sz w:val="22"/>
          <w:szCs w:val="22"/>
          <w:rtl/>
        </w:rPr>
        <w:t>-</w:t>
      </w:r>
      <w:r w:rsidRPr="00FF3ED0">
        <w:rPr>
          <w:rFonts w:cs="Traditional Arabic"/>
          <w:sz w:val="22"/>
          <w:szCs w:val="22"/>
          <w:rtl/>
        </w:rPr>
        <w:t xml:space="preserve"> </w:t>
      </w:r>
      <w:r w:rsidRPr="00FF3ED0">
        <w:rPr>
          <w:rFonts w:cs="Traditional Arabic" w:hint="cs"/>
          <w:sz w:val="22"/>
          <w:szCs w:val="22"/>
          <w:rtl/>
          <w:lang w:bidi="ar-EG"/>
        </w:rPr>
        <w:t xml:space="preserve">المستصفى / 248 , التمهيد للكلوذاني 2 / 119 , إحكام الفصول /268 , العدة </w:t>
      </w:r>
      <w:r w:rsidR="00E6306D">
        <w:rPr>
          <w:rFonts w:cs="Traditional Arabic" w:hint="cs"/>
          <w:sz w:val="22"/>
          <w:szCs w:val="22"/>
          <w:rtl/>
        </w:rPr>
        <w:t>لأبي يعلى</w:t>
      </w:r>
      <w:r w:rsidR="00E6306D" w:rsidRPr="00FF3ED0">
        <w:rPr>
          <w:rFonts w:cs="Traditional Arabic"/>
          <w:sz w:val="22"/>
          <w:szCs w:val="22"/>
          <w:rtl/>
        </w:rPr>
        <w:t xml:space="preserve"> </w:t>
      </w:r>
      <w:r w:rsidRPr="00FF3ED0">
        <w:rPr>
          <w:rFonts w:cs="Traditional Arabic" w:hint="cs"/>
          <w:sz w:val="22"/>
          <w:szCs w:val="22"/>
          <w:rtl/>
          <w:lang w:bidi="ar-EG"/>
        </w:rPr>
        <w:t>2 / 580 , قواطع الأدلة 1 / 379 , البحر المحيط 3 / 398 .</w:t>
      </w:r>
    </w:p>
  </w:footnote>
  <w:footnote w:id="249">
    <w:p w:rsidR="00371387" w:rsidRPr="00FF3ED0" w:rsidRDefault="00371387" w:rsidP="00C847BB">
      <w:pPr>
        <w:spacing w:after="0" w:line="240" w:lineRule="auto"/>
        <w:jc w:val="both"/>
        <w:rPr>
          <w:rFonts w:cs="Traditional Arabic"/>
          <w:rtl/>
          <w:lang w:bidi="ar-EG"/>
        </w:rPr>
      </w:pPr>
      <w:r w:rsidRPr="00FF3ED0">
        <w:rPr>
          <w:rStyle w:val="a5"/>
          <w:rFonts w:cs="Traditional Arabic"/>
          <w:vertAlign w:val="baseline"/>
        </w:rPr>
        <w:footnoteRef/>
      </w:r>
      <w:r w:rsidRPr="00FF3ED0">
        <w:rPr>
          <w:rFonts w:cs="Traditional Arabic"/>
          <w:rtl/>
        </w:rPr>
        <w:t xml:space="preserve"> </w:t>
      </w:r>
      <w:r w:rsidRPr="00FF3ED0">
        <w:rPr>
          <w:rFonts w:cs="Traditional Arabic" w:hint="cs"/>
          <w:rtl/>
        </w:rPr>
        <w:t xml:space="preserve">-  </w:t>
      </w:r>
      <w:r w:rsidRPr="00FF3ED0">
        <w:rPr>
          <w:rFonts w:cs="Traditional Arabic"/>
          <w:b/>
          <w:bCs/>
          <w:rtl/>
        </w:rPr>
        <w:t>زفر :</w:t>
      </w:r>
      <w:r w:rsidRPr="00FF3ED0">
        <w:rPr>
          <w:rFonts w:cs="Traditional Arabic"/>
          <w:rtl/>
        </w:rPr>
        <w:t xml:space="preserve"> هو أبو الهذيل زفر بن الهذيل بن قيس العنبري رحمه الله تعالى ، وُلِد سَنَة 110 هـ ، صَحِب الإمامَ أبا حنيفة </w:t>
      </w:r>
      <w:r w:rsidRPr="00FF3ED0">
        <w:rPr>
          <w:rFonts w:cs="Traditional Arabic"/>
        </w:rPr>
        <w:sym w:font="AGA Arabesque" w:char="F074"/>
      </w:r>
      <w:r w:rsidRPr="00FF3ED0">
        <w:rPr>
          <w:rFonts w:cs="Traditional Arabic"/>
          <w:rtl/>
        </w:rPr>
        <w:t xml:space="preserve"> ..تُوُفِّي رحمه الله تعالى سَنَة 158 هـ . طبقات الفقهاء /141 ، 142  وشذرات الذهب 1/243</w:t>
      </w:r>
      <w:r w:rsidRPr="00FF3ED0">
        <w:rPr>
          <w:rFonts w:cs="Traditional Arabic" w:hint="cs"/>
          <w:rtl/>
        </w:rPr>
        <w:t xml:space="preserve"> .</w:t>
      </w:r>
    </w:p>
  </w:footnote>
  <w:footnote w:id="250">
    <w:p w:rsidR="00371387" w:rsidRPr="00A06DFF" w:rsidRDefault="00371387" w:rsidP="00C847BB">
      <w:pPr>
        <w:spacing w:after="0" w:line="240" w:lineRule="auto"/>
        <w:jc w:val="both"/>
        <w:rPr>
          <w:rFonts w:ascii="Traditional Arabic" w:cs="Traditional Arabic"/>
          <w:b/>
          <w:bCs/>
          <w:rtl/>
          <w:lang w:bidi="ar-EG"/>
        </w:rPr>
      </w:pPr>
      <w:r w:rsidRPr="00FF3ED0">
        <w:rPr>
          <w:rStyle w:val="a5"/>
          <w:rFonts w:cs="Traditional Arabic"/>
          <w:vertAlign w:val="baseline"/>
        </w:rPr>
        <w:footnoteRef/>
      </w:r>
      <w:r w:rsidRPr="00FF3ED0">
        <w:rPr>
          <w:rFonts w:cs="Traditional Arabic"/>
          <w:rtl/>
        </w:rPr>
        <w:t xml:space="preserve"> </w:t>
      </w:r>
      <w:r w:rsidRPr="00FF3ED0">
        <w:rPr>
          <w:rFonts w:cs="Traditional Arabic" w:hint="cs"/>
          <w:rtl/>
        </w:rPr>
        <w:t xml:space="preserve">- </w:t>
      </w:r>
      <w:r w:rsidRPr="004C6698">
        <w:rPr>
          <w:rFonts w:ascii="Traditional Arabic" w:cs="Traditional Arabic" w:hint="cs"/>
          <w:rtl/>
          <w:lang w:bidi="ar-EG"/>
        </w:rPr>
        <w:t xml:space="preserve">أخرجه الإمام أحمد في مسند بني هاشم برقم ( 2484 ) عن ابن عباس رضي الله عنهما . </w:t>
      </w:r>
    </w:p>
  </w:footnote>
  <w:footnote w:id="251">
    <w:p w:rsidR="00371387" w:rsidRPr="00FF3ED0" w:rsidRDefault="00371387" w:rsidP="00C847BB">
      <w:pPr>
        <w:pStyle w:val="a4"/>
        <w:jc w:val="both"/>
        <w:rPr>
          <w:rFonts w:cs="Traditional Arabic"/>
          <w:sz w:val="22"/>
          <w:szCs w:val="22"/>
          <w:rtl/>
          <w:lang w:bidi="ar-EG"/>
        </w:rPr>
      </w:pPr>
      <w:r w:rsidRPr="00FF3ED0">
        <w:rPr>
          <w:rStyle w:val="a5"/>
          <w:rFonts w:cs="Traditional Arabic"/>
          <w:sz w:val="22"/>
          <w:szCs w:val="22"/>
          <w:vertAlign w:val="baseline"/>
        </w:rPr>
        <w:footnoteRef/>
      </w:r>
      <w:r w:rsidRPr="00FF3ED0">
        <w:rPr>
          <w:rFonts w:cs="Traditional Arabic"/>
          <w:sz w:val="22"/>
          <w:szCs w:val="22"/>
          <w:rtl/>
        </w:rPr>
        <w:t xml:space="preserve"> </w:t>
      </w:r>
      <w:r w:rsidRPr="00FF3ED0">
        <w:rPr>
          <w:rFonts w:cs="Traditional Arabic" w:hint="cs"/>
          <w:sz w:val="22"/>
          <w:szCs w:val="22"/>
          <w:rtl/>
        </w:rPr>
        <w:t xml:space="preserve">- </w:t>
      </w:r>
      <w:r w:rsidRPr="004C6698">
        <w:rPr>
          <w:rFonts w:ascii="Traditional Arabic" w:cs="Traditional Arabic" w:hint="cs"/>
          <w:sz w:val="22"/>
          <w:szCs w:val="22"/>
          <w:rtl/>
          <w:lang w:bidi="ar-EG"/>
        </w:rPr>
        <w:t>أخرجه البخاري في كتاب الصوم : باب صوم يوم الجمعة برقم ( 1848 ) ومسلم في كتاب الصيام : باب كراهة صيام يوم الجمعة منفرداً برقم ( 1928 ) وابن ماجة في كتاب الصيام م : باب في صيام يوم الجمعة برقم ( 1714 ) .</w:t>
      </w:r>
    </w:p>
  </w:footnote>
  <w:footnote w:id="252">
    <w:p w:rsidR="00371387" w:rsidRPr="00FF3ED0" w:rsidRDefault="00371387" w:rsidP="00C847BB">
      <w:pPr>
        <w:pStyle w:val="a4"/>
        <w:jc w:val="both"/>
        <w:rPr>
          <w:rFonts w:cs="Traditional Arabic"/>
          <w:sz w:val="22"/>
          <w:szCs w:val="22"/>
          <w:lang w:bidi="ar-EG"/>
        </w:rPr>
      </w:pPr>
      <w:r w:rsidRPr="00FF3ED0">
        <w:rPr>
          <w:rStyle w:val="a5"/>
          <w:rFonts w:cs="Traditional Arabic"/>
          <w:sz w:val="22"/>
          <w:szCs w:val="22"/>
          <w:vertAlign w:val="baseline"/>
        </w:rPr>
        <w:footnoteRef/>
      </w:r>
      <w:r w:rsidRPr="00FF3ED0">
        <w:rPr>
          <w:rFonts w:cs="Traditional Arabic"/>
          <w:sz w:val="22"/>
          <w:szCs w:val="22"/>
          <w:rtl/>
        </w:rPr>
        <w:t xml:space="preserve"> </w:t>
      </w:r>
      <w:r w:rsidRPr="00FF3ED0">
        <w:rPr>
          <w:rFonts w:cs="Traditional Arabic" w:hint="cs"/>
          <w:sz w:val="22"/>
          <w:szCs w:val="22"/>
          <w:rtl/>
        </w:rPr>
        <w:t xml:space="preserve">- </w:t>
      </w:r>
      <w:r w:rsidRPr="004C6698">
        <w:rPr>
          <w:rFonts w:ascii="Traditional Arabic" w:cs="Traditional Arabic" w:hint="cs"/>
          <w:sz w:val="22"/>
          <w:szCs w:val="22"/>
          <w:rtl/>
          <w:lang w:bidi="ar-EG"/>
        </w:rPr>
        <w:t xml:space="preserve">أخرجه ابن ماجة في كتاب الصيام : باب في صيام يوم الجمعة برقم ( 1713 ) والإمام أحمد في باقي مسند المكثرين برقم ( 10021 ) عن أبي هريرة </w:t>
      </w:r>
      <w:r w:rsidRPr="004C6698">
        <w:rPr>
          <w:rFonts w:ascii="Traditional Arabic" w:cs="Traditional Arabic"/>
          <w:b/>
          <w:bCs/>
          <w:sz w:val="22"/>
          <w:szCs w:val="22"/>
          <w:rtl/>
          <w:lang w:bidi="ar-EG"/>
        </w:rPr>
        <w:sym w:font="AGA Arabesque" w:char="F074"/>
      </w:r>
      <w:r w:rsidRPr="004C6698">
        <w:rPr>
          <w:rFonts w:ascii="Traditional Arabic" w:cs="Traditional Arabic" w:hint="cs"/>
          <w:sz w:val="22"/>
          <w:szCs w:val="22"/>
          <w:rtl/>
          <w:lang w:bidi="ar-EG"/>
        </w:rPr>
        <w:t xml:space="preserve"> .</w:t>
      </w:r>
    </w:p>
  </w:footnote>
  <w:footnote w:id="253">
    <w:p w:rsidR="00371387" w:rsidRPr="00FF3ED0" w:rsidRDefault="00371387" w:rsidP="00C847BB">
      <w:pPr>
        <w:pStyle w:val="a4"/>
        <w:jc w:val="both"/>
        <w:rPr>
          <w:rFonts w:cs="Traditional Arabic"/>
          <w:sz w:val="22"/>
          <w:szCs w:val="22"/>
          <w:rtl/>
          <w:lang w:bidi="ar-EG"/>
        </w:rPr>
      </w:pPr>
      <w:r w:rsidRPr="00FF3ED0">
        <w:rPr>
          <w:rStyle w:val="a5"/>
          <w:rFonts w:cs="Traditional Arabic"/>
          <w:sz w:val="22"/>
          <w:szCs w:val="22"/>
          <w:vertAlign w:val="baseline"/>
        </w:rPr>
        <w:footnoteRef/>
      </w:r>
      <w:r w:rsidRPr="00FF3ED0">
        <w:rPr>
          <w:rFonts w:cs="Traditional Arabic"/>
          <w:sz w:val="22"/>
          <w:szCs w:val="22"/>
          <w:rtl/>
        </w:rPr>
        <w:t xml:space="preserve"> </w:t>
      </w:r>
      <w:r w:rsidRPr="00FF3ED0">
        <w:rPr>
          <w:rFonts w:cs="Traditional Arabic" w:hint="cs"/>
          <w:sz w:val="22"/>
          <w:szCs w:val="22"/>
          <w:rtl/>
        </w:rPr>
        <w:t xml:space="preserve">- </w:t>
      </w:r>
      <w:r w:rsidRPr="004C6698">
        <w:rPr>
          <w:rFonts w:ascii="Traditional Arabic" w:cs="Traditional Arabic" w:hint="cs"/>
          <w:sz w:val="22"/>
          <w:szCs w:val="22"/>
          <w:rtl/>
          <w:lang w:bidi="ar-EG"/>
        </w:rPr>
        <w:t xml:space="preserve">أخرجه الإمام أحمد في باقي مسند المكثرين برقم ( 7682 ) عن أبي هريرة </w:t>
      </w:r>
      <w:r w:rsidRPr="004C6698">
        <w:rPr>
          <w:rFonts w:ascii="Traditional Arabic" w:cs="Traditional Arabic"/>
          <w:b/>
          <w:bCs/>
          <w:sz w:val="22"/>
          <w:szCs w:val="22"/>
          <w:rtl/>
          <w:lang w:bidi="ar-EG"/>
        </w:rPr>
        <w:sym w:font="AGA Arabesque" w:char="F074"/>
      </w:r>
      <w:r w:rsidRPr="004C6698">
        <w:rPr>
          <w:rFonts w:ascii="Traditional Arabic" w:cs="Traditional Arabic" w:hint="cs"/>
          <w:sz w:val="22"/>
          <w:szCs w:val="22"/>
          <w:rtl/>
          <w:lang w:bidi="ar-EG"/>
        </w:rPr>
        <w:t xml:space="preserve"> ، وابن الضحاك في الآحاد والمثاني 4/457 والبزار ( مجمع الزوائد 3/199 ) عن عامر بن لُدَيْن الأشعري </w:t>
      </w:r>
      <w:r w:rsidRPr="004C6698">
        <w:rPr>
          <w:rFonts w:ascii="Traditional Arabic" w:cs="Traditional Arabic"/>
          <w:b/>
          <w:bCs/>
          <w:sz w:val="22"/>
          <w:szCs w:val="22"/>
          <w:rtl/>
          <w:lang w:bidi="ar-EG"/>
        </w:rPr>
        <w:sym w:font="AGA Arabesque" w:char="F074"/>
      </w:r>
      <w:r w:rsidRPr="004C6698">
        <w:rPr>
          <w:rFonts w:ascii="Traditional Arabic" w:cs="Traditional Arabic" w:hint="cs"/>
          <w:sz w:val="22"/>
          <w:szCs w:val="22"/>
          <w:rtl/>
          <w:lang w:bidi="ar-EG"/>
        </w:rPr>
        <w:t xml:space="preserve"> .</w:t>
      </w:r>
    </w:p>
  </w:footnote>
  <w:footnote w:id="254">
    <w:p w:rsidR="00371387" w:rsidRPr="00FF3ED0" w:rsidRDefault="00371387" w:rsidP="00C847BB">
      <w:pPr>
        <w:pStyle w:val="a4"/>
        <w:jc w:val="both"/>
        <w:rPr>
          <w:rFonts w:cs="Traditional Arabic"/>
          <w:sz w:val="22"/>
          <w:szCs w:val="22"/>
        </w:rPr>
      </w:pPr>
      <w:r w:rsidRPr="00FF3ED0">
        <w:rPr>
          <w:rStyle w:val="a5"/>
          <w:rFonts w:cs="Traditional Arabic"/>
          <w:sz w:val="22"/>
          <w:szCs w:val="22"/>
          <w:vertAlign w:val="baseline"/>
        </w:rPr>
        <w:footnoteRef/>
      </w:r>
      <w:r w:rsidRPr="00FF3ED0">
        <w:rPr>
          <w:rFonts w:cs="Traditional Arabic"/>
          <w:sz w:val="22"/>
          <w:szCs w:val="22"/>
          <w:rtl/>
        </w:rPr>
        <w:t xml:space="preserve"> </w:t>
      </w:r>
      <w:r w:rsidRPr="00FF3ED0">
        <w:rPr>
          <w:rFonts w:cs="Traditional Arabic" w:hint="cs"/>
          <w:sz w:val="22"/>
          <w:szCs w:val="22"/>
          <w:rtl/>
        </w:rPr>
        <w:t xml:space="preserve">- </w:t>
      </w:r>
      <w:r w:rsidRPr="00FF3ED0">
        <w:rPr>
          <w:rFonts w:cs="Traditional Arabic" w:hint="cs"/>
          <w:b/>
          <w:bCs/>
          <w:sz w:val="22"/>
          <w:szCs w:val="22"/>
          <w:rtl/>
        </w:rPr>
        <w:t>السيدة جويرية :</w:t>
      </w:r>
      <w:r w:rsidRPr="00FF3ED0">
        <w:rPr>
          <w:rFonts w:cs="Traditional Arabic" w:hint="cs"/>
          <w:sz w:val="22"/>
          <w:szCs w:val="22"/>
          <w:rtl/>
        </w:rPr>
        <w:t xml:space="preserve"> هي أم المؤمنين جويرية بنت الحارث بن أبي ضرار الخزاعية و تزوجها النبي </w:t>
      </w:r>
      <w:r w:rsidRPr="00FF3ED0">
        <w:rPr>
          <w:rFonts w:cs="Traditional Arabic" w:hint="cs"/>
          <w:sz w:val="22"/>
          <w:szCs w:val="22"/>
        </w:rPr>
        <w:sym w:font="AGA Arabesque" w:char="F072"/>
      </w:r>
      <w:r w:rsidRPr="00FF3ED0">
        <w:rPr>
          <w:rFonts w:cs="Traditional Arabic" w:hint="cs"/>
          <w:sz w:val="22"/>
          <w:szCs w:val="22"/>
          <w:rtl/>
        </w:rPr>
        <w:t xml:space="preserve"> بعد غزوة بني المصطلق وكان زواجها بركة على أهلها حينما أعتق الصحابة </w:t>
      </w:r>
      <w:r w:rsidRPr="00FF3ED0">
        <w:rPr>
          <w:rFonts w:cs="Traditional Arabic" w:hint="cs"/>
          <w:sz w:val="22"/>
          <w:szCs w:val="22"/>
        </w:rPr>
        <w:sym w:font="AGA Arabesque" w:char="F079"/>
      </w:r>
      <w:r w:rsidRPr="00FF3ED0">
        <w:rPr>
          <w:rFonts w:cs="Traditional Arabic" w:hint="cs"/>
          <w:sz w:val="22"/>
          <w:szCs w:val="22"/>
          <w:rtl/>
        </w:rPr>
        <w:t xml:space="preserve"> الأسرى من أهلها وهم يقولون أصهار رسول الله </w:t>
      </w:r>
      <w:r w:rsidRPr="00FF3ED0">
        <w:rPr>
          <w:rFonts w:cs="Traditional Arabic" w:hint="cs"/>
          <w:sz w:val="22"/>
          <w:szCs w:val="22"/>
        </w:rPr>
        <w:sym w:font="AGA Arabesque" w:char="F072"/>
      </w:r>
      <w:r w:rsidRPr="00FF3ED0">
        <w:rPr>
          <w:rFonts w:cs="Traditional Arabic" w:hint="cs"/>
          <w:sz w:val="22"/>
          <w:szCs w:val="22"/>
          <w:rtl/>
        </w:rPr>
        <w:t xml:space="preserve"> توفيت بالمدينة سنة 56 هـ وقيل سنة 50 هـ . الطبقات الكبرى 8 / 116 الإصابة 8 / 43 الاستيعاب 4 / 1804 . </w:t>
      </w:r>
    </w:p>
  </w:footnote>
  <w:footnote w:id="255">
    <w:p w:rsidR="00371387" w:rsidRPr="00FF3ED0" w:rsidRDefault="00371387" w:rsidP="00C847BB">
      <w:pPr>
        <w:pStyle w:val="a4"/>
        <w:jc w:val="both"/>
        <w:rPr>
          <w:rFonts w:cs="Traditional Arabic"/>
          <w:sz w:val="22"/>
          <w:szCs w:val="22"/>
          <w:rtl/>
          <w:lang w:bidi="ar-EG"/>
        </w:rPr>
      </w:pPr>
      <w:r w:rsidRPr="00FF3ED0">
        <w:rPr>
          <w:rStyle w:val="a5"/>
          <w:rFonts w:cs="Traditional Arabic"/>
          <w:sz w:val="22"/>
          <w:szCs w:val="22"/>
          <w:vertAlign w:val="baseline"/>
        </w:rPr>
        <w:footnoteRef/>
      </w:r>
      <w:r w:rsidRPr="00FF3ED0">
        <w:rPr>
          <w:rFonts w:cs="Traditional Arabic"/>
          <w:sz w:val="22"/>
          <w:szCs w:val="22"/>
          <w:rtl/>
        </w:rPr>
        <w:t xml:space="preserve"> </w:t>
      </w:r>
      <w:r w:rsidRPr="00FF3ED0">
        <w:rPr>
          <w:rFonts w:cs="Traditional Arabic" w:hint="cs"/>
          <w:sz w:val="22"/>
          <w:szCs w:val="22"/>
          <w:rtl/>
        </w:rPr>
        <w:t xml:space="preserve">- </w:t>
      </w:r>
      <w:r w:rsidRPr="004C6698">
        <w:rPr>
          <w:rFonts w:ascii="Traditional Arabic" w:cs="Traditional Arabic" w:hint="cs"/>
          <w:sz w:val="22"/>
          <w:szCs w:val="22"/>
          <w:rtl/>
          <w:lang w:bidi="ar-EG"/>
        </w:rPr>
        <w:t>أخرجه البخاري في كتاب الصوم : باب صوم يوم الجمعة برقم ( 1850 ) وأبو داود في كتاب الصوم : باب الرخصة في ذلك برقم ( 2069 ) والإمام أحمد في مسند المكثرين من الصحابة برقم ( 6482 ) .</w:t>
      </w:r>
    </w:p>
  </w:footnote>
  <w:footnote w:id="256">
    <w:p w:rsidR="00371387" w:rsidRPr="00FF3ED0" w:rsidRDefault="00371387" w:rsidP="00C847BB">
      <w:pPr>
        <w:pStyle w:val="a4"/>
        <w:jc w:val="both"/>
        <w:rPr>
          <w:rFonts w:ascii="Simplified Arabic" w:hAnsi="Simplified Arabic" w:cs="Traditional Arabic"/>
          <w:sz w:val="22"/>
          <w:szCs w:val="22"/>
        </w:rPr>
      </w:pPr>
      <w:r w:rsidRPr="00FF3ED0">
        <w:rPr>
          <w:rStyle w:val="a5"/>
          <w:rFonts w:cs="Traditional Arabic"/>
          <w:sz w:val="22"/>
          <w:szCs w:val="22"/>
          <w:vertAlign w:val="baseline"/>
        </w:rPr>
        <w:footnoteRef/>
      </w:r>
      <w:r w:rsidRPr="00FF3ED0">
        <w:rPr>
          <w:rFonts w:cs="Traditional Arabic"/>
          <w:sz w:val="22"/>
          <w:szCs w:val="22"/>
          <w:rtl/>
        </w:rPr>
        <w:t xml:space="preserve"> </w:t>
      </w:r>
      <w:r w:rsidRPr="00FF3ED0">
        <w:rPr>
          <w:rFonts w:cs="Traditional Arabic" w:hint="cs"/>
          <w:sz w:val="22"/>
          <w:szCs w:val="22"/>
          <w:rtl/>
        </w:rPr>
        <w:t xml:space="preserve">- </w:t>
      </w:r>
      <w:r w:rsidRPr="00FF3ED0">
        <w:rPr>
          <w:rFonts w:ascii="Simplified Arabic" w:hAnsi="Simplified Arabic" w:cs="Traditional Arabic" w:hint="cs"/>
          <w:sz w:val="22"/>
          <w:szCs w:val="22"/>
          <w:rtl/>
        </w:rPr>
        <w:t>يراجع إحكام الأحكام/357 , 358 . وفتح الباري 4 / 231 .</w:t>
      </w:r>
    </w:p>
  </w:footnote>
  <w:footnote w:id="257">
    <w:p w:rsidR="00371387" w:rsidRPr="00ED7DF8" w:rsidRDefault="00371387" w:rsidP="00ED7DF8">
      <w:pPr>
        <w:spacing w:after="0" w:line="240" w:lineRule="auto"/>
        <w:jc w:val="both"/>
        <w:rPr>
          <w:rFonts w:ascii="Simplified Arabic" w:hAnsi="Simplified Arabic" w:cs="Traditional Arabic"/>
          <w:rtl/>
        </w:rPr>
      </w:pPr>
      <w:r w:rsidRPr="00FF3ED0">
        <w:rPr>
          <w:rStyle w:val="a5"/>
          <w:rFonts w:cs="Traditional Arabic"/>
          <w:vertAlign w:val="baseline"/>
        </w:rPr>
        <w:footnoteRef/>
      </w:r>
      <w:r w:rsidRPr="00FF3ED0">
        <w:rPr>
          <w:rFonts w:cs="Traditional Arabic"/>
          <w:rtl/>
        </w:rPr>
        <w:t xml:space="preserve"> </w:t>
      </w:r>
      <w:r w:rsidRPr="00FF3ED0">
        <w:rPr>
          <w:rFonts w:cs="Traditional Arabic" w:hint="cs"/>
          <w:rtl/>
        </w:rPr>
        <w:t xml:space="preserve">- </w:t>
      </w:r>
      <w:r w:rsidRPr="00FF3ED0">
        <w:rPr>
          <w:rFonts w:ascii="Simplified Arabic" w:hAnsi="Simplified Arabic" w:cs="Traditional Arabic"/>
          <w:b/>
          <w:bCs/>
          <w:rtl/>
        </w:rPr>
        <w:t>ابن حَجَر العسقلاني :</w:t>
      </w:r>
      <w:r w:rsidRPr="00FF3ED0">
        <w:rPr>
          <w:rFonts w:ascii="Simplified Arabic" w:hAnsi="Simplified Arabic" w:cs="Traditional Arabic"/>
          <w:rtl/>
        </w:rPr>
        <w:t xml:space="preserve"> هو شهاب الدين أبو الفضل أَحْمَد بن علِيّ بن مُحَمَّد الكناني العسقلاني المصري الشافعي رحمه الله تعالى ، وُلِد بمِصْر سَنَة 773 هـ ..  </w:t>
      </w:r>
      <w:r w:rsidRPr="00FF3ED0">
        <w:rPr>
          <w:rFonts w:ascii="Simplified Arabic" w:hAnsi="Simplified Arabic" w:cs="Traditional Arabic"/>
          <w:b/>
          <w:bCs/>
          <w:rtl/>
        </w:rPr>
        <w:t>مِن مصنَّفاته :</w:t>
      </w:r>
      <w:r w:rsidRPr="00FF3ED0">
        <w:rPr>
          <w:rFonts w:ascii="Simplified Arabic" w:hAnsi="Simplified Arabic" w:cs="Traditional Arabic"/>
          <w:rtl/>
        </w:rPr>
        <w:t xml:space="preserve"> الإصابة في تمييز الصحابة ، الدرر الكامنة ، بلوغ المرام . تُوُفِّي رحمه الله تعالى بمصر سَنَة 852 هـ .الأعلام 1/178  وشذرات الذهب 7/273</w:t>
      </w:r>
      <w:r w:rsidRPr="00FF3ED0">
        <w:rPr>
          <w:rFonts w:ascii="Simplified Arabic" w:hAnsi="Simplified Arabic" w:cs="Traditional Arabic" w:hint="cs"/>
          <w:rtl/>
        </w:rPr>
        <w:t>.</w:t>
      </w:r>
    </w:p>
  </w:footnote>
  <w:footnote w:id="258">
    <w:p w:rsidR="00371387" w:rsidRPr="00FF3ED0" w:rsidRDefault="00371387" w:rsidP="00C847BB">
      <w:pPr>
        <w:spacing w:after="0" w:line="240" w:lineRule="auto"/>
        <w:jc w:val="both"/>
        <w:rPr>
          <w:rFonts w:cs="Traditional Arabic"/>
        </w:rPr>
      </w:pPr>
      <w:r w:rsidRPr="00FF3ED0">
        <w:rPr>
          <w:rStyle w:val="a5"/>
          <w:rFonts w:cs="Traditional Arabic"/>
          <w:vertAlign w:val="baseline"/>
        </w:rPr>
        <w:footnoteRef/>
      </w:r>
      <w:r w:rsidRPr="00FF3ED0">
        <w:rPr>
          <w:rFonts w:cs="Traditional Arabic"/>
          <w:rtl/>
        </w:rPr>
        <w:t xml:space="preserve"> </w:t>
      </w:r>
      <w:r w:rsidRPr="00FF3ED0">
        <w:rPr>
          <w:rFonts w:cs="Traditional Arabic" w:hint="cs"/>
          <w:rtl/>
        </w:rPr>
        <w:t xml:space="preserve">- </w:t>
      </w:r>
      <w:r w:rsidRPr="00FF3ED0">
        <w:rPr>
          <w:rFonts w:cs="Traditional Arabic"/>
          <w:b/>
          <w:bCs/>
          <w:rtl/>
        </w:rPr>
        <w:t>محمد بن الحَسَن :</w:t>
      </w:r>
      <w:r w:rsidRPr="00FF3ED0">
        <w:rPr>
          <w:rFonts w:cs="Traditional Arabic"/>
          <w:rtl/>
        </w:rPr>
        <w:t xml:space="preserve"> هو أبو عبد الله محمد بن الحَسَن الشيباني </w:t>
      </w:r>
      <w:r w:rsidRPr="00FF3ED0">
        <w:rPr>
          <w:rFonts w:cs="Traditional Arabic" w:hint="cs"/>
          <w:rtl/>
        </w:rPr>
        <w:t xml:space="preserve">رحمه الله تعالى </w:t>
      </w:r>
      <w:r w:rsidRPr="00FF3ED0">
        <w:rPr>
          <w:rFonts w:cs="Traditional Arabic"/>
          <w:rtl/>
        </w:rPr>
        <w:t xml:space="preserve">، وُلِد بواسط بالعراق ، اشتهر بالتَّبَحُّر في الفقه والأصول ، تَوَلَّى قضاء الرقة مِن قِبَل الخليفة هارون الرشيد .. </w:t>
      </w:r>
      <w:r w:rsidRPr="00FF3ED0">
        <w:rPr>
          <w:rFonts w:cs="Traditional Arabic"/>
          <w:b/>
          <w:bCs/>
          <w:rtl/>
        </w:rPr>
        <w:t>مِن مصنَّفاته :</w:t>
      </w:r>
      <w:r w:rsidRPr="00FF3ED0">
        <w:rPr>
          <w:rFonts w:cs="Traditional Arabic"/>
          <w:rtl/>
        </w:rPr>
        <w:t xml:space="preserve"> المبسوط في فروع الفقه ، الزيادات ، الآثار . تُوُفِّي </w:t>
      </w:r>
      <w:r w:rsidRPr="00FF3ED0">
        <w:rPr>
          <w:rFonts w:cs="Traditional Arabic" w:hint="cs"/>
          <w:rtl/>
        </w:rPr>
        <w:t xml:space="preserve">رحمه الله تعالى </w:t>
      </w:r>
      <w:r w:rsidRPr="00FF3ED0">
        <w:rPr>
          <w:rFonts w:cs="Traditional Arabic"/>
          <w:rtl/>
        </w:rPr>
        <w:t>سَنَة 186 هـ .الأعلام 3/882  والفتح المبين 1/115</w:t>
      </w:r>
      <w:r w:rsidRPr="00FF3ED0">
        <w:rPr>
          <w:rFonts w:cs="Traditional Arabic" w:hint="cs"/>
          <w:rtl/>
        </w:rPr>
        <w:t>.</w:t>
      </w:r>
    </w:p>
  </w:footnote>
  <w:footnote w:id="259">
    <w:p w:rsidR="00ED7DF8" w:rsidRDefault="00371387" w:rsidP="00ED7DF8">
      <w:pPr>
        <w:spacing w:after="0" w:line="240" w:lineRule="auto"/>
        <w:jc w:val="both"/>
        <w:rPr>
          <w:rFonts w:cs="Traditional Arabic"/>
          <w:rtl/>
        </w:rPr>
      </w:pPr>
      <w:r w:rsidRPr="00FF3ED0">
        <w:rPr>
          <w:rStyle w:val="a5"/>
          <w:rFonts w:cs="Traditional Arabic"/>
          <w:vertAlign w:val="baseline"/>
        </w:rPr>
        <w:footnoteRef/>
      </w:r>
      <w:r w:rsidRPr="00FF3ED0">
        <w:rPr>
          <w:rFonts w:cs="Traditional Arabic"/>
          <w:rtl/>
        </w:rPr>
        <w:t xml:space="preserve"> </w:t>
      </w:r>
      <w:r w:rsidRPr="00FF3ED0">
        <w:rPr>
          <w:rFonts w:cs="Traditional Arabic" w:hint="cs"/>
          <w:rtl/>
        </w:rPr>
        <w:t xml:space="preserve">- </w:t>
      </w:r>
      <w:r w:rsidRPr="00FF3ED0">
        <w:rPr>
          <w:rFonts w:cs="Traditional Arabic"/>
          <w:b/>
          <w:bCs/>
          <w:rtl/>
        </w:rPr>
        <w:t>عبد الله بن مسعود :</w:t>
      </w:r>
      <w:r w:rsidRPr="00FF3ED0">
        <w:rPr>
          <w:rFonts w:cs="Traditional Arabic"/>
          <w:rtl/>
        </w:rPr>
        <w:t xml:space="preserve"> هو الصّحابيّ الجليل أبو عبد الرَّحْمن عبد الله بن مسعود بن غافل       ابن حبيب الهذلي المدني </w:t>
      </w:r>
      <w:r w:rsidRPr="00FF3ED0">
        <w:rPr>
          <w:rFonts w:cs="Traditional Arabic"/>
        </w:rPr>
        <w:sym w:font="AGA Arabesque" w:char="F074"/>
      </w:r>
      <w:r w:rsidRPr="00FF3ED0">
        <w:rPr>
          <w:rFonts w:cs="Traditional Arabic"/>
          <w:rtl/>
        </w:rPr>
        <w:t xml:space="preserve"> ، أوّل مَن جَهَر بالقرآن في مكة ، شَهِد المَشاهد كُلّها مع النَّبِيّ </w:t>
      </w:r>
      <w:r w:rsidRPr="00FF3ED0">
        <w:rPr>
          <w:rFonts w:cs="Traditional Arabic"/>
        </w:rPr>
        <w:sym w:font="AGA Arabesque" w:char="F072"/>
      </w:r>
      <w:r w:rsidRPr="00FF3ED0">
        <w:rPr>
          <w:rFonts w:cs="Traditional Arabic"/>
          <w:rtl/>
        </w:rPr>
        <w:t xml:space="preserve"> ،  كان صاحِب سِرّ رسول اللهِ </w:t>
      </w:r>
      <w:r w:rsidRPr="00FF3ED0">
        <w:rPr>
          <w:rFonts w:cs="Traditional Arabic"/>
        </w:rPr>
        <w:sym w:font="AGA Arabesque" w:char="F072"/>
      </w:r>
      <w:r w:rsidRPr="00FF3ED0">
        <w:rPr>
          <w:rFonts w:cs="Traditional Arabic"/>
          <w:rtl/>
        </w:rPr>
        <w:t xml:space="preserve"> ووسادِه وسواكِه </w:t>
      </w:r>
    </w:p>
    <w:p w:rsidR="00371387" w:rsidRPr="00FF3ED0" w:rsidRDefault="00ED7DF8" w:rsidP="00C847BB">
      <w:pPr>
        <w:spacing w:after="0" w:line="240" w:lineRule="auto"/>
        <w:jc w:val="both"/>
        <w:rPr>
          <w:rFonts w:cs="Traditional Arabic"/>
          <w:rtl/>
        </w:rPr>
      </w:pPr>
      <w:r>
        <w:rPr>
          <w:rFonts w:cs="Traditional Arabic" w:hint="cs"/>
          <w:rtl/>
        </w:rPr>
        <w:t xml:space="preserve">= </w:t>
      </w:r>
      <w:r w:rsidR="00371387" w:rsidRPr="00FF3ED0">
        <w:rPr>
          <w:rFonts w:cs="Traditional Arabic"/>
          <w:rtl/>
        </w:rPr>
        <w:t xml:space="preserve">ونَعْلَيْه وطهوره في السَّفَر .. تُوُفِّي </w:t>
      </w:r>
      <w:r w:rsidR="00371387" w:rsidRPr="00FF3ED0">
        <w:rPr>
          <w:rFonts w:cs="Traditional Arabic"/>
        </w:rPr>
        <w:sym w:font="AGA Arabesque" w:char="F074"/>
      </w:r>
      <w:r w:rsidR="00371387" w:rsidRPr="00FF3ED0">
        <w:rPr>
          <w:rFonts w:cs="Traditional Arabic"/>
          <w:rtl/>
        </w:rPr>
        <w:t xml:space="preserve"> بالمدينة سَنَة 32 هـ ودُفِن بالبقيع .  المُنْتَظِم 5/29  والبداية والنهاية 5/336</w:t>
      </w:r>
      <w:r w:rsidR="00371387" w:rsidRPr="00FF3ED0">
        <w:rPr>
          <w:rFonts w:cs="Traditional Arabic" w:hint="cs"/>
          <w:rtl/>
        </w:rPr>
        <w:t>.</w:t>
      </w:r>
    </w:p>
  </w:footnote>
  <w:footnote w:id="260">
    <w:p w:rsidR="00371387" w:rsidRPr="00FF3ED0" w:rsidRDefault="00371387" w:rsidP="00C847BB">
      <w:pPr>
        <w:pStyle w:val="a4"/>
        <w:jc w:val="both"/>
        <w:rPr>
          <w:rFonts w:cs="Traditional Arabic"/>
          <w:sz w:val="22"/>
          <w:szCs w:val="22"/>
          <w:rtl/>
          <w:lang w:bidi="ar-EG"/>
        </w:rPr>
      </w:pPr>
      <w:r w:rsidRPr="00FF3ED0">
        <w:rPr>
          <w:rStyle w:val="a5"/>
          <w:rFonts w:cs="Traditional Arabic"/>
          <w:sz w:val="22"/>
          <w:szCs w:val="22"/>
          <w:vertAlign w:val="baseline"/>
        </w:rPr>
        <w:footnoteRef/>
      </w:r>
      <w:r w:rsidRPr="00FF3ED0">
        <w:rPr>
          <w:rFonts w:cs="Traditional Arabic"/>
          <w:sz w:val="22"/>
          <w:szCs w:val="22"/>
          <w:rtl/>
        </w:rPr>
        <w:t xml:space="preserve"> </w:t>
      </w:r>
      <w:r w:rsidRPr="00FF3ED0">
        <w:rPr>
          <w:rFonts w:cs="Traditional Arabic" w:hint="cs"/>
          <w:sz w:val="22"/>
          <w:szCs w:val="22"/>
          <w:rtl/>
          <w:lang w:bidi="ar-EG"/>
        </w:rPr>
        <w:t xml:space="preserve">- </w:t>
      </w:r>
      <w:r w:rsidRPr="004C6698">
        <w:rPr>
          <w:rFonts w:ascii="Traditional Arabic" w:cs="Traditional Arabic" w:hint="cs"/>
          <w:sz w:val="22"/>
          <w:szCs w:val="22"/>
          <w:rtl/>
          <w:lang w:bidi="ar-EG"/>
        </w:rPr>
        <w:t xml:space="preserve">أخرجه الترمذي في كتاب الصوم عن رسول الله : باب ما جاء في صوم يوم الجمعة برقم ( 673 ) وأبو داود في كتاب الصوم : باب في صوم الثلاث من كل شهر برقم ( 2094 )  </w:t>
      </w:r>
    </w:p>
  </w:footnote>
  <w:footnote w:id="261">
    <w:p w:rsidR="00371387" w:rsidRPr="00FF3ED0" w:rsidRDefault="00371387" w:rsidP="00C847BB">
      <w:pPr>
        <w:spacing w:after="0" w:line="240" w:lineRule="auto"/>
        <w:jc w:val="both"/>
        <w:rPr>
          <w:rFonts w:cs="Traditional Arabic"/>
          <w:rtl/>
        </w:rPr>
      </w:pPr>
      <w:r w:rsidRPr="00FF3ED0">
        <w:rPr>
          <w:rStyle w:val="a5"/>
          <w:rFonts w:cs="Traditional Arabic"/>
          <w:vertAlign w:val="baseline"/>
        </w:rPr>
        <w:footnoteRef/>
      </w:r>
      <w:r w:rsidRPr="00FF3ED0">
        <w:rPr>
          <w:rFonts w:cs="Traditional Arabic"/>
          <w:rtl/>
        </w:rPr>
        <w:t xml:space="preserve"> </w:t>
      </w:r>
      <w:r w:rsidRPr="00FF3ED0">
        <w:rPr>
          <w:rFonts w:cs="Traditional Arabic" w:hint="cs"/>
          <w:rtl/>
        </w:rPr>
        <w:t xml:space="preserve">- </w:t>
      </w:r>
      <w:r w:rsidRPr="00FF3ED0">
        <w:rPr>
          <w:rFonts w:cs="Traditional Arabic" w:hint="cs"/>
          <w:b/>
          <w:bCs/>
          <w:rtl/>
        </w:rPr>
        <w:t>أبو ذرّ :</w:t>
      </w:r>
      <w:r w:rsidRPr="00FF3ED0">
        <w:rPr>
          <w:rFonts w:cs="Traditional Arabic" w:hint="cs"/>
          <w:rtl/>
        </w:rPr>
        <w:t xml:space="preserve"> هو الصحابي الجليل </w:t>
      </w:r>
      <w:r w:rsidRPr="00FF3ED0">
        <w:rPr>
          <w:rFonts w:cs="Traditional Arabic"/>
          <w:rtl/>
        </w:rPr>
        <w:t xml:space="preserve">جُنْدَب بن جُنَادة بن سُفْيَان بن عُبَيْد الغفاري </w:t>
      </w:r>
      <w:r w:rsidRPr="00FF3ED0">
        <w:rPr>
          <w:rFonts w:cs="Traditional Arabic"/>
        </w:rPr>
        <w:sym w:font="AGA Arabesque" w:char="F074"/>
      </w:r>
      <w:r w:rsidRPr="00FF3ED0">
        <w:rPr>
          <w:rFonts w:cs="Traditional Arabic"/>
          <w:rtl/>
        </w:rPr>
        <w:t xml:space="preserve"> ، أَحَد الذين بادَروا إلى الإسلام ، وهو أول مَن حيَّا رسولَ الله </w:t>
      </w:r>
      <w:r w:rsidRPr="00FF3ED0">
        <w:rPr>
          <w:rFonts w:cs="Traditional Arabic"/>
        </w:rPr>
        <w:sym w:font="AGA Arabesque" w:char="F072"/>
      </w:r>
      <w:r w:rsidRPr="00FF3ED0">
        <w:rPr>
          <w:rFonts w:cs="Traditional Arabic"/>
          <w:rtl/>
        </w:rPr>
        <w:t xml:space="preserve"> بتحيّة الإسلام </w:t>
      </w:r>
      <w:r w:rsidRPr="00FF3ED0">
        <w:rPr>
          <w:rFonts w:cs="Traditional Arabic" w:hint="cs"/>
          <w:rtl/>
        </w:rPr>
        <w:t xml:space="preserve">، كان يفتي في خلافة أبي بكر وعمر وعثمان </w:t>
      </w:r>
      <w:r w:rsidRPr="00FF3ED0">
        <w:rPr>
          <w:rFonts w:cs="Traditional Arabic"/>
        </w:rPr>
        <w:sym w:font="AGA Arabesque" w:char="F079"/>
      </w:r>
      <w:r w:rsidRPr="00FF3ED0">
        <w:rPr>
          <w:rFonts w:cs="Traditional Arabic" w:hint="cs"/>
          <w:rtl/>
        </w:rPr>
        <w:t xml:space="preserve"> ، روى عنه أبو زرعة وربعي بن حراش وسعيد بن المسيب رحمهم الله تعالى </w:t>
      </w:r>
      <w:r w:rsidRPr="00FF3ED0">
        <w:rPr>
          <w:rFonts w:cs="Traditional Arabic"/>
          <w:rtl/>
        </w:rPr>
        <w:t xml:space="preserve">تُوُفِّي </w:t>
      </w:r>
      <w:r w:rsidRPr="00FF3ED0">
        <w:rPr>
          <w:rFonts w:cs="Traditional Arabic"/>
        </w:rPr>
        <w:sym w:font="AGA Arabesque" w:char="F074"/>
      </w:r>
      <w:r w:rsidRPr="00FF3ED0">
        <w:rPr>
          <w:rFonts w:cs="Traditional Arabic"/>
          <w:rtl/>
        </w:rPr>
        <w:t xml:space="preserve"> بالربذة بالشّام سَنَة 32 هـ .</w:t>
      </w:r>
      <w:r w:rsidRPr="00FF3ED0">
        <w:rPr>
          <w:rFonts w:cs="Traditional Arabic" w:hint="cs"/>
          <w:rtl/>
        </w:rPr>
        <w:t xml:space="preserve"> الطبقات الكبرى 4/219 </w:t>
      </w:r>
      <w:r w:rsidRPr="00FF3ED0">
        <w:rPr>
          <w:rFonts w:cs="Traditional Arabic"/>
          <w:rtl/>
        </w:rPr>
        <w:t>–</w:t>
      </w:r>
      <w:r w:rsidRPr="00FF3ED0">
        <w:rPr>
          <w:rFonts w:cs="Traditional Arabic" w:hint="cs"/>
          <w:rtl/>
        </w:rPr>
        <w:t xml:space="preserve"> 236  وسير أعلام النبلاء 2/46 </w:t>
      </w:r>
      <w:r w:rsidRPr="00FF3ED0">
        <w:rPr>
          <w:rFonts w:cs="Traditional Arabic"/>
          <w:rtl/>
        </w:rPr>
        <w:t>–</w:t>
      </w:r>
      <w:r w:rsidRPr="00FF3ED0">
        <w:rPr>
          <w:rFonts w:cs="Traditional Arabic" w:hint="cs"/>
          <w:rtl/>
        </w:rPr>
        <w:t xml:space="preserve"> 59  وشذرات الذهب 1/39 .</w:t>
      </w:r>
    </w:p>
  </w:footnote>
  <w:footnote w:id="262">
    <w:p w:rsidR="00371387" w:rsidRPr="00FF3ED0" w:rsidRDefault="00371387" w:rsidP="00C847BB">
      <w:pPr>
        <w:pStyle w:val="a4"/>
        <w:jc w:val="both"/>
        <w:rPr>
          <w:rFonts w:cs="Traditional Arabic"/>
          <w:sz w:val="22"/>
          <w:szCs w:val="22"/>
        </w:rPr>
      </w:pPr>
      <w:r w:rsidRPr="00FF3ED0">
        <w:rPr>
          <w:rFonts w:cs="Traditional Arabic"/>
          <w:sz w:val="22"/>
          <w:szCs w:val="22"/>
        </w:rPr>
        <w:footnoteRef/>
      </w:r>
      <w:r w:rsidRPr="00FF3ED0">
        <w:rPr>
          <w:rFonts w:cs="Traditional Arabic"/>
          <w:sz w:val="22"/>
          <w:szCs w:val="22"/>
          <w:rtl/>
        </w:rPr>
        <w:t xml:space="preserve"> </w:t>
      </w:r>
      <w:r w:rsidRPr="00FF3ED0">
        <w:rPr>
          <w:rFonts w:cs="Traditional Arabic" w:hint="cs"/>
          <w:sz w:val="22"/>
          <w:szCs w:val="22"/>
          <w:rtl/>
        </w:rPr>
        <w:t>- يراجع : صيام يوم الجمعة في بدائع الصنائع 2 / 79 ونيل المآرب /83 ومراقي الفلاح / 351 وروضة الطالبين 2/ 387 ومغني المحتاج / 449 وحاشية الدسوقي 1 / 516 , 534 وفتح الباري 4 / 233 ، 235 ونيل الأوطار 4 / 249 , 251 الاعتناء في الفروق والاستثناء 1/  345 وإحكام الأحكام / 357 , 358 والموسوعة الفقهية 28 / 14 , 15 .</w:t>
      </w:r>
    </w:p>
  </w:footnote>
  <w:footnote w:id="263">
    <w:p w:rsidR="00371387" w:rsidRPr="00FF3ED0" w:rsidRDefault="00371387" w:rsidP="00C847BB">
      <w:pPr>
        <w:pStyle w:val="a4"/>
        <w:jc w:val="both"/>
        <w:rPr>
          <w:rFonts w:cs="Traditional Arabic"/>
          <w:sz w:val="22"/>
          <w:szCs w:val="22"/>
          <w:rtl/>
        </w:rPr>
      </w:pPr>
      <w:r w:rsidRPr="00FF3ED0">
        <w:rPr>
          <w:rFonts w:cs="Traditional Arabic"/>
          <w:sz w:val="22"/>
          <w:szCs w:val="22"/>
        </w:rPr>
        <w:footnoteRef/>
      </w:r>
      <w:r w:rsidRPr="00FF3ED0">
        <w:rPr>
          <w:rFonts w:cs="Traditional Arabic"/>
          <w:sz w:val="22"/>
          <w:szCs w:val="22"/>
          <w:rtl/>
        </w:rPr>
        <w:t xml:space="preserve"> </w:t>
      </w:r>
      <w:r w:rsidRPr="00FF3ED0">
        <w:rPr>
          <w:rFonts w:cs="Traditional Arabic" w:hint="cs"/>
          <w:sz w:val="22"/>
          <w:szCs w:val="22"/>
          <w:rtl/>
        </w:rPr>
        <w:t>- فتح الباري 4 / 234 .</w:t>
      </w:r>
    </w:p>
  </w:footnote>
  <w:footnote w:id="264">
    <w:p w:rsidR="00371387" w:rsidRPr="00FF3ED0" w:rsidRDefault="00371387" w:rsidP="00C847BB">
      <w:pPr>
        <w:spacing w:after="0" w:line="240" w:lineRule="auto"/>
        <w:jc w:val="both"/>
        <w:rPr>
          <w:rFonts w:cs="Traditional Arabic"/>
          <w:rtl/>
        </w:rPr>
      </w:pPr>
      <w:r w:rsidRPr="00FF3ED0">
        <w:rPr>
          <w:rStyle w:val="a5"/>
          <w:rFonts w:cs="Traditional Arabic"/>
          <w:vertAlign w:val="baseline"/>
        </w:rPr>
        <w:footnoteRef/>
      </w:r>
      <w:r w:rsidRPr="00FF3ED0">
        <w:rPr>
          <w:rFonts w:cs="Traditional Arabic"/>
          <w:rtl/>
        </w:rPr>
        <w:t xml:space="preserve"> </w:t>
      </w:r>
      <w:r w:rsidRPr="00FF3ED0">
        <w:rPr>
          <w:rFonts w:cs="Traditional Arabic" w:hint="cs"/>
          <w:rtl/>
        </w:rPr>
        <w:t xml:space="preserve">- </w:t>
      </w:r>
      <w:r w:rsidRPr="00FF3ED0">
        <w:rPr>
          <w:rFonts w:cs="Traditional Arabic" w:hint="cs"/>
          <w:b/>
          <w:bCs/>
          <w:rtl/>
        </w:rPr>
        <w:t>عمّار بن ياسر :</w:t>
      </w:r>
      <w:r w:rsidRPr="00FF3ED0">
        <w:rPr>
          <w:rFonts w:cs="Traditional Arabic" w:hint="cs"/>
          <w:rtl/>
        </w:rPr>
        <w:t xml:space="preserve"> هو الصحابي الجليل أبو اليقظان عمّار بن ياسر بن مالك بن كنانة بن قيس    ابن الحصين المذحجي العبسي رضي الله عنهما ، مِن السابقين إلى الإسلام ، وُلِد سَنَة 57 قَبْل الهجرة لقّبه النبي </w:t>
      </w:r>
      <w:r w:rsidRPr="00FF3ED0">
        <w:rPr>
          <w:rFonts w:cs="Traditional Arabic"/>
        </w:rPr>
        <w:sym w:font="AGA Arabesque" w:char="F072"/>
      </w:r>
      <w:r w:rsidRPr="00FF3ED0">
        <w:rPr>
          <w:rFonts w:cs="Traditional Arabic" w:hint="cs"/>
          <w:rtl/>
        </w:rPr>
        <w:t xml:space="preserve"> بـ" الطَّيِّب المطيّب " ..أخبره النبي </w:t>
      </w:r>
      <w:r w:rsidRPr="00FF3ED0">
        <w:rPr>
          <w:rFonts w:cs="Traditional Arabic"/>
        </w:rPr>
        <w:sym w:font="AGA Arabesque" w:char="F072"/>
      </w:r>
      <w:r w:rsidRPr="00FF3ED0">
        <w:rPr>
          <w:rFonts w:cs="Traditional Arabic" w:hint="cs"/>
          <w:rtl/>
        </w:rPr>
        <w:t xml:space="preserve"> أنّه تَقتله الفئة الباغية ، فقُتِل في موقعة صفين سَنَة 37 هـ . أسد الغابة 4/143  والأعلام 2/807  والفتح المبين 1/79 </w:t>
      </w:r>
      <w:r w:rsidRPr="00FF3ED0">
        <w:rPr>
          <w:rFonts w:cs="Traditional Arabic"/>
          <w:rtl/>
        </w:rPr>
        <w:t>–</w:t>
      </w:r>
      <w:r w:rsidRPr="00FF3ED0">
        <w:rPr>
          <w:rFonts w:cs="Traditional Arabic" w:hint="cs"/>
          <w:rtl/>
        </w:rPr>
        <w:t xml:space="preserve"> 81.</w:t>
      </w:r>
    </w:p>
  </w:footnote>
  <w:footnote w:id="265">
    <w:p w:rsidR="00371387" w:rsidRPr="00FF3ED0" w:rsidRDefault="00371387" w:rsidP="00C847BB">
      <w:pPr>
        <w:pStyle w:val="a4"/>
        <w:jc w:val="both"/>
        <w:rPr>
          <w:rFonts w:cs="Traditional Arabic"/>
          <w:sz w:val="22"/>
          <w:szCs w:val="22"/>
          <w:lang w:bidi="ar-EG"/>
        </w:rPr>
      </w:pPr>
      <w:r w:rsidRPr="00FF3ED0">
        <w:rPr>
          <w:rStyle w:val="a5"/>
          <w:rFonts w:cs="Traditional Arabic"/>
          <w:sz w:val="22"/>
          <w:szCs w:val="22"/>
          <w:vertAlign w:val="baseline"/>
        </w:rPr>
        <w:footnoteRef/>
      </w:r>
      <w:r w:rsidRPr="00FF3ED0">
        <w:rPr>
          <w:rFonts w:cs="Traditional Arabic"/>
          <w:sz w:val="22"/>
          <w:szCs w:val="22"/>
          <w:rtl/>
        </w:rPr>
        <w:t xml:space="preserve"> </w:t>
      </w:r>
      <w:r w:rsidRPr="00FF3ED0">
        <w:rPr>
          <w:rFonts w:cs="Traditional Arabic" w:hint="cs"/>
          <w:sz w:val="22"/>
          <w:szCs w:val="22"/>
          <w:rtl/>
        </w:rPr>
        <w:t xml:space="preserve">- </w:t>
      </w:r>
      <w:r w:rsidRPr="004C6698">
        <w:rPr>
          <w:rFonts w:ascii="Traditional Arabic" w:cs="Traditional Arabic" w:hint="cs"/>
          <w:sz w:val="22"/>
          <w:szCs w:val="22"/>
          <w:rtl/>
          <w:lang w:bidi="ar-EG"/>
        </w:rPr>
        <w:t>أَخْرَجَه</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الترمذي</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في</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كتاب</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الصوم</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عن</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رسول</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الله</w:t>
      </w:r>
      <w:r w:rsidRPr="004C6698">
        <w:rPr>
          <w:rFonts w:ascii="Traditional Arabic" w:cs="Traditional Arabic"/>
          <w:sz w:val="22"/>
          <w:szCs w:val="22"/>
          <w:rtl/>
          <w:lang w:bidi="ar-EG"/>
        </w:rPr>
        <w:t xml:space="preserve"> : </w:t>
      </w:r>
      <w:r w:rsidRPr="004C6698">
        <w:rPr>
          <w:rFonts w:ascii="Traditional Arabic" w:cs="Traditional Arabic" w:hint="cs"/>
          <w:sz w:val="22"/>
          <w:szCs w:val="22"/>
          <w:rtl/>
          <w:lang w:bidi="ar-EG"/>
        </w:rPr>
        <w:t>باب</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ما</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جاء</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في</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كراهية</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صوم</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يوم</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الشك</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برقم</w:t>
      </w:r>
      <w:r w:rsidRPr="004C6698">
        <w:rPr>
          <w:rFonts w:ascii="Traditional Arabic" w:cs="Traditional Arabic"/>
          <w:sz w:val="22"/>
          <w:szCs w:val="22"/>
          <w:rtl/>
          <w:lang w:bidi="ar-EG"/>
        </w:rPr>
        <w:t xml:space="preserve"> ( 622 ) </w:t>
      </w:r>
      <w:r w:rsidRPr="004C6698">
        <w:rPr>
          <w:rFonts w:ascii="Traditional Arabic" w:cs="Traditional Arabic" w:hint="cs"/>
          <w:sz w:val="22"/>
          <w:szCs w:val="22"/>
          <w:rtl/>
          <w:lang w:bidi="ar-EG"/>
        </w:rPr>
        <w:t>والنسائي</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في</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كتاب</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الصيام</w:t>
      </w:r>
      <w:r w:rsidRPr="004C6698">
        <w:rPr>
          <w:rFonts w:ascii="Traditional Arabic" w:cs="Traditional Arabic"/>
          <w:sz w:val="22"/>
          <w:szCs w:val="22"/>
          <w:rtl/>
          <w:lang w:bidi="ar-EG"/>
        </w:rPr>
        <w:t xml:space="preserve"> : </w:t>
      </w:r>
      <w:r w:rsidRPr="004C6698">
        <w:rPr>
          <w:rFonts w:ascii="Traditional Arabic" w:cs="Traditional Arabic" w:hint="cs"/>
          <w:sz w:val="22"/>
          <w:szCs w:val="22"/>
          <w:rtl/>
          <w:lang w:bidi="ar-EG"/>
        </w:rPr>
        <w:t>باب</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صيام</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يوم</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الشك</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برقم</w:t>
      </w:r>
      <w:r w:rsidRPr="004C6698">
        <w:rPr>
          <w:rFonts w:ascii="Traditional Arabic" w:cs="Traditional Arabic"/>
          <w:sz w:val="22"/>
          <w:szCs w:val="22"/>
          <w:rtl/>
          <w:lang w:bidi="ar-EG"/>
        </w:rPr>
        <w:t xml:space="preserve"> ( 2159 ) </w:t>
      </w:r>
      <w:r w:rsidRPr="004C6698">
        <w:rPr>
          <w:rFonts w:ascii="Traditional Arabic" w:cs="Traditional Arabic" w:hint="cs"/>
          <w:sz w:val="22"/>
          <w:szCs w:val="22"/>
          <w:rtl/>
          <w:lang w:bidi="ar-EG"/>
        </w:rPr>
        <w:t>وأبو</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داود</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في</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كتاب</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الصوم</w:t>
      </w:r>
      <w:r w:rsidRPr="004C6698">
        <w:rPr>
          <w:rFonts w:ascii="Traditional Arabic" w:cs="Traditional Arabic"/>
          <w:sz w:val="22"/>
          <w:szCs w:val="22"/>
          <w:rtl/>
          <w:lang w:bidi="ar-EG"/>
        </w:rPr>
        <w:t xml:space="preserve"> : </w:t>
      </w:r>
      <w:r w:rsidRPr="004C6698">
        <w:rPr>
          <w:rFonts w:ascii="Traditional Arabic" w:cs="Traditional Arabic" w:hint="cs"/>
          <w:sz w:val="22"/>
          <w:szCs w:val="22"/>
          <w:rtl/>
          <w:lang w:bidi="ar-EG"/>
        </w:rPr>
        <w:t>باب</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كراهية</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صوم</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يوم</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الشك</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برقم</w:t>
      </w:r>
      <w:r w:rsidRPr="004C6698">
        <w:rPr>
          <w:rFonts w:ascii="Traditional Arabic" w:cs="Traditional Arabic"/>
          <w:sz w:val="22"/>
          <w:szCs w:val="22"/>
          <w:rtl/>
          <w:lang w:bidi="ar-EG"/>
        </w:rPr>
        <w:t xml:space="preserve"> ( 1987 ) </w:t>
      </w:r>
      <w:r w:rsidRPr="004C6698">
        <w:rPr>
          <w:rFonts w:ascii="Traditional Arabic" w:cs="Traditional Arabic" w:hint="cs"/>
          <w:sz w:val="22"/>
          <w:szCs w:val="22"/>
          <w:rtl/>
          <w:lang w:bidi="ar-EG"/>
        </w:rPr>
        <w:t>موقوفاً</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على</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عمّار</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بن</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ياسر</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رضي</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الله</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عنهما</w:t>
      </w:r>
      <w:r w:rsidRPr="004C6698">
        <w:rPr>
          <w:rFonts w:ascii="Traditional Arabic" w:cs="Traditional Arabic"/>
          <w:sz w:val="22"/>
          <w:szCs w:val="22"/>
          <w:rtl/>
          <w:lang w:bidi="ar-EG"/>
        </w:rPr>
        <w:t xml:space="preserve"> .</w:t>
      </w:r>
    </w:p>
  </w:footnote>
  <w:footnote w:id="266">
    <w:p w:rsidR="00371387" w:rsidRPr="00FF3ED0" w:rsidRDefault="00371387" w:rsidP="00C847BB">
      <w:pPr>
        <w:pStyle w:val="a4"/>
        <w:jc w:val="both"/>
        <w:rPr>
          <w:rFonts w:cs="Traditional Arabic"/>
          <w:sz w:val="22"/>
          <w:szCs w:val="22"/>
          <w:lang w:bidi="ar-EG"/>
        </w:rPr>
      </w:pPr>
      <w:r w:rsidRPr="00FF3ED0">
        <w:rPr>
          <w:rStyle w:val="a5"/>
          <w:rFonts w:cs="Traditional Arabic"/>
          <w:sz w:val="22"/>
          <w:szCs w:val="22"/>
          <w:vertAlign w:val="baseline"/>
        </w:rPr>
        <w:footnoteRef/>
      </w:r>
      <w:r w:rsidRPr="00FF3ED0">
        <w:rPr>
          <w:rFonts w:cs="Traditional Arabic"/>
          <w:sz w:val="22"/>
          <w:szCs w:val="22"/>
          <w:rtl/>
        </w:rPr>
        <w:t xml:space="preserve"> </w:t>
      </w:r>
      <w:r w:rsidRPr="00FF3ED0">
        <w:rPr>
          <w:rFonts w:cs="Traditional Arabic" w:hint="cs"/>
          <w:sz w:val="22"/>
          <w:szCs w:val="22"/>
          <w:rtl/>
        </w:rPr>
        <w:t xml:space="preserve">- </w:t>
      </w:r>
      <w:r w:rsidRPr="004C6698">
        <w:rPr>
          <w:rFonts w:ascii="Traditional Arabic" w:cs="Traditional Arabic" w:hint="cs"/>
          <w:sz w:val="22"/>
          <w:szCs w:val="22"/>
          <w:rtl/>
          <w:lang w:bidi="ar-EG"/>
        </w:rPr>
        <w:t xml:space="preserve">أخرجه الترمذي في كتاب الصوم عن رسول الله : باب ما جاء في إحصاء هلال شعبان لرمضان برقم ( 623 ) وأبو داود في كتاب الصوم : باب فيمن يصل شعبان برمضان برقم ( 1988 ) وابن ماجة في كتاب الصيام : باب ما جاء في النهي عن أن يتقدم رمضان بصوم برقم ( 1640 ) عن أبي هريرة </w:t>
      </w:r>
      <w:r w:rsidRPr="004C6698">
        <w:rPr>
          <w:rFonts w:ascii="Traditional Arabic" w:cs="Traditional Arabic"/>
          <w:b/>
          <w:bCs/>
          <w:sz w:val="22"/>
          <w:szCs w:val="22"/>
          <w:rtl/>
          <w:lang w:bidi="ar-EG"/>
        </w:rPr>
        <w:sym w:font="AGA Arabesque" w:char="F074"/>
      </w:r>
      <w:r w:rsidRPr="004C6698">
        <w:rPr>
          <w:rFonts w:ascii="Traditional Arabic" w:cs="Traditional Arabic" w:hint="cs"/>
          <w:sz w:val="22"/>
          <w:szCs w:val="22"/>
          <w:rtl/>
          <w:lang w:bidi="ar-EG"/>
        </w:rPr>
        <w:t xml:space="preserve"> .</w:t>
      </w:r>
    </w:p>
  </w:footnote>
  <w:footnote w:id="267">
    <w:p w:rsidR="00371387" w:rsidRPr="00FF3ED0" w:rsidRDefault="00371387" w:rsidP="00C847BB">
      <w:pPr>
        <w:pStyle w:val="a4"/>
        <w:jc w:val="both"/>
        <w:rPr>
          <w:rFonts w:cs="Traditional Arabic"/>
          <w:sz w:val="22"/>
          <w:szCs w:val="22"/>
          <w:rtl/>
        </w:rPr>
      </w:pPr>
      <w:r w:rsidRPr="00FF3ED0">
        <w:rPr>
          <w:rStyle w:val="a5"/>
          <w:rFonts w:cs="Traditional Arabic"/>
          <w:sz w:val="22"/>
          <w:szCs w:val="22"/>
          <w:vertAlign w:val="baseline"/>
        </w:rPr>
        <w:footnoteRef/>
      </w:r>
      <w:r w:rsidRPr="00FF3ED0">
        <w:rPr>
          <w:rFonts w:cs="Traditional Arabic"/>
          <w:sz w:val="22"/>
          <w:szCs w:val="22"/>
          <w:rtl/>
        </w:rPr>
        <w:t xml:space="preserve"> </w:t>
      </w:r>
      <w:r w:rsidRPr="00FF3ED0">
        <w:rPr>
          <w:rFonts w:cs="Traditional Arabic" w:hint="cs"/>
          <w:sz w:val="22"/>
          <w:szCs w:val="22"/>
          <w:rtl/>
        </w:rPr>
        <w:t>- التمهيد / 375 .</w:t>
      </w:r>
    </w:p>
  </w:footnote>
  <w:footnote w:id="268">
    <w:p w:rsidR="00371387" w:rsidRDefault="00371387" w:rsidP="00C847BB">
      <w:pPr>
        <w:pStyle w:val="a4"/>
        <w:jc w:val="both"/>
        <w:rPr>
          <w:rtl/>
          <w:lang w:bidi="ar-EG"/>
        </w:rPr>
      </w:pPr>
      <w:r>
        <w:rPr>
          <w:rStyle w:val="a5"/>
        </w:rPr>
        <w:footnoteRef/>
      </w:r>
      <w:r>
        <w:rPr>
          <w:rtl/>
        </w:rPr>
        <w:t xml:space="preserve"> </w:t>
      </w:r>
      <w:r>
        <w:rPr>
          <w:rFonts w:hint="cs"/>
          <w:rtl/>
          <w:lang w:bidi="ar-EG"/>
        </w:rPr>
        <w:t xml:space="preserve">- </w:t>
      </w:r>
      <w:r w:rsidRPr="004C6698">
        <w:rPr>
          <w:rFonts w:ascii="Traditional Arabic" w:cs="Traditional Arabic" w:hint="cs"/>
          <w:sz w:val="22"/>
          <w:szCs w:val="22"/>
          <w:rtl/>
          <w:lang w:bidi="ar-EG"/>
        </w:rPr>
        <w:t>قال ابن حجر العسقلاني : لم أجده بهذا اللفظ ، ومعناه يخرج من الحديثين الماضي والآتي [ يقصد حديث { صوموا لرؤيته } وحديث { لا تقدموا رمضان بيوم } ] .. انظر الدارية في تخريج أحاديث الهداية 1/276</w:t>
      </w:r>
      <w:r>
        <w:rPr>
          <w:rFonts w:hint="cs"/>
          <w:rtl/>
          <w:lang w:bidi="ar-EG"/>
        </w:rPr>
        <w:t xml:space="preserve"> .</w:t>
      </w:r>
    </w:p>
  </w:footnote>
  <w:footnote w:id="269">
    <w:p w:rsidR="00371387" w:rsidRDefault="00371387" w:rsidP="00C847BB">
      <w:pPr>
        <w:pStyle w:val="a4"/>
        <w:jc w:val="both"/>
        <w:rPr>
          <w:rtl/>
          <w:lang w:bidi="ar-EG"/>
        </w:rPr>
      </w:pPr>
      <w:r>
        <w:rPr>
          <w:rStyle w:val="a5"/>
        </w:rPr>
        <w:footnoteRef/>
      </w:r>
      <w:r>
        <w:rPr>
          <w:rtl/>
        </w:rPr>
        <w:t xml:space="preserve"> </w:t>
      </w:r>
      <w:r>
        <w:rPr>
          <w:rFonts w:hint="cs"/>
          <w:rtl/>
          <w:lang w:bidi="ar-EG"/>
        </w:rPr>
        <w:t xml:space="preserve">- </w:t>
      </w:r>
      <w:r w:rsidRPr="004C6698">
        <w:rPr>
          <w:rFonts w:ascii="Traditional Arabic" w:cs="Traditional Arabic" w:hint="cs"/>
          <w:sz w:val="22"/>
          <w:szCs w:val="22"/>
          <w:rtl/>
          <w:lang w:bidi="ar-EG"/>
        </w:rPr>
        <w:t>أخرجه النسائي في كتاب الصيام : باب صوم النبي برقم ( 2313 ) وأبو داود في كتاب الصوم : باب فيمن يصل شعبان برمضان برقم ( 1989 ) والدارمي في كتاب الصوم : باب في وصال شعبان برمضان برقم ( 1676 ) .</w:t>
      </w:r>
    </w:p>
  </w:footnote>
  <w:footnote w:id="270">
    <w:p w:rsidR="00371387" w:rsidRPr="00FF3ED0" w:rsidRDefault="00371387" w:rsidP="00C847BB">
      <w:pPr>
        <w:pStyle w:val="a4"/>
        <w:jc w:val="both"/>
        <w:rPr>
          <w:rFonts w:cs="Traditional Arabic"/>
          <w:sz w:val="22"/>
          <w:szCs w:val="22"/>
          <w:lang w:bidi="ar-EG"/>
        </w:rPr>
      </w:pPr>
      <w:r w:rsidRPr="00FF3ED0">
        <w:rPr>
          <w:rStyle w:val="a5"/>
          <w:rFonts w:cs="Traditional Arabic"/>
          <w:sz w:val="22"/>
          <w:szCs w:val="22"/>
          <w:vertAlign w:val="baseline"/>
        </w:rPr>
        <w:footnoteRef/>
      </w:r>
      <w:r w:rsidRPr="00FF3ED0">
        <w:rPr>
          <w:rFonts w:cs="Traditional Arabic"/>
          <w:sz w:val="22"/>
          <w:szCs w:val="22"/>
          <w:rtl/>
        </w:rPr>
        <w:t xml:space="preserve"> </w:t>
      </w:r>
      <w:r w:rsidRPr="00FF3ED0">
        <w:rPr>
          <w:rFonts w:cs="Traditional Arabic" w:hint="cs"/>
          <w:sz w:val="22"/>
          <w:szCs w:val="22"/>
          <w:rtl/>
        </w:rPr>
        <w:t xml:space="preserve">- </w:t>
      </w:r>
      <w:r w:rsidRPr="004C6698">
        <w:rPr>
          <w:rFonts w:ascii="Traditional Arabic" w:cs="Traditional Arabic" w:hint="cs"/>
          <w:sz w:val="22"/>
          <w:szCs w:val="22"/>
          <w:rtl/>
          <w:lang w:bidi="ar-EG"/>
        </w:rPr>
        <w:t>أخرجه النسائي في كتاب الصيام : باب صوم النبي برقم ( 2313 ) وأبو داود في كتاب الصوم : باب فيمن يصل شعبان برمضان برقم ( 1989 ) والدارمي في كتاب الصوم : باب في وصال شعبان برمضان برقم ( 1676 ) .</w:t>
      </w:r>
    </w:p>
  </w:footnote>
  <w:footnote w:id="271">
    <w:p w:rsidR="00371387" w:rsidRPr="00FF3ED0" w:rsidRDefault="00371387" w:rsidP="00C847BB">
      <w:pPr>
        <w:pStyle w:val="a4"/>
        <w:jc w:val="both"/>
        <w:rPr>
          <w:rFonts w:cs="Traditional Arabic"/>
          <w:sz w:val="22"/>
          <w:szCs w:val="22"/>
        </w:rPr>
      </w:pPr>
      <w:r w:rsidRPr="00FF3ED0">
        <w:rPr>
          <w:rStyle w:val="a5"/>
          <w:rFonts w:cs="Traditional Arabic"/>
          <w:sz w:val="22"/>
          <w:szCs w:val="22"/>
          <w:vertAlign w:val="baseline"/>
        </w:rPr>
        <w:footnoteRef/>
      </w:r>
      <w:r w:rsidRPr="00FF3ED0">
        <w:rPr>
          <w:rFonts w:cs="Traditional Arabic"/>
          <w:sz w:val="22"/>
          <w:szCs w:val="22"/>
          <w:rtl/>
        </w:rPr>
        <w:t xml:space="preserve"> </w:t>
      </w:r>
      <w:r w:rsidRPr="00FF3ED0">
        <w:rPr>
          <w:rFonts w:cs="Traditional Arabic" w:hint="cs"/>
          <w:sz w:val="22"/>
          <w:szCs w:val="22"/>
          <w:rtl/>
        </w:rPr>
        <w:t>- المهذب 1/ 630 .</w:t>
      </w:r>
    </w:p>
  </w:footnote>
  <w:footnote w:id="272">
    <w:p w:rsidR="00B14FB7" w:rsidRPr="00B14FB7" w:rsidRDefault="00B14FB7">
      <w:pPr>
        <w:pStyle w:val="a4"/>
        <w:rPr>
          <w:rFonts w:cs="Traditional Arabic"/>
          <w:sz w:val="22"/>
          <w:szCs w:val="22"/>
          <w:rtl/>
          <w:lang w:bidi="ar-EG"/>
        </w:rPr>
      </w:pPr>
      <w:r w:rsidRPr="00870B3E">
        <w:rPr>
          <w:rStyle w:val="a5"/>
          <w:rFonts w:cs="Traditional Arabic"/>
          <w:sz w:val="22"/>
          <w:szCs w:val="22"/>
          <w:vertAlign w:val="baseline"/>
        </w:rPr>
        <w:footnoteRef/>
      </w:r>
      <w:r w:rsidRPr="00870B3E">
        <w:rPr>
          <w:rStyle w:val="a5"/>
          <w:vertAlign w:val="baseline"/>
          <w:rtl/>
        </w:rPr>
        <w:t xml:space="preserve"> </w:t>
      </w:r>
      <w:r w:rsidRPr="00870B3E">
        <w:rPr>
          <w:rStyle w:val="a5"/>
          <w:rFonts w:hint="cs"/>
          <w:vertAlign w:val="baseline"/>
          <w:rtl/>
        </w:rPr>
        <w:t>-</w:t>
      </w:r>
      <w:r>
        <w:rPr>
          <w:rFonts w:cs="Traditional Arabic" w:hint="cs"/>
          <w:sz w:val="22"/>
          <w:szCs w:val="22"/>
          <w:rtl/>
          <w:lang w:bidi="ar-EG"/>
        </w:rPr>
        <w:t xml:space="preserve"> </w:t>
      </w:r>
      <w:r w:rsidRPr="00B14FB7">
        <w:rPr>
          <w:rFonts w:cs="Traditional Arabic" w:hint="cs"/>
          <w:b/>
          <w:bCs/>
          <w:sz w:val="22"/>
          <w:szCs w:val="22"/>
          <w:rtl/>
          <w:lang w:bidi="ar-EG"/>
        </w:rPr>
        <w:t xml:space="preserve">ابن معين </w:t>
      </w:r>
      <w:r>
        <w:rPr>
          <w:rFonts w:cs="Traditional Arabic" w:hint="cs"/>
          <w:sz w:val="22"/>
          <w:szCs w:val="22"/>
          <w:rtl/>
          <w:lang w:bidi="ar-EG"/>
        </w:rPr>
        <w:t>:هو</w:t>
      </w:r>
      <w:r w:rsidRPr="00B14FB7">
        <w:rPr>
          <w:rFonts w:cs="Traditional Arabic" w:hint="cs"/>
          <w:sz w:val="22"/>
          <w:szCs w:val="22"/>
          <w:rtl/>
          <w:lang w:bidi="ar-EG"/>
        </w:rPr>
        <w:t xml:space="preserve"> يحيى بن معين بن عون بن زياد المري بالولاء , البغدادي, أبو زكريا من أئمة الحديث ومؤرخي رجاله نعته الذهبي بسيد الحفاظ كان أبوه على خراج الري , فخلف له ثروة كبيرة أنفقها في طلب الحديث  </w:t>
      </w:r>
      <w:r w:rsidRPr="00B14FB7">
        <w:rPr>
          <w:rFonts w:cs="Traditional Arabic" w:hint="cs"/>
          <w:b/>
          <w:bCs/>
          <w:sz w:val="22"/>
          <w:szCs w:val="22"/>
          <w:rtl/>
          <w:lang w:bidi="ar-EG"/>
        </w:rPr>
        <w:t>من تصانيفه :</w:t>
      </w:r>
      <w:r w:rsidRPr="00B14FB7">
        <w:rPr>
          <w:rFonts w:cs="Traditional Arabic" w:hint="cs"/>
          <w:sz w:val="22"/>
          <w:szCs w:val="22"/>
          <w:rtl/>
          <w:lang w:bidi="ar-EG"/>
        </w:rPr>
        <w:t xml:space="preserve"> التاريخ والعلل و معرفة الرجال , توفي بالمدينة حاجا سنة 233 هـ .الأعلام للزركلي 10/218 ؛ وتذكرة الحفاظ 2/16 ؛ وتهذيب التهذيب 11/280 ـ 288 وسير أعلام النبلاء 11/71 .</w:t>
      </w:r>
    </w:p>
  </w:footnote>
  <w:footnote w:id="273">
    <w:p w:rsidR="00371387" w:rsidRPr="00FF3ED0" w:rsidRDefault="00371387" w:rsidP="00C847BB">
      <w:pPr>
        <w:pStyle w:val="a4"/>
        <w:jc w:val="both"/>
        <w:rPr>
          <w:rFonts w:cs="Traditional Arabic"/>
          <w:sz w:val="22"/>
          <w:szCs w:val="22"/>
        </w:rPr>
      </w:pPr>
      <w:r w:rsidRPr="00FF3ED0">
        <w:rPr>
          <w:rStyle w:val="a5"/>
          <w:rFonts w:cs="Traditional Arabic"/>
          <w:sz w:val="22"/>
          <w:szCs w:val="22"/>
          <w:vertAlign w:val="baseline"/>
        </w:rPr>
        <w:footnoteRef/>
      </w:r>
      <w:r w:rsidRPr="00FF3ED0">
        <w:rPr>
          <w:rFonts w:cs="Traditional Arabic"/>
          <w:sz w:val="22"/>
          <w:szCs w:val="22"/>
          <w:rtl/>
        </w:rPr>
        <w:t xml:space="preserve"> </w:t>
      </w:r>
      <w:r w:rsidRPr="00FF3ED0">
        <w:rPr>
          <w:rFonts w:cs="Traditional Arabic" w:hint="cs"/>
          <w:sz w:val="22"/>
          <w:szCs w:val="22"/>
          <w:rtl/>
        </w:rPr>
        <w:t>- يراجع فتح الباري 4 / 128 .</w:t>
      </w:r>
    </w:p>
  </w:footnote>
  <w:footnote w:id="274">
    <w:p w:rsidR="00371387" w:rsidRPr="00FF3ED0" w:rsidRDefault="00371387" w:rsidP="00C847BB">
      <w:pPr>
        <w:pStyle w:val="a4"/>
        <w:jc w:val="both"/>
        <w:rPr>
          <w:rFonts w:cs="Traditional Arabic"/>
          <w:sz w:val="22"/>
          <w:szCs w:val="22"/>
          <w:rtl/>
        </w:rPr>
      </w:pPr>
      <w:r w:rsidRPr="00FF3ED0">
        <w:rPr>
          <w:rStyle w:val="a5"/>
          <w:rFonts w:cs="Traditional Arabic"/>
          <w:sz w:val="22"/>
          <w:szCs w:val="22"/>
          <w:vertAlign w:val="baseline"/>
        </w:rPr>
        <w:footnoteRef/>
      </w:r>
      <w:r w:rsidRPr="00FF3ED0">
        <w:rPr>
          <w:rFonts w:cs="Traditional Arabic"/>
          <w:sz w:val="22"/>
          <w:szCs w:val="22"/>
          <w:rtl/>
        </w:rPr>
        <w:t xml:space="preserve"> </w:t>
      </w:r>
      <w:r w:rsidRPr="00FF3ED0">
        <w:rPr>
          <w:rFonts w:cs="Traditional Arabic" w:hint="cs"/>
          <w:sz w:val="22"/>
          <w:szCs w:val="22"/>
          <w:rtl/>
        </w:rPr>
        <w:t>- يراجع الكافي 1 / 451 .</w:t>
      </w:r>
    </w:p>
  </w:footnote>
  <w:footnote w:id="275">
    <w:p w:rsidR="00365315" w:rsidRPr="00C53475" w:rsidRDefault="00365315">
      <w:pPr>
        <w:pStyle w:val="a4"/>
        <w:rPr>
          <w:rFonts w:cs="Traditional Arabic"/>
          <w:sz w:val="22"/>
          <w:szCs w:val="22"/>
        </w:rPr>
      </w:pPr>
      <w:r w:rsidRPr="00C53475">
        <w:rPr>
          <w:rFonts w:cs="Traditional Arabic"/>
          <w:sz w:val="22"/>
          <w:szCs w:val="22"/>
        </w:rPr>
        <w:footnoteRef/>
      </w:r>
      <w:r w:rsidRPr="00C53475">
        <w:rPr>
          <w:rFonts w:cs="Traditional Arabic"/>
          <w:sz w:val="22"/>
          <w:szCs w:val="22"/>
          <w:rtl/>
        </w:rPr>
        <w:t xml:space="preserve"> </w:t>
      </w:r>
      <w:r w:rsidRPr="00C53475">
        <w:rPr>
          <w:rFonts w:cs="Traditional Arabic" w:hint="cs"/>
          <w:sz w:val="22"/>
          <w:szCs w:val="22"/>
          <w:rtl/>
        </w:rPr>
        <w:t>- فتح الباري 4/128 .</w:t>
      </w:r>
    </w:p>
  </w:footnote>
  <w:footnote w:id="276">
    <w:p w:rsidR="00C53475" w:rsidRDefault="00C53475">
      <w:pPr>
        <w:pStyle w:val="a4"/>
        <w:rPr>
          <w:rtl/>
        </w:rPr>
      </w:pPr>
      <w:r w:rsidRPr="00C53475">
        <w:rPr>
          <w:rFonts w:cs="Traditional Arabic"/>
          <w:sz w:val="22"/>
          <w:szCs w:val="22"/>
        </w:rPr>
        <w:footnoteRef/>
      </w:r>
      <w:r w:rsidRPr="00C53475">
        <w:rPr>
          <w:rFonts w:cs="Traditional Arabic"/>
          <w:sz w:val="22"/>
          <w:szCs w:val="22"/>
          <w:rtl/>
        </w:rPr>
        <w:t xml:space="preserve"> </w:t>
      </w:r>
      <w:r w:rsidRPr="00C53475">
        <w:rPr>
          <w:rFonts w:cs="Traditional Arabic" w:hint="cs"/>
          <w:sz w:val="22"/>
          <w:szCs w:val="22"/>
          <w:rtl/>
        </w:rPr>
        <w:t>- المهذب 2 / 630.</w:t>
      </w:r>
    </w:p>
  </w:footnote>
  <w:footnote w:id="277">
    <w:p w:rsidR="00371387" w:rsidRPr="00FF3ED0" w:rsidRDefault="00371387" w:rsidP="00C847BB">
      <w:pPr>
        <w:spacing w:after="0" w:line="240" w:lineRule="auto"/>
        <w:jc w:val="both"/>
        <w:rPr>
          <w:rFonts w:cs="Traditional Arabic"/>
          <w:rtl/>
        </w:rPr>
      </w:pPr>
      <w:r w:rsidRPr="00FF3ED0">
        <w:rPr>
          <w:rStyle w:val="a5"/>
          <w:rFonts w:cs="Traditional Arabic"/>
          <w:vertAlign w:val="baseline"/>
        </w:rPr>
        <w:footnoteRef/>
      </w:r>
      <w:r w:rsidRPr="00FF3ED0">
        <w:rPr>
          <w:rFonts w:cs="Traditional Arabic" w:hint="cs"/>
          <w:rtl/>
        </w:rPr>
        <w:t>-</w:t>
      </w:r>
      <w:r w:rsidRPr="00FF3ED0">
        <w:rPr>
          <w:rFonts w:cs="Traditional Arabic"/>
          <w:b/>
          <w:bCs/>
          <w:rtl/>
        </w:rPr>
        <w:t>العَرَق :</w:t>
      </w:r>
      <w:r w:rsidRPr="00FF3ED0">
        <w:rPr>
          <w:rFonts w:cs="Traditional Arabic"/>
          <w:rtl/>
        </w:rPr>
        <w:t xml:space="preserve"> ضفيرة تُنْسَج مِن خوص ، وهو المكتل والزّبيل ، ويقال إنّه يسع خمسة عَشَر صاعاً .. المصباح المنير 2/405  والكُلِّيّات /656</w:t>
      </w:r>
    </w:p>
  </w:footnote>
  <w:footnote w:id="278">
    <w:p w:rsidR="00371387" w:rsidRPr="00FF3ED0" w:rsidRDefault="00371387" w:rsidP="00C847BB">
      <w:pPr>
        <w:spacing w:after="0" w:line="240" w:lineRule="auto"/>
        <w:jc w:val="both"/>
        <w:rPr>
          <w:rFonts w:cs="Traditional Arabic"/>
          <w:rtl/>
        </w:rPr>
      </w:pPr>
      <w:r w:rsidRPr="00FF3ED0">
        <w:rPr>
          <w:rStyle w:val="a5"/>
          <w:rFonts w:cs="Traditional Arabic"/>
          <w:vertAlign w:val="baseline"/>
        </w:rPr>
        <w:footnoteRef/>
      </w:r>
      <w:r w:rsidRPr="00FF3ED0">
        <w:rPr>
          <w:rFonts w:cs="Traditional Arabic" w:hint="cs"/>
          <w:rtl/>
        </w:rPr>
        <w:t>-</w:t>
      </w:r>
      <w:r w:rsidRPr="00FF3ED0">
        <w:rPr>
          <w:rFonts w:cs="Traditional Arabic"/>
          <w:rtl/>
        </w:rPr>
        <w:t xml:space="preserve"> </w:t>
      </w:r>
      <w:r w:rsidRPr="00FF3ED0">
        <w:rPr>
          <w:rFonts w:cs="Traditional Arabic"/>
          <w:b/>
          <w:bCs/>
          <w:rtl/>
        </w:rPr>
        <w:t>لاَبَتَيْهَا :</w:t>
      </w:r>
      <w:r w:rsidRPr="00FF3ED0">
        <w:rPr>
          <w:rFonts w:cs="Traditional Arabic"/>
          <w:rtl/>
        </w:rPr>
        <w:t xml:space="preserve"> يريد الحرّتيْن .</w:t>
      </w:r>
    </w:p>
  </w:footnote>
  <w:footnote w:id="279">
    <w:p w:rsidR="00371387" w:rsidRPr="00FF3ED0" w:rsidRDefault="00371387" w:rsidP="00C847BB">
      <w:pPr>
        <w:spacing w:after="0" w:line="240" w:lineRule="auto"/>
        <w:jc w:val="both"/>
        <w:rPr>
          <w:rFonts w:cs="Traditional Arabic"/>
          <w:rtl/>
        </w:rPr>
      </w:pPr>
      <w:r w:rsidRPr="00FF3ED0">
        <w:rPr>
          <w:rStyle w:val="a5"/>
          <w:rFonts w:cs="Traditional Arabic"/>
          <w:vertAlign w:val="baseline"/>
        </w:rPr>
        <w:footnoteRef/>
      </w:r>
      <w:r w:rsidRPr="00FF3ED0">
        <w:rPr>
          <w:rFonts w:cs="Traditional Arabic" w:hint="cs"/>
          <w:rtl/>
        </w:rPr>
        <w:t>-</w:t>
      </w:r>
      <w:r w:rsidRPr="00FF3ED0">
        <w:rPr>
          <w:rFonts w:cs="Traditional Arabic"/>
          <w:rtl/>
        </w:rPr>
        <w:t xml:space="preserve"> أَخْرَجه البخاري في كتاب الصوم : باب إذا جامَع في رمضان ولم يَكُنْ له شيء برقم ( 1800 ) ومُسْلِم في كتاب الصيام : باب تحريم الصيام في نهار رمضان على الصائم برقم ( 1870 ) والترمذي في كتاب الصوم عن رسول الله : باب ما جاء في كفّارة الفطر في رمضان برقم ( 656 ) .</w:t>
      </w:r>
    </w:p>
  </w:footnote>
  <w:footnote w:id="280">
    <w:p w:rsidR="00371387" w:rsidRPr="00FF3ED0" w:rsidRDefault="00371387" w:rsidP="00C847BB">
      <w:pPr>
        <w:spacing w:after="0" w:line="240" w:lineRule="auto"/>
        <w:jc w:val="both"/>
        <w:rPr>
          <w:rFonts w:cs="Traditional Arabic"/>
          <w:rtl/>
        </w:rPr>
      </w:pPr>
      <w:r w:rsidRPr="00FF3ED0">
        <w:rPr>
          <w:rStyle w:val="a5"/>
          <w:rFonts w:cs="Traditional Arabic"/>
          <w:vertAlign w:val="baseline"/>
        </w:rPr>
        <w:footnoteRef/>
      </w:r>
      <w:r w:rsidRPr="00FF3ED0">
        <w:rPr>
          <w:rFonts w:cs="Traditional Arabic" w:hint="cs"/>
          <w:rtl/>
        </w:rPr>
        <w:t>-</w:t>
      </w:r>
      <w:r w:rsidRPr="00FF3ED0">
        <w:rPr>
          <w:rFonts w:cs="Traditional Arabic"/>
          <w:rtl/>
        </w:rPr>
        <w:t xml:space="preserve"> يُرَاجَع : إحكام الأحكام /337  وبداية المجتهد 1/302  والكافي 1/446  والمهذّب 2/611 ، 612  والمجموع 6/379 ، 380  والهداية 1/132</w:t>
      </w:r>
      <w:r w:rsidRPr="00FF3ED0">
        <w:rPr>
          <w:rFonts w:cs="Traditional Arabic" w:hint="cs"/>
          <w:rtl/>
        </w:rPr>
        <w:t xml:space="preserve"> .</w:t>
      </w:r>
    </w:p>
  </w:footnote>
  <w:footnote w:id="281">
    <w:p w:rsidR="00371387" w:rsidRPr="00FF3ED0" w:rsidRDefault="00371387" w:rsidP="00C847BB">
      <w:pPr>
        <w:pStyle w:val="a4"/>
        <w:jc w:val="both"/>
        <w:rPr>
          <w:rFonts w:cs="Traditional Arabic"/>
          <w:sz w:val="22"/>
          <w:szCs w:val="22"/>
          <w:lang w:bidi="ar-EG"/>
        </w:rPr>
      </w:pPr>
      <w:r w:rsidRPr="00FF3ED0">
        <w:rPr>
          <w:rFonts w:cs="Traditional Arabic"/>
          <w:sz w:val="22"/>
          <w:szCs w:val="22"/>
          <w:lang w:bidi="ar-EG"/>
        </w:rPr>
        <w:footnoteRef/>
      </w:r>
      <w:r w:rsidRPr="00FF3ED0">
        <w:rPr>
          <w:rFonts w:cs="Traditional Arabic"/>
          <w:sz w:val="22"/>
          <w:szCs w:val="22"/>
          <w:rtl/>
          <w:lang w:bidi="ar-EG"/>
        </w:rPr>
        <w:t xml:space="preserve"> </w:t>
      </w:r>
      <w:r w:rsidRPr="00FF3ED0">
        <w:rPr>
          <w:rFonts w:cs="Traditional Arabic" w:hint="cs"/>
          <w:sz w:val="22"/>
          <w:szCs w:val="22"/>
          <w:rtl/>
          <w:lang w:bidi="ar-EG"/>
        </w:rPr>
        <w:t>- سورة آل عمران من الآية 97 .</w:t>
      </w:r>
    </w:p>
  </w:footnote>
  <w:footnote w:id="282">
    <w:p w:rsidR="00AD1769" w:rsidRDefault="00371387" w:rsidP="00C847BB">
      <w:pPr>
        <w:pStyle w:val="a4"/>
        <w:jc w:val="both"/>
        <w:rPr>
          <w:rFonts w:ascii="Traditional Arabic" w:cs="Traditional Arabic"/>
          <w:sz w:val="22"/>
          <w:szCs w:val="22"/>
          <w:rtl/>
          <w:lang w:bidi="ar-EG"/>
        </w:rPr>
      </w:pPr>
      <w:r w:rsidRPr="00FF3ED0">
        <w:rPr>
          <w:rStyle w:val="a5"/>
          <w:rFonts w:cs="Traditional Arabic"/>
          <w:sz w:val="22"/>
          <w:szCs w:val="22"/>
          <w:vertAlign w:val="baseline"/>
        </w:rPr>
        <w:footnoteRef/>
      </w:r>
      <w:r w:rsidRPr="00FF3ED0">
        <w:rPr>
          <w:rFonts w:cs="Traditional Arabic"/>
          <w:sz w:val="22"/>
          <w:szCs w:val="22"/>
          <w:rtl/>
        </w:rPr>
        <w:t xml:space="preserve"> </w:t>
      </w:r>
      <w:r w:rsidRPr="00FF3ED0">
        <w:rPr>
          <w:rFonts w:cs="Traditional Arabic" w:hint="cs"/>
          <w:sz w:val="22"/>
          <w:szCs w:val="22"/>
          <w:rtl/>
          <w:lang w:bidi="ar-EG"/>
        </w:rPr>
        <w:t>-</w:t>
      </w:r>
      <w:r>
        <w:rPr>
          <w:rFonts w:cs="Traditional Arabic" w:hint="cs"/>
          <w:sz w:val="22"/>
          <w:szCs w:val="22"/>
          <w:rtl/>
          <w:lang w:bidi="ar-EG"/>
        </w:rPr>
        <w:t xml:space="preserve"> </w:t>
      </w:r>
      <w:r w:rsidRPr="004C6698">
        <w:rPr>
          <w:rFonts w:ascii="Traditional Arabic" w:cs="Traditional Arabic" w:hint="cs"/>
          <w:sz w:val="22"/>
          <w:szCs w:val="22"/>
          <w:rtl/>
          <w:lang w:bidi="ar-EG"/>
        </w:rPr>
        <w:t>أَخْرَجه</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الترمذي</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في</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كتاب</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الحدود</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عن</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رسول</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الله</w:t>
      </w:r>
      <w:r w:rsidRPr="004C6698">
        <w:rPr>
          <w:rFonts w:ascii="Traditional Arabic" w:cs="Traditional Arabic"/>
          <w:sz w:val="22"/>
          <w:szCs w:val="22"/>
          <w:rtl/>
          <w:lang w:bidi="ar-EG"/>
        </w:rPr>
        <w:t xml:space="preserve"> : </w:t>
      </w:r>
      <w:r w:rsidRPr="004C6698">
        <w:rPr>
          <w:rFonts w:ascii="Traditional Arabic" w:cs="Traditional Arabic" w:hint="cs"/>
          <w:sz w:val="22"/>
          <w:szCs w:val="22"/>
          <w:rtl/>
          <w:lang w:bidi="ar-EG"/>
        </w:rPr>
        <w:t>باب</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ما</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جاء</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فيمَن</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لا</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يجب</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عليه</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الحدّ</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عن</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عَلِيّ</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كَرَّم</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الله</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وجْهه</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برقم</w:t>
      </w:r>
      <w:r w:rsidRPr="004C6698">
        <w:rPr>
          <w:rFonts w:ascii="Traditional Arabic" w:cs="Traditional Arabic"/>
          <w:sz w:val="22"/>
          <w:szCs w:val="22"/>
          <w:rtl/>
          <w:lang w:bidi="ar-EG"/>
        </w:rPr>
        <w:t xml:space="preserve"> </w:t>
      </w:r>
    </w:p>
    <w:p w:rsidR="00AD1769" w:rsidRDefault="00371387" w:rsidP="00C847BB">
      <w:pPr>
        <w:pStyle w:val="a4"/>
        <w:jc w:val="both"/>
        <w:rPr>
          <w:rFonts w:ascii="Traditional Arabic" w:cs="Traditional Arabic"/>
          <w:sz w:val="22"/>
          <w:szCs w:val="22"/>
          <w:rtl/>
          <w:lang w:bidi="ar-EG"/>
        </w:rPr>
      </w:pPr>
      <w:r w:rsidRPr="004C6698">
        <w:rPr>
          <w:rFonts w:ascii="Traditional Arabic" w:cs="Traditional Arabic"/>
          <w:sz w:val="22"/>
          <w:szCs w:val="22"/>
          <w:rtl/>
          <w:lang w:bidi="ar-EG"/>
        </w:rPr>
        <w:t xml:space="preserve">( 1343 ) </w:t>
      </w:r>
      <w:r w:rsidRPr="004C6698">
        <w:rPr>
          <w:rFonts w:ascii="Traditional Arabic" w:cs="Traditional Arabic" w:hint="cs"/>
          <w:sz w:val="22"/>
          <w:szCs w:val="22"/>
          <w:rtl/>
          <w:lang w:bidi="ar-EG"/>
        </w:rPr>
        <w:t>،</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والنسائي</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في</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كتاب</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الطلاق</w:t>
      </w:r>
      <w:r w:rsidRPr="004C6698">
        <w:rPr>
          <w:rFonts w:ascii="Traditional Arabic" w:cs="Traditional Arabic"/>
          <w:sz w:val="22"/>
          <w:szCs w:val="22"/>
          <w:rtl/>
          <w:lang w:bidi="ar-EG"/>
        </w:rPr>
        <w:t xml:space="preserve"> : </w:t>
      </w:r>
      <w:r w:rsidRPr="004C6698">
        <w:rPr>
          <w:rFonts w:ascii="Traditional Arabic" w:cs="Traditional Arabic" w:hint="cs"/>
          <w:sz w:val="22"/>
          <w:szCs w:val="22"/>
          <w:rtl/>
          <w:lang w:bidi="ar-EG"/>
        </w:rPr>
        <w:t>باب</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مَن</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لا</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يقع</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طلاقه</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من</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الأزواج</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برقم</w:t>
      </w:r>
      <w:r w:rsidRPr="004C6698">
        <w:rPr>
          <w:rFonts w:ascii="Traditional Arabic" w:cs="Traditional Arabic"/>
          <w:sz w:val="22"/>
          <w:szCs w:val="22"/>
          <w:rtl/>
          <w:lang w:bidi="ar-EG"/>
        </w:rPr>
        <w:t xml:space="preserve"> ( 3378 ) </w:t>
      </w:r>
      <w:r w:rsidRPr="004C6698">
        <w:rPr>
          <w:rFonts w:ascii="Traditional Arabic" w:cs="Traditional Arabic" w:hint="cs"/>
          <w:sz w:val="22"/>
          <w:szCs w:val="22"/>
          <w:rtl/>
          <w:lang w:bidi="ar-EG"/>
        </w:rPr>
        <w:t>وأبو</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داود</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في</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كتاب</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الحدود</w:t>
      </w:r>
      <w:r w:rsidRPr="004C6698">
        <w:rPr>
          <w:rFonts w:ascii="Traditional Arabic" w:cs="Traditional Arabic"/>
          <w:sz w:val="22"/>
          <w:szCs w:val="22"/>
          <w:rtl/>
          <w:lang w:bidi="ar-EG"/>
        </w:rPr>
        <w:t xml:space="preserve"> </w:t>
      </w:r>
    </w:p>
    <w:p w:rsidR="00371387" w:rsidRPr="00FF3ED0" w:rsidRDefault="00371387" w:rsidP="00C847BB">
      <w:pPr>
        <w:pStyle w:val="a4"/>
        <w:jc w:val="both"/>
        <w:rPr>
          <w:rFonts w:cs="Traditional Arabic"/>
          <w:sz w:val="22"/>
          <w:szCs w:val="22"/>
          <w:rtl/>
          <w:lang w:bidi="ar-EG"/>
        </w:rPr>
      </w:pP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باب</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في</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المجنون</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يَسْرِق</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أو</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يصيب</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حَدّاً</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برقم</w:t>
      </w:r>
      <w:r w:rsidRPr="004C6698">
        <w:rPr>
          <w:rFonts w:ascii="Traditional Arabic" w:cs="Traditional Arabic"/>
          <w:sz w:val="22"/>
          <w:szCs w:val="22"/>
          <w:rtl/>
          <w:lang w:bidi="ar-EG"/>
        </w:rPr>
        <w:t xml:space="preserve"> ( 3822 ) </w:t>
      </w:r>
      <w:r w:rsidRPr="004C6698">
        <w:rPr>
          <w:rFonts w:ascii="Traditional Arabic" w:cs="Traditional Arabic" w:hint="cs"/>
          <w:sz w:val="22"/>
          <w:szCs w:val="22"/>
          <w:rtl/>
          <w:lang w:bidi="ar-EG"/>
        </w:rPr>
        <w:t>كلاهما</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عن</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السيدة</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عائشة</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رضي</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الله</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عنها .</w:t>
      </w:r>
    </w:p>
  </w:footnote>
  <w:footnote w:id="283">
    <w:p w:rsidR="00371387" w:rsidRPr="00FF3ED0" w:rsidRDefault="00371387" w:rsidP="00C847BB">
      <w:pPr>
        <w:pStyle w:val="a4"/>
        <w:jc w:val="both"/>
        <w:rPr>
          <w:rFonts w:cs="Traditional Arabic"/>
          <w:sz w:val="22"/>
          <w:szCs w:val="22"/>
          <w:lang w:bidi="ar-EG"/>
        </w:rPr>
      </w:pPr>
      <w:r w:rsidRPr="00FF3ED0">
        <w:rPr>
          <w:rStyle w:val="a5"/>
          <w:rFonts w:cs="Traditional Arabic"/>
          <w:sz w:val="22"/>
          <w:szCs w:val="22"/>
          <w:vertAlign w:val="baseline"/>
        </w:rPr>
        <w:footnoteRef/>
      </w:r>
      <w:r w:rsidRPr="00FF3ED0">
        <w:rPr>
          <w:rFonts w:cs="Traditional Arabic" w:hint="cs"/>
          <w:sz w:val="22"/>
          <w:szCs w:val="22"/>
          <w:rtl/>
        </w:rPr>
        <w:t>-</w:t>
      </w:r>
      <w:r w:rsidRPr="00FF3ED0">
        <w:rPr>
          <w:rFonts w:cs="Traditional Arabic"/>
          <w:sz w:val="22"/>
          <w:szCs w:val="22"/>
          <w:rtl/>
        </w:rPr>
        <w:t xml:space="preserve"> </w:t>
      </w:r>
      <w:r w:rsidRPr="00FF3ED0">
        <w:rPr>
          <w:rFonts w:cs="Traditional Arabic" w:hint="cs"/>
          <w:sz w:val="22"/>
          <w:szCs w:val="22"/>
          <w:rtl/>
          <w:lang w:bidi="ar-EG"/>
        </w:rPr>
        <w:t>يراجع :التلخيص 2 /102 , البحر المحيط 3 / 355 .</w:t>
      </w:r>
    </w:p>
  </w:footnote>
  <w:footnote w:id="284">
    <w:p w:rsidR="00371387" w:rsidRPr="00FF3ED0" w:rsidRDefault="00371387" w:rsidP="00C847BB">
      <w:pPr>
        <w:pStyle w:val="a4"/>
        <w:jc w:val="both"/>
        <w:rPr>
          <w:rFonts w:cs="Traditional Arabic"/>
          <w:sz w:val="22"/>
          <w:szCs w:val="22"/>
          <w:rtl/>
          <w:lang w:bidi="ar-EG"/>
        </w:rPr>
      </w:pPr>
      <w:r w:rsidRPr="00FF3ED0">
        <w:rPr>
          <w:rStyle w:val="a5"/>
          <w:rFonts w:cs="Traditional Arabic"/>
          <w:sz w:val="22"/>
          <w:szCs w:val="22"/>
          <w:vertAlign w:val="baseline"/>
        </w:rPr>
        <w:footnoteRef/>
      </w:r>
      <w:r w:rsidRPr="00FF3ED0">
        <w:rPr>
          <w:rFonts w:cs="Traditional Arabic" w:hint="cs"/>
          <w:sz w:val="22"/>
          <w:szCs w:val="22"/>
          <w:rtl/>
        </w:rPr>
        <w:t>-</w:t>
      </w:r>
      <w:r w:rsidRPr="00FF3ED0">
        <w:rPr>
          <w:rFonts w:cs="Traditional Arabic"/>
          <w:sz w:val="22"/>
          <w:szCs w:val="22"/>
          <w:rtl/>
        </w:rPr>
        <w:t xml:space="preserve"> </w:t>
      </w:r>
      <w:r w:rsidRPr="00FF3ED0">
        <w:rPr>
          <w:rFonts w:cs="Traditional Arabic" w:hint="cs"/>
          <w:sz w:val="22"/>
          <w:szCs w:val="22"/>
          <w:rtl/>
          <w:lang w:bidi="ar-EG"/>
        </w:rPr>
        <w:t>يراجع: أحكام القران لابن العربي 1 /376 .</w:t>
      </w:r>
    </w:p>
  </w:footnote>
  <w:footnote w:id="285">
    <w:p w:rsidR="00371387" w:rsidRPr="00FF3ED0" w:rsidRDefault="00371387" w:rsidP="00C847BB">
      <w:pPr>
        <w:pStyle w:val="a4"/>
        <w:jc w:val="both"/>
        <w:rPr>
          <w:rFonts w:cs="Traditional Arabic"/>
          <w:sz w:val="22"/>
          <w:szCs w:val="22"/>
          <w:rtl/>
          <w:lang w:bidi="ar-EG"/>
        </w:rPr>
      </w:pPr>
      <w:r w:rsidRPr="00FF3ED0">
        <w:rPr>
          <w:rStyle w:val="a5"/>
          <w:rFonts w:cs="Traditional Arabic"/>
          <w:sz w:val="22"/>
          <w:szCs w:val="22"/>
          <w:vertAlign w:val="baseline"/>
        </w:rPr>
        <w:footnoteRef/>
      </w:r>
      <w:r w:rsidRPr="00FF3ED0">
        <w:rPr>
          <w:rFonts w:cs="Traditional Arabic" w:hint="cs"/>
          <w:sz w:val="22"/>
          <w:szCs w:val="22"/>
          <w:rtl/>
        </w:rPr>
        <w:t>-</w:t>
      </w:r>
      <w:r w:rsidRPr="00FF3ED0">
        <w:rPr>
          <w:rFonts w:cs="Traditional Arabic"/>
          <w:sz w:val="22"/>
          <w:szCs w:val="22"/>
          <w:rtl/>
        </w:rPr>
        <w:t xml:space="preserve"> </w:t>
      </w:r>
      <w:r w:rsidRPr="00FF3ED0">
        <w:rPr>
          <w:rFonts w:cs="Traditional Arabic" w:hint="cs"/>
          <w:sz w:val="22"/>
          <w:szCs w:val="22"/>
          <w:rtl/>
          <w:lang w:bidi="ar-EG"/>
        </w:rPr>
        <w:t xml:space="preserve">يراجع: منهاج الطالبين /82 , أحكام القرآن للجصاص 2 / 93 ,94 ,العدة / 158 , الهداية 1 / 145 , الخرشي 1 / 282 , الكافي 1/ 664 , كفاية الأخيار/ 212. </w:t>
      </w:r>
    </w:p>
  </w:footnote>
  <w:footnote w:id="286">
    <w:p w:rsidR="00371387" w:rsidRPr="00FF3ED0" w:rsidRDefault="00371387" w:rsidP="00C847BB">
      <w:pPr>
        <w:pStyle w:val="a4"/>
        <w:jc w:val="both"/>
        <w:rPr>
          <w:rFonts w:cs="Traditional Arabic"/>
          <w:sz w:val="22"/>
          <w:szCs w:val="22"/>
          <w:rtl/>
          <w:lang w:bidi="ar-EG"/>
        </w:rPr>
      </w:pPr>
      <w:r w:rsidRPr="00FF3ED0">
        <w:rPr>
          <w:rStyle w:val="a5"/>
          <w:rFonts w:cs="Traditional Arabic"/>
          <w:sz w:val="22"/>
          <w:szCs w:val="22"/>
          <w:vertAlign w:val="baseline"/>
        </w:rPr>
        <w:footnoteRef/>
      </w:r>
      <w:r w:rsidRPr="00FF3ED0">
        <w:rPr>
          <w:rFonts w:cs="Traditional Arabic" w:hint="cs"/>
          <w:sz w:val="22"/>
          <w:szCs w:val="22"/>
          <w:rtl/>
        </w:rPr>
        <w:t>-</w:t>
      </w:r>
      <w:r w:rsidRPr="00FF3ED0">
        <w:rPr>
          <w:rFonts w:cs="Traditional Arabic"/>
          <w:sz w:val="22"/>
          <w:szCs w:val="22"/>
          <w:rtl/>
        </w:rPr>
        <w:t xml:space="preserve"> </w:t>
      </w:r>
      <w:r w:rsidRPr="00FF3ED0">
        <w:rPr>
          <w:rFonts w:cs="Traditional Arabic" w:hint="cs"/>
          <w:b/>
          <w:bCs/>
          <w:sz w:val="22"/>
          <w:szCs w:val="22"/>
          <w:rtl/>
          <w:lang w:bidi="ar-EG"/>
        </w:rPr>
        <w:t>العرايا</w:t>
      </w:r>
      <w:r w:rsidRPr="00FF3ED0">
        <w:rPr>
          <w:rFonts w:cs="Traditional Arabic" w:hint="cs"/>
          <w:sz w:val="22"/>
          <w:szCs w:val="22"/>
          <w:rtl/>
          <w:lang w:bidi="ar-EG"/>
        </w:rPr>
        <w:t xml:space="preserve">: عند الشافعية بيع الرطب على رؤوس النخل بالتمر على وجه الأرض أو العنب في الشجر بزبيب فيما دون خمسة أوسق ..يراجع التمهيد للإسنوي 3 / 369 , شرح المحلي على المنهاج 2/ 238 , وعند المالكية أن يهب الرجل ثمرة نخله أو نخلات من حائطه لرجل بعينه فيجوز للمعري شراؤها من المعري له بخرصها تمرا بشروط ..يراجع بداية المجتهد 2/211 , وعند الحنابلة بيه الرطب في رؤوس النخل خرصا بما له يابسا بمثله من التمر كيلا معلوما لا جزافا .. يراجع كشاف القناع 3/ 358 , 359 , العدة </w:t>
      </w:r>
      <w:r w:rsidR="00E6306D">
        <w:rPr>
          <w:rFonts w:cs="Traditional Arabic" w:hint="cs"/>
          <w:sz w:val="22"/>
          <w:szCs w:val="22"/>
          <w:rtl/>
          <w:lang w:bidi="ar-EG"/>
        </w:rPr>
        <w:t>/</w:t>
      </w:r>
      <w:r w:rsidRPr="00FF3ED0">
        <w:rPr>
          <w:rFonts w:cs="Traditional Arabic" w:hint="cs"/>
          <w:sz w:val="22"/>
          <w:szCs w:val="22"/>
          <w:rtl/>
          <w:lang w:bidi="ar-EG"/>
        </w:rPr>
        <w:t xml:space="preserve">221. </w:t>
      </w:r>
    </w:p>
  </w:footnote>
  <w:footnote w:id="287">
    <w:p w:rsidR="00371387" w:rsidRPr="00FF3ED0" w:rsidRDefault="00371387" w:rsidP="00C847BB">
      <w:pPr>
        <w:pStyle w:val="a4"/>
        <w:jc w:val="both"/>
        <w:rPr>
          <w:rFonts w:cs="Traditional Arabic"/>
          <w:sz w:val="22"/>
          <w:szCs w:val="22"/>
          <w:rtl/>
          <w:lang w:bidi="ar-EG"/>
        </w:rPr>
      </w:pPr>
      <w:r w:rsidRPr="00FF3ED0">
        <w:rPr>
          <w:rStyle w:val="a5"/>
          <w:rFonts w:cs="Traditional Arabic"/>
          <w:sz w:val="22"/>
          <w:szCs w:val="22"/>
          <w:vertAlign w:val="baseline"/>
        </w:rPr>
        <w:footnoteRef/>
      </w:r>
      <w:r w:rsidRPr="00FF3ED0">
        <w:rPr>
          <w:rFonts w:cs="Traditional Arabic" w:hint="cs"/>
          <w:sz w:val="22"/>
          <w:szCs w:val="22"/>
          <w:rtl/>
        </w:rPr>
        <w:t>-</w:t>
      </w:r>
      <w:r w:rsidRPr="00FF3ED0">
        <w:rPr>
          <w:rFonts w:cs="Traditional Arabic"/>
          <w:sz w:val="22"/>
          <w:szCs w:val="22"/>
          <w:rtl/>
        </w:rPr>
        <w:t xml:space="preserve"> </w:t>
      </w:r>
      <w:r w:rsidRPr="004C6698">
        <w:rPr>
          <w:rFonts w:ascii="Traditional Arabic" w:cs="Traditional Arabic" w:hint="cs"/>
          <w:sz w:val="22"/>
          <w:szCs w:val="22"/>
          <w:rtl/>
          <w:lang w:bidi="ar-EG"/>
        </w:rPr>
        <w:t>أَخْرَجه</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مُسْلِم</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في</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كتاب</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المساقاة</w:t>
      </w:r>
      <w:r w:rsidRPr="004C6698">
        <w:rPr>
          <w:rFonts w:ascii="Traditional Arabic" w:cs="Traditional Arabic"/>
          <w:sz w:val="22"/>
          <w:szCs w:val="22"/>
          <w:rtl/>
          <w:lang w:bidi="ar-EG"/>
        </w:rPr>
        <w:t xml:space="preserve"> : </w:t>
      </w:r>
      <w:r w:rsidRPr="004C6698">
        <w:rPr>
          <w:rFonts w:ascii="Traditional Arabic" w:cs="Traditional Arabic" w:hint="cs"/>
          <w:sz w:val="22"/>
          <w:szCs w:val="22"/>
          <w:rtl/>
          <w:lang w:bidi="ar-EG"/>
        </w:rPr>
        <w:t>باب</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الصرف</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وبَيْع</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الذهب</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بالورِق</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نقداً</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برقم</w:t>
      </w:r>
      <w:r w:rsidRPr="004C6698">
        <w:rPr>
          <w:rFonts w:ascii="Traditional Arabic" w:cs="Traditional Arabic"/>
          <w:sz w:val="22"/>
          <w:szCs w:val="22"/>
          <w:rtl/>
          <w:lang w:bidi="ar-EG"/>
        </w:rPr>
        <w:t xml:space="preserve"> ( 2970 ) </w:t>
      </w:r>
      <w:r w:rsidRPr="004C6698">
        <w:rPr>
          <w:rFonts w:ascii="Traditional Arabic" w:cs="Traditional Arabic" w:hint="cs"/>
          <w:sz w:val="22"/>
          <w:szCs w:val="22"/>
          <w:rtl/>
          <w:lang w:bidi="ar-EG"/>
        </w:rPr>
        <w:t>والنسائي</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في</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كتاب</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البيوع</w:t>
      </w:r>
      <w:r w:rsidRPr="004C6698">
        <w:rPr>
          <w:rFonts w:ascii="Traditional Arabic" w:cs="Traditional Arabic"/>
          <w:sz w:val="22"/>
          <w:szCs w:val="22"/>
          <w:rtl/>
          <w:lang w:bidi="ar-EG"/>
        </w:rPr>
        <w:t xml:space="preserve"> : </w:t>
      </w:r>
      <w:r w:rsidRPr="004C6698">
        <w:rPr>
          <w:rFonts w:ascii="Traditional Arabic" w:cs="Traditional Arabic" w:hint="cs"/>
          <w:sz w:val="22"/>
          <w:szCs w:val="22"/>
          <w:rtl/>
          <w:lang w:bidi="ar-EG"/>
        </w:rPr>
        <w:t>باب</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بَيْع</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الشعير</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بالشعير</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برقم</w:t>
      </w:r>
      <w:r w:rsidRPr="004C6698">
        <w:rPr>
          <w:rFonts w:ascii="Traditional Arabic" w:cs="Traditional Arabic"/>
          <w:sz w:val="22"/>
          <w:szCs w:val="22"/>
          <w:rtl/>
          <w:lang w:bidi="ar-EG"/>
        </w:rPr>
        <w:t xml:space="preserve"> ( 4484 ) </w:t>
      </w:r>
      <w:r w:rsidRPr="004C6698">
        <w:rPr>
          <w:rFonts w:ascii="Traditional Arabic" w:cs="Traditional Arabic" w:hint="cs"/>
          <w:sz w:val="22"/>
          <w:szCs w:val="22"/>
          <w:rtl/>
          <w:lang w:bidi="ar-EG"/>
        </w:rPr>
        <w:t>وأحمد</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في</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باقي</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مُسْنَد</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الأنصار</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برقم</w:t>
      </w:r>
      <w:r w:rsidRPr="004C6698">
        <w:rPr>
          <w:rFonts w:ascii="Traditional Arabic" w:cs="Traditional Arabic"/>
          <w:sz w:val="22"/>
          <w:szCs w:val="22"/>
          <w:rtl/>
          <w:lang w:bidi="ar-EG"/>
        </w:rPr>
        <w:t xml:space="preserve"> ( 21626 ) </w:t>
      </w:r>
      <w:r w:rsidRPr="004C6698">
        <w:rPr>
          <w:rFonts w:ascii="Traditional Arabic" w:cs="Traditional Arabic" w:hint="cs"/>
          <w:sz w:val="22"/>
          <w:szCs w:val="22"/>
          <w:rtl/>
          <w:lang w:bidi="ar-EG"/>
        </w:rPr>
        <w:t xml:space="preserve">عن عبادة بن الصامت </w:t>
      </w:r>
      <w:r w:rsidRPr="004C6698">
        <w:rPr>
          <w:rFonts w:ascii="Traditional Arabic" w:cs="Traditional Arabic"/>
          <w:b/>
          <w:bCs/>
          <w:sz w:val="22"/>
          <w:szCs w:val="22"/>
          <w:rtl/>
          <w:lang w:bidi="ar-EG"/>
        </w:rPr>
        <w:sym w:font="AGA Arabesque" w:char="F074"/>
      </w:r>
      <w:r w:rsidRPr="004C6698">
        <w:rPr>
          <w:rFonts w:ascii="Traditional Arabic" w:cs="Traditional Arabic" w:hint="cs"/>
          <w:sz w:val="22"/>
          <w:szCs w:val="22"/>
          <w:rtl/>
          <w:lang w:bidi="ar-EG"/>
        </w:rPr>
        <w:t xml:space="preserve"> .</w:t>
      </w:r>
    </w:p>
  </w:footnote>
  <w:footnote w:id="288">
    <w:p w:rsidR="00371387" w:rsidRPr="00FC4A75" w:rsidRDefault="00371387" w:rsidP="00C847BB">
      <w:pPr>
        <w:spacing w:after="0" w:line="240" w:lineRule="auto"/>
        <w:jc w:val="both"/>
        <w:rPr>
          <w:rFonts w:ascii="Traditional Arabic" w:cs="Traditional Arabic"/>
          <w:b/>
          <w:bCs/>
          <w:rtl/>
          <w:lang w:bidi="ar-EG"/>
        </w:rPr>
      </w:pPr>
      <w:r w:rsidRPr="00FF3ED0">
        <w:rPr>
          <w:rStyle w:val="a5"/>
          <w:rFonts w:cs="Traditional Arabic"/>
          <w:vertAlign w:val="baseline"/>
        </w:rPr>
        <w:footnoteRef/>
      </w:r>
      <w:r w:rsidRPr="00FF3ED0">
        <w:rPr>
          <w:rFonts w:cs="Traditional Arabic" w:hint="cs"/>
          <w:rtl/>
        </w:rPr>
        <w:t>-</w:t>
      </w:r>
      <w:r w:rsidRPr="00FF3ED0">
        <w:rPr>
          <w:rFonts w:cs="Traditional Arabic"/>
          <w:rtl/>
        </w:rPr>
        <w:t xml:space="preserve"> </w:t>
      </w:r>
      <w:r>
        <w:rPr>
          <w:rFonts w:cs="Traditional Arabic" w:hint="cs"/>
          <w:rtl/>
          <w:lang w:bidi="ar-EG"/>
        </w:rPr>
        <w:t xml:space="preserve"> </w:t>
      </w:r>
      <w:r w:rsidRPr="004C6698">
        <w:rPr>
          <w:rFonts w:ascii="Traditional Arabic" w:cs="Traditional Arabic" w:hint="cs"/>
          <w:rtl/>
          <w:lang w:bidi="ar-EG"/>
        </w:rPr>
        <w:t xml:space="preserve">أخرجه البخاري في كتاب البيوع : باب النهي عن بيع الزبيب بالزبيب والطعام بالطعام برقم ( 2026 ) ومسلم في كتاب البيوع : باب تحريم بيع الرطب بالتمر إلا في العرايا برقم ( 2846 ) والنسائي في كتاب البيوع : باب بيع الثمر بالتمر برقم ( 4457 ) . </w:t>
      </w:r>
    </w:p>
  </w:footnote>
  <w:footnote w:id="289">
    <w:p w:rsidR="00371387" w:rsidRPr="00FF3ED0" w:rsidRDefault="00371387" w:rsidP="00C847BB">
      <w:pPr>
        <w:pStyle w:val="a4"/>
        <w:jc w:val="both"/>
        <w:rPr>
          <w:rFonts w:cs="Traditional Arabic"/>
          <w:sz w:val="22"/>
          <w:szCs w:val="22"/>
          <w:rtl/>
          <w:lang w:bidi="ar-EG"/>
        </w:rPr>
      </w:pPr>
      <w:r w:rsidRPr="00FF3ED0">
        <w:rPr>
          <w:rStyle w:val="a5"/>
          <w:rFonts w:cs="Traditional Arabic"/>
          <w:sz w:val="22"/>
          <w:szCs w:val="22"/>
          <w:vertAlign w:val="baseline"/>
        </w:rPr>
        <w:footnoteRef/>
      </w:r>
      <w:r w:rsidRPr="00FF3ED0">
        <w:rPr>
          <w:rFonts w:cs="Traditional Arabic"/>
          <w:sz w:val="22"/>
          <w:szCs w:val="22"/>
          <w:rtl/>
        </w:rPr>
        <w:t xml:space="preserve"> </w:t>
      </w:r>
      <w:r w:rsidRPr="00FF3ED0">
        <w:rPr>
          <w:rFonts w:cs="Traditional Arabic" w:hint="cs"/>
          <w:sz w:val="22"/>
          <w:szCs w:val="22"/>
          <w:rtl/>
          <w:lang w:bidi="ar-EG"/>
        </w:rPr>
        <w:t xml:space="preserve">- </w:t>
      </w:r>
      <w:r>
        <w:rPr>
          <w:rFonts w:cs="Traditional Arabic" w:hint="cs"/>
          <w:sz w:val="22"/>
          <w:szCs w:val="22"/>
          <w:rtl/>
          <w:lang w:bidi="ar-EG"/>
        </w:rPr>
        <w:t xml:space="preserve"> </w:t>
      </w:r>
      <w:r w:rsidRPr="004C6698">
        <w:rPr>
          <w:rFonts w:ascii="Traditional Arabic" w:cs="Traditional Arabic" w:hint="cs"/>
          <w:sz w:val="22"/>
          <w:szCs w:val="22"/>
          <w:rtl/>
          <w:lang w:bidi="ar-EG"/>
        </w:rPr>
        <w:t xml:space="preserve">أخرجه البخاري في كتاب البيوع : باب بيع الثمر على رؤوس النخل بالذهب أو الفضة برقم ( 2042 ) وأبو داود في كتاب البيوع : باب في بيع العرايا والإمام أحمد في أول مسند المدنيين أجمعين برقم ( 15510 ) عن سهل بن أبي حَثْمَة </w:t>
      </w:r>
      <w:r w:rsidRPr="004C6698">
        <w:rPr>
          <w:rFonts w:ascii="Traditional Arabic" w:cs="Traditional Arabic"/>
          <w:b/>
          <w:bCs/>
          <w:sz w:val="22"/>
          <w:szCs w:val="22"/>
          <w:rtl/>
          <w:lang w:bidi="ar-EG"/>
        </w:rPr>
        <w:sym w:font="AGA Arabesque" w:char="F074"/>
      </w:r>
      <w:r w:rsidRPr="004C6698">
        <w:rPr>
          <w:rFonts w:ascii="Traditional Arabic" w:cs="Traditional Arabic" w:hint="cs"/>
          <w:sz w:val="22"/>
          <w:szCs w:val="22"/>
          <w:rtl/>
          <w:lang w:bidi="ar-EG"/>
        </w:rPr>
        <w:t xml:space="preserve"> .</w:t>
      </w:r>
    </w:p>
  </w:footnote>
  <w:footnote w:id="290">
    <w:p w:rsidR="00371387" w:rsidRPr="00FF3ED0" w:rsidRDefault="00371387" w:rsidP="00C847BB">
      <w:pPr>
        <w:pStyle w:val="a4"/>
        <w:jc w:val="both"/>
        <w:rPr>
          <w:rFonts w:cs="Traditional Arabic"/>
          <w:sz w:val="22"/>
          <w:szCs w:val="22"/>
          <w:rtl/>
          <w:lang w:bidi="ar-EG"/>
        </w:rPr>
      </w:pPr>
      <w:r w:rsidRPr="00FF3ED0">
        <w:rPr>
          <w:rStyle w:val="a5"/>
          <w:rFonts w:cs="Traditional Arabic"/>
          <w:sz w:val="22"/>
          <w:szCs w:val="22"/>
          <w:vertAlign w:val="baseline"/>
        </w:rPr>
        <w:footnoteRef/>
      </w:r>
      <w:r w:rsidRPr="00FF3ED0">
        <w:rPr>
          <w:rFonts w:cs="Traditional Arabic"/>
          <w:sz w:val="22"/>
          <w:szCs w:val="22"/>
          <w:rtl/>
        </w:rPr>
        <w:t xml:space="preserve"> </w:t>
      </w:r>
      <w:r w:rsidRPr="00FF3ED0">
        <w:rPr>
          <w:rFonts w:cs="Traditional Arabic" w:hint="cs"/>
          <w:sz w:val="22"/>
          <w:szCs w:val="22"/>
          <w:rtl/>
          <w:lang w:bidi="ar-EG"/>
        </w:rPr>
        <w:t xml:space="preserve">- </w:t>
      </w:r>
      <w:r>
        <w:rPr>
          <w:rFonts w:cs="Traditional Arabic" w:hint="cs"/>
          <w:sz w:val="22"/>
          <w:szCs w:val="22"/>
          <w:rtl/>
          <w:lang w:bidi="ar-EG"/>
        </w:rPr>
        <w:t xml:space="preserve"> </w:t>
      </w:r>
      <w:r w:rsidRPr="004C6698">
        <w:rPr>
          <w:rFonts w:ascii="Traditional Arabic" w:cs="Traditional Arabic" w:hint="cs"/>
          <w:sz w:val="22"/>
          <w:szCs w:val="22"/>
          <w:rtl/>
          <w:lang w:bidi="ar-EG"/>
        </w:rPr>
        <w:t xml:space="preserve">أخرجه البخاري في كتاب البيوع : باب بيع الثمر على رؤوس النخل بالذهب أو الفضة برقم ( 2041 ) </w:t>
      </w:r>
      <w:r w:rsidRPr="004C6698">
        <w:rPr>
          <w:rFonts w:cs="Traditional Arabic" w:hint="cs"/>
          <w:sz w:val="22"/>
          <w:szCs w:val="22"/>
          <w:rtl/>
          <w:lang w:bidi="ar-EG"/>
        </w:rPr>
        <w:t xml:space="preserve">ومسلم في كتاب البيوع : باب تحريم بيع الرطب بالتمر إلا في العرايا برقم ( 2845 ) وأبو داود في كتاب البيوع : باب في مقدار العرية برقم ( 2920 ) عن أبي هريرة </w:t>
      </w:r>
      <w:r w:rsidRPr="004C6698">
        <w:rPr>
          <w:rFonts w:ascii="Traditional Arabic" w:cs="Traditional Arabic"/>
          <w:b/>
          <w:bCs/>
          <w:sz w:val="22"/>
          <w:szCs w:val="22"/>
          <w:rtl/>
          <w:lang w:bidi="ar-EG"/>
        </w:rPr>
        <w:sym w:font="AGA Arabesque" w:char="F074"/>
      </w:r>
      <w:r w:rsidRPr="004C6698">
        <w:rPr>
          <w:rFonts w:cs="Traditional Arabic" w:hint="cs"/>
          <w:sz w:val="22"/>
          <w:szCs w:val="22"/>
          <w:rtl/>
          <w:lang w:bidi="ar-EG"/>
        </w:rPr>
        <w:t xml:space="preserve"> .</w:t>
      </w:r>
    </w:p>
  </w:footnote>
  <w:footnote w:id="291">
    <w:p w:rsidR="00371387" w:rsidRPr="00FF3ED0" w:rsidRDefault="00371387" w:rsidP="00C847BB">
      <w:pPr>
        <w:pStyle w:val="a4"/>
        <w:jc w:val="both"/>
        <w:rPr>
          <w:rFonts w:cs="Traditional Arabic"/>
          <w:sz w:val="22"/>
          <w:szCs w:val="22"/>
          <w:rtl/>
          <w:lang w:bidi="ar-EG"/>
        </w:rPr>
      </w:pPr>
      <w:r w:rsidRPr="00FF3ED0">
        <w:rPr>
          <w:rStyle w:val="a5"/>
          <w:rFonts w:cs="Traditional Arabic"/>
          <w:sz w:val="22"/>
          <w:szCs w:val="22"/>
          <w:vertAlign w:val="baseline"/>
        </w:rPr>
        <w:footnoteRef/>
      </w:r>
      <w:r w:rsidRPr="00FF3ED0">
        <w:rPr>
          <w:rFonts w:cs="Traditional Arabic" w:hint="cs"/>
          <w:sz w:val="22"/>
          <w:szCs w:val="22"/>
          <w:rtl/>
        </w:rPr>
        <w:t>-</w:t>
      </w:r>
      <w:r w:rsidRPr="00FF3ED0">
        <w:rPr>
          <w:rFonts w:cs="Traditional Arabic"/>
          <w:sz w:val="22"/>
          <w:szCs w:val="22"/>
          <w:rtl/>
        </w:rPr>
        <w:t xml:space="preserve"> </w:t>
      </w:r>
      <w:r w:rsidRPr="00FF3ED0">
        <w:rPr>
          <w:rFonts w:cs="Traditional Arabic" w:hint="cs"/>
          <w:sz w:val="22"/>
          <w:szCs w:val="22"/>
          <w:rtl/>
          <w:lang w:bidi="ar-EG"/>
        </w:rPr>
        <w:t>يراجع : التمهيد / 369.</w:t>
      </w:r>
    </w:p>
  </w:footnote>
  <w:footnote w:id="292">
    <w:p w:rsidR="00371387" w:rsidRPr="00FF3ED0" w:rsidRDefault="00371387" w:rsidP="00C847BB">
      <w:pPr>
        <w:pStyle w:val="a4"/>
        <w:jc w:val="both"/>
        <w:rPr>
          <w:rFonts w:cs="Traditional Arabic"/>
          <w:sz w:val="22"/>
          <w:szCs w:val="22"/>
          <w:rtl/>
          <w:lang w:bidi="ar-EG"/>
        </w:rPr>
      </w:pPr>
      <w:r w:rsidRPr="00FF3ED0">
        <w:rPr>
          <w:rStyle w:val="a5"/>
          <w:rFonts w:cs="Traditional Arabic"/>
          <w:sz w:val="22"/>
          <w:szCs w:val="22"/>
          <w:vertAlign w:val="baseline"/>
        </w:rPr>
        <w:footnoteRef/>
      </w:r>
      <w:r w:rsidRPr="00FF3ED0">
        <w:rPr>
          <w:rFonts w:cs="Traditional Arabic" w:hint="cs"/>
          <w:sz w:val="22"/>
          <w:szCs w:val="22"/>
          <w:rtl/>
        </w:rPr>
        <w:t>-</w:t>
      </w:r>
      <w:r w:rsidRPr="00FF3ED0">
        <w:rPr>
          <w:rFonts w:cs="Traditional Arabic"/>
          <w:sz w:val="22"/>
          <w:szCs w:val="22"/>
          <w:rtl/>
        </w:rPr>
        <w:t xml:space="preserve"> </w:t>
      </w:r>
      <w:r w:rsidRPr="00FF3ED0">
        <w:rPr>
          <w:rFonts w:cs="Traditional Arabic" w:hint="cs"/>
          <w:sz w:val="22"/>
          <w:szCs w:val="22"/>
          <w:rtl/>
          <w:lang w:bidi="ar-EG"/>
        </w:rPr>
        <w:t xml:space="preserve"> يراجع : القواعد والفوائد الأصولية/ 200.</w:t>
      </w:r>
    </w:p>
  </w:footnote>
  <w:footnote w:id="293">
    <w:p w:rsidR="00371387" w:rsidRPr="00FF3ED0" w:rsidRDefault="00371387" w:rsidP="00C847BB">
      <w:pPr>
        <w:pStyle w:val="a4"/>
        <w:jc w:val="both"/>
        <w:rPr>
          <w:rFonts w:cs="Traditional Arabic"/>
          <w:sz w:val="22"/>
          <w:szCs w:val="22"/>
          <w:rtl/>
          <w:lang w:bidi="ar-EG"/>
        </w:rPr>
      </w:pPr>
      <w:r w:rsidRPr="00FF3ED0">
        <w:rPr>
          <w:rStyle w:val="a5"/>
          <w:rFonts w:cs="Traditional Arabic"/>
          <w:sz w:val="22"/>
          <w:szCs w:val="22"/>
          <w:vertAlign w:val="baseline"/>
        </w:rPr>
        <w:footnoteRef/>
      </w:r>
      <w:r w:rsidRPr="00FF3ED0">
        <w:rPr>
          <w:rFonts w:cs="Traditional Arabic" w:hint="cs"/>
          <w:sz w:val="22"/>
          <w:szCs w:val="22"/>
          <w:rtl/>
        </w:rPr>
        <w:t>-</w:t>
      </w:r>
      <w:r w:rsidRPr="00FF3ED0">
        <w:rPr>
          <w:rFonts w:cs="Traditional Arabic"/>
          <w:sz w:val="22"/>
          <w:szCs w:val="22"/>
          <w:rtl/>
        </w:rPr>
        <w:t xml:space="preserve"> </w:t>
      </w:r>
      <w:r w:rsidRPr="00FF3ED0">
        <w:rPr>
          <w:rFonts w:cs="Traditional Arabic" w:hint="cs"/>
          <w:sz w:val="22"/>
          <w:szCs w:val="22"/>
          <w:rtl/>
          <w:lang w:bidi="ar-EG"/>
        </w:rPr>
        <w:t>بداية المجتهد 2/216ـ219 .</w:t>
      </w:r>
    </w:p>
  </w:footnote>
  <w:footnote w:id="294">
    <w:p w:rsidR="00371387" w:rsidRPr="00FF3ED0" w:rsidRDefault="00371387" w:rsidP="00C847BB">
      <w:pPr>
        <w:pStyle w:val="a4"/>
        <w:jc w:val="both"/>
        <w:rPr>
          <w:rFonts w:cs="Traditional Arabic"/>
          <w:sz w:val="22"/>
          <w:szCs w:val="22"/>
          <w:lang w:bidi="ar-EG"/>
        </w:rPr>
      </w:pPr>
      <w:r w:rsidRPr="00FF3ED0">
        <w:rPr>
          <w:rStyle w:val="a5"/>
          <w:rFonts w:cs="Traditional Arabic"/>
          <w:sz w:val="22"/>
          <w:szCs w:val="22"/>
          <w:vertAlign w:val="baseline"/>
        </w:rPr>
        <w:footnoteRef/>
      </w:r>
      <w:r w:rsidRPr="00FF3ED0">
        <w:rPr>
          <w:rFonts w:cs="Traditional Arabic" w:hint="cs"/>
          <w:sz w:val="22"/>
          <w:szCs w:val="22"/>
          <w:rtl/>
        </w:rPr>
        <w:t>-</w:t>
      </w:r>
      <w:r w:rsidRPr="00FF3ED0">
        <w:rPr>
          <w:rFonts w:cs="Traditional Arabic"/>
          <w:sz w:val="22"/>
          <w:szCs w:val="22"/>
          <w:rtl/>
        </w:rPr>
        <w:t xml:space="preserve"> </w:t>
      </w:r>
      <w:r w:rsidRPr="00FF3ED0">
        <w:rPr>
          <w:rFonts w:cs="Traditional Arabic" w:hint="cs"/>
          <w:sz w:val="22"/>
          <w:szCs w:val="22"/>
          <w:rtl/>
          <w:lang w:bidi="ar-EG"/>
        </w:rPr>
        <w:t xml:space="preserve">يراجع المغني 4/152 ,بداية المجتهد 2/ 216ـ219 , حاشية ابن عابدين 4 / 109 , الموسوعة الفقهية الكويتية 9 /91ـ93 , مغني المحتاج 2 / 93 , 94, القليوبي وعميرة 2/ 238 , القواعد والفوائد الأصولية /200 ,201 , التمهيد للإسنوي/ 369 , أثر الاختلاف في القواعد الأصولية / 220 ـ222. </w:t>
      </w:r>
    </w:p>
  </w:footnote>
  <w:footnote w:id="295">
    <w:p w:rsidR="00371387" w:rsidRPr="00FF3ED0" w:rsidRDefault="00371387" w:rsidP="00C847BB">
      <w:pPr>
        <w:pStyle w:val="a4"/>
        <w:jc w:val="both"/>
        <w:rPr>
          <w:rFonts w:cs="Traditional Arabic"/>
          <w:sz w:val="22"/>
          <w:szCs w:val="22"/>
          <w:rtl/>
          <w:lang w:bidi="ar-EG"/>
        </w:rPr>
      </w:pPr>
      <w:r w:rsidRPr="00FF3ED0">
        <w:rPr>
          <w:rStyle w:val="a5"/>
          <w:rFonts w:cs="Traditional Arabic"/>
          <w:sz w:val="22"/>
          <w:szCs w:val="22"/>
          <w:vertAlign w:val="baseline"/>
        </w:rPr>
        <w:footnoteRef/>
      </w:r>
      <w:r w:rsidRPr="00FF3ED0">
        <w:rPr>
          <w:rFonts w:cs="Traditional Arabic"/>
          <w:sz w:val="22"/>
          <w:szCs w:val="22"/>
          <w:rtl/>
        </w:rPr>
        <w:t xml:space="preserve"> </w:t>
      </w:r>
      <w:r w:rsidRPr="00FF3ED0">
        <w:rPr>
          <w:rFonts w:cs="Traditional Arabic" w:hint="cs"/>
          <w:sz w:val="22"/>
          <w:szCs w:val="22"/>
          <w:rtl/>
          <w:lang w:bidi="ar-EG"/>
        </w:rPr>
        <w:t xml:space="preserve">- </w:t>
      </w:r>
      <w:r w:rsidRPr="004C6698">
        <w:rPr>
          <w:rFonts w:ascii="Traditional Arabic" w:cs="Traditional Arabic" w:hint="cs"/>
          <w:sz w:val="22"/>
          <w:szCs w:val="22"/>
          <w:rtl/>
          <w:lang w:bidi="ar-EG"/>
        </w:rPr>
        <w:t>أَخْرَجه البخاري في كتاب البيوع : باب البيعان بالخيار ما لم يتفرقا برقم ( 1969 ) ومسلم في كتاب البيوع : باب ثبوت خيار المجلس للمتبايعين برقم ( 2823 ) و</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النسائي</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في</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كتاب</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البيوع</w:t>
      </w:r>
      <w:r w:rsidRPr="004C6698">
        <w:rPr>
          <w:rFonts w:ascii="Traditional Arabic" w:cs="Traditional Arabic"/>
          <w:sz w:val="22"/>
          <w:szCs w:val="22"/>
          <w:rtl/>
          <w:lang w:bidi="ar-EG"/>
        </w:rPr>
        <w:t xml:space="preserve"> : </w:t>
      </w:r>
      <w:r w:rsidRPr="004C6698">
        <w:rPr>
          <w:rFonts w:ascii="Traditional Arabic" w:cs="Traditional Arabic" w:hint="cs"/>
          <w:sz w:val="22"/>
          <w:szCs w:val="22"/>
          <w:rtl/>
          <w:lang w:bidi="ar-EG"/>
        </w:rPr>
        <w:t>باب</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ذِكْر</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الاختلاف</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على</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نافِع</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في</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لَفْظ</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حديثه</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برقم</w:t>
      </w:r>
      <w:r w:rsidRPr="004C6698">
        <w:rPr>
          <w:rFonts w:ascii="Traditional Arabic" w:cs="Traditional Arabic"/>
          <w:sz w:val="22"/>
          <w:szCs w:val="22"/>
          <w:rtl/>
          <w:lang w:bidi="ar-EG"/>
        </w:rPr>
        <w:t xml:space="preserve"> ( 4391 ) </w:t>
      </w:r>
      <w:r w:rsidRPr="004C6698">
        <w:rPr>
          <w:rFonts w:ascii="Traditional Arabic" w:cs="Traditional Arabic" w:hint="cs"/>
          <w:sz w:val="22"/>
          <w:szCs w:val="22"/>
          <w:rtl/>
          <w:lang w:bidi="ar-EG"/>
        </w:rPr>
        <w:t>عن ابن عمر رضي الله عنهما .</w:t>
      </w:r>
    </w:p>
  </w:footnote>
  <w:footnote w:id="296">
    <w:p w:rsidR="00371387" w:rsidRPr="00FF3ED0" w:rsidRDefault="00371387" w:rsidP="00C847BB">
      <w:pPr>
        <w:pStyle w:val="a4"/>
        <w:jc w:val="both"/>
        <w:rPr>
          <w:rFonts w:cs="Traditional Arabic"/>
          <w:sz w:val="22"/>
          <w:szCs w:val="22"/>
          <w:rtl/>
          <w:lang w:bidi="ar-EG"/>
        </w:rPr>
      </w:pPr>
      <w:r w:rsidRPr="00FF3ED0">
        <w:rPr>
          <w:rStyle w:val="a5"/>
          <w:rFonts w:cs="Traditional Arabic"/>
          <w:sz w:val="22"/>
          <w:szCs w:val="22"/>
          <w:vertAlign w:val="baseline"/>
        </w:rPr>
        <w:footnoteRef/>
      </w:r>
      <w:r w:rsidRPr="00FF3ED0">
        <w:rPr>
          <w:rFonts w:cs="Traditional Arabic"/>
          <w:sz w:val="22"/>
          <w:szCs w:val="22"/>
          <w:rtl/>
        </w:rPr>
        <w:t xml:space="preserve"> </w:t>
      </w:r>
      <w:r w:rsidRPr="00FF3ED0">
        <w:rPr>
          <w:rFonts w:cs="Traditional Arabic" w:hint="cs"/>
          <w:sz w:val="22"/>
          <w:szCs w:val="22"/>
          <w:rtl/>
          <w:lang w:bidi="ar-EG"/>
        </w:rPr>
        <w:t xml:space="preserve">- </w:t>
      </w:r>
      <w:r w:rsidR="00BA49D5">
        <w:rPr>
          <w:rFonts w:cs="Traditional Arabic" w:hint="cs"/>
          <w:sz w:val="22"/>
          <w:szCs w:val="22"/>
          <w:rtl/>
          <w:lang w:bidi="ar-EG"/>
        </w:rPr>
        <w:t xml:space="preserve">يراجع : </w:t>
      </w:r>
      <w:r w:rsidRPr="00FF3ED0">
        <w:rPr>
          <w:rFonts w:cs="Traditional Arabic" w:hint="cs"/>
          <w:sz w:val="22"/>
          <w:szCs w:val="22"/>
          <w:rtl/>
          <w:lang w:bidi="ar-EG"/>
        </w:rPr>
        <w:t>إحكام الفصول 268 , 269 .</w:t>
      </w:r>
    </w:p>
  </w:footnote>
  <w:footnote w:id="297">
    <w:p w:rsidR="00371387" w:rsidRPr="00FF3ED0" w:rsidRDefault="00371387" w:rsidP="00C847BB">
      <w:pPr>
        <w:pStyle w:val="a4"/>
        <w:jc w:val="both"/>
        <w:rPr>
          <w:rFonts w:cs="Traditional Arabic"/>
          <w:sz w:val="22"/>
          <w:szCs w:val="22"/>
          <w:lang w:bidi="ar-EG"/>
        </w:rPr>
      </w:pPr>
      <w:r w:rsidRPr="00FF3ED0">
        <w:rPr>
          <w:rFonts w:cs="Traditional Arabic"/>
          <w:sz w:val="22"/>
          <w:szCs w:val="22"/>
          <w:lang w:bidi="ar-EG"/>
        </w:rPr>
        <w:footnoteRef/>
      </w:r>
      <w:r w:rsidRPr="00FF3ED0">
        <w:rPr>
          <w:rFonts w:cs="Traditional Arabic"/>
          <w:sz w:val="22"/>
          <w:szCs w:val="22"/>
          <w:rtl/>
          <w:lang w:bidi="ar-EG"/>
        </w:rPr>
        <w:t xml:space="preserve"> </w:t>
      </w:r>
      <w:r w:rsidRPr="00FF3ED0">
        <w:rPr>
          <w:rFonts w:cs="Traditional Arabic" w:hint="cs"/>
          <w:sz w:val="22"/>
          <w:szCs w:val="22"/>
          <w:rtl/>
          <w:lang w:bidi="ar-EG"/>
        </w:rPr>
        <w:t xml:space="preserve">- </w:t>
      </w:r>
      <w:r w:rsidRPr="004C6698">
        <w:rPr>
          <w:rFonts w:ascii="Traditional Arabic" w:cs="Traditional Arabic" w:hint="cs"/>
          <w:sz w:val="22"/>
          <w:szCs w:val="22"/>
          <w:rtl/>
          <w:lang w:bidi="ar-EG"/>
        </w:rPr>
        <w:t xml:space="preserve">أخرجه الإمام مالك في الموطأ في كتاب البيوع برقم ( 1350 ) عن ابن مسعود </w:t>
      </w:r>
      <w:r w:rsidRPr="004C6698">
        <w:rPr>
          <w:rFonts w:ascii="Traditional Arabic" w:cs="Traditional Arabic"/>
          <w:b/>
          <w:bCs/>
          <w:sz w:val="22"/>
          <w:szCs w:val="22"/>
          <w:rtl/>
          <w:lang w:bidi="ar-EG"/>
        </w:rPr>
        <w:sym w:font="AGA Arabesque" w:char="F074"/>
      </w:r>
      <w:r w:rsidRPr="004C6698">
        <w:rPr>
          <w:rFonts w:ascii="Traditional Arabic" w:cs="Traditional Arabic" w:hint="cs"/>
          <w:sz w:val="22"/>
          <w:szCs w:val="22"/>
          <w:rtl/>
          <w:lang w:bidi="ar-EG"/>
        </w:rPr>
        <w:t xml:space="preserve"> .</w:t>
      </w:r>
    </w:p>
  </w:footnote>
  <w:footnote w:id="298">
    <w:p w:rsidR="00371387" w:rsidRPr="00FF3ED0" w:rsidRDefault="00371387" w:rsidP="00C847BB">
      <w:pPr>
        <w:pStyle w:val="a4"/>
        <w:jc w:val="both"/>
        <w:rPr>
          <w:rFonts w:cs="Traditional Arabic"/>
          <w:sz w:val="22"/>
          <w:szCs w:val="22"/>
          <w:rtl/>
          <w:lang w:bidi="ar-EG"/>
        </w:rPr>
      </w:pPr>
      <w:r w:rsidRPr="00FF3ED0">
        <w:rPr>
          <w:rFonts w:cs="Traditional Arabic"/>
          <w:sz w:val="22"/>
          <w:szCs w:val="22"/>
          <w:lang w:bidi="ar-EG"/>
        </w:rPr>
        <w:footnoteRef/>
      </w:r>
      <w:r w:rsidRPr="00FF3ED0">
        <w:rPr>
          <w:rFonts w:cs="Traditional Arabic"/>
          <w:sz w:val="22"/>
          <w:szCs w:val="22"/>
          <w:rtl/>
          <w:lang w:bidi="ar-EG"/>
        </w:rPr>
        <w:t xml:space="preserve"> </w:t>
      </w:r>
      <w:r w:rsidRPr="00FF3ED0">
        <w:rPr>
          <w:rFonts w:cs="Traditional Arabic" w:hint="cs"/>
          <w:sz w:val="22"/>
          <w:szCs w:val="22"/>
          <w:rtl/>
          <w:lang w:bidi="ar-EG"/>
        </w:rPr>
        <w:t>- بداية المجتهد 2/ 170 , 171 .</w:t>
      </w:r>
    </w:p>
  </w:footnote>
  <w:footnote w:id="299">
    <w:p w:rsidR="00371387" w:rsidRPr="00FF3ED0" w:rsidRDefault="00371387" w:rsidP="00C847BB">
      <w:pPr>
        <w:pStyle w:val="a4"/>
        <w:jc w:val="both"/>
        <w:rPr>
          <w:rFonts w:cs="Traditional Arabic"/>
          <w:sz w:val="22"/>
          <w:szCs w:val="22"/>
          <w:rtl/>
          <w:lang w:bidi="ar-EG"/>
        </w:rPr>
      </w:pPr>
      <w:r w:rsidRPr="00FF3ED0">
        <w:rPr>
          <w:rFonts w:cs="Traditional Arabic"/>
          <w:sz w:val="22"/>
          <w:szCs w:val="22"/>
          <w:lang w:bidi="ar-EG"/>
        </w:rPr>
        <w:footnoteRef/>
      </w:r>
      <w:r w:rsidRPr="00FF3ED0">
        <w:rPr>
          <w:rFonts w:cs="Traditional Arabic"/>
          <w:sz w:val="22"/>
          <w:szCs w:val="22"/>
          <w:rtl/>
          <w:lang w:bidi="ar-EG"/>
        </w:rPr>
        <w:t xml:space="preserve"> </w:t>
      </w:r>
      <w:r w:rsidRPr="00FF3ED0">
        <w:rPr>
          <w:rFonts w:cs="Traditional Arabic" w:hint="cs"/>
          <w:sz w:val="22"/>
          <w:szCs w:val="22"/>
          <w:rtl/>
          <w:lang w:bidi="ar-EG"/>
        </w:rPr>
        <w:t>-  سورة النساء من الآية 29 .</w:t>
      </w:r>
    </w:p>
  </w:footnote>
  <w:footnote w:id="300">
    <w:p w:rsidR="00371387" w:rsidRPr="00FF3ED0" w:rsidRDefault="00371387" w:rsidP="00C847BB">
      <w:pPr>
        <w:pStyle w:val="a4"/>
        <w:jc w:val="both"/>
        <w:rPr>
          <w:rFonts w:cs="Traditional Arabic"/>
          <w:sz w:val="22"/>
          <w:szCs w:val="22"/>
          <w:rtl/>
          <w:lang w:bidi="ar-EG"/>
        </w:rPr>
      </w:pPr>
      <w:r w:rsidRPr="00FF3ED0">
        <w:rPr>
          <w:rFonts w:cs="Traditional Arabic"/>
          <w:sz w:val="22"/>
          <w:szCs w:val="22"/>
          <w:lang w:bidi="ar-EG"/>
        </w:rPr>
        <w:footnoteRef/>
      </w:r>
      <w:r w:rsidRPr="00FF3ED0">
        <w:rPr>
          <w:rFonts w:cs="Traditional Arabic"/>
          <w:sz w:val="22"/>
          <w:szCs w:val="22"/>
          <w:rtl/>
          <w:lang w:bidi="ar-EG"/>
        </w:rPr>
        <w:t xml:space="preserve"> </w:t>
      </w:r>
      <w:r w:rsidRPr="00FF3ED0">
        <w:rPr>
          <w:rFonts w:cs="Traditional Arabic" w:hint="cs"/>
          <w:sz w:val="22"/>
          <w:szCs w:val="22"/>
          <w:rtl/>
          <w:lang w:bidi="ar-EG"/>
        </w:rPr>
        <w:t>-  سورة المائدة من الآية 1.</w:t>
      </w:r>
    </w:p>
  </w:footnote>
  <w:footnote w:id="301">
    <w:p w:rsidR="00371387" w:rsidRPr="00FF3ED0" w:rsidRDefault="00371387" w:rsidP="00C847BB">
      <w:pPr>
        <w:pStyle w:val="a4"/>
        <w:jc w:val="both"/>
        <w:rPr>
          <w:rFonts w:cs="Traditional Arabic"/>
          <w:sz w:val="22"/>
          <w:szCs w:val="22"/>
          <w:rtl/>
          <w:lang w:bidi="ar-EG"/>
        </w:rPr>
      </w:pPr>
      <w:r w:rsidRPr="00FF3ED0">
        <w:rPr>
          <w:rFonts w:cs="Traditional Arabic"/>
          <w:sz w:val="22"/>
          <w:szCs w:val="22"/>
          <w:lang w:bidi="ar-EG"/>
        </w:rPr>
        <w:footnoteRef/>
      </w:r>
      <w:r w:rsidRPr="00FF3ED0">
        <w:rPr>
          <w:rFonts w:cs="Traditional Arabic"/>
          <w:sz w:val="22"/>
          <w:szCs w:val="22"/>
          <w:rtl/>
          <w:lang w:bidi="ar-EG"/>
        </w:rPr>
        <w:t xml:space="preserve"> </w:t>
      </w:r>
      <w:r w:rsidRPr="00FF3ED0">
        <w:rPr>
          <w:rFonts w:cs="Traditional Arabic" w:hint="cs"/>
          <w:sz w:val="22"/>
          <w:szCs w:val="22"/>
          <w:rtl/>
          <w:lang w:bidi="ar-EG"/>
        </w:rPr>
        <w:t xml:space="preserve">- </w:t>
      </w:r>
      <w:r w:rsidRPr="004C6698">
        <w:rPr>
          <w:rFonts w:ascii="Traditional Arabic" w:cs="Traditional Arabic" w:hint="cs"/>
          <w:sz w:val="22"/>
          <w:szCs w:val="22"/>
          <w:rtl/>
          <w:lang w:bidi="ar-EG"/>
        </w:rPr>
        <w:t>أَخْرَجه</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البخاري</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في</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كتاب</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البيوع</w:t>
      </w:r>
      <w:r w:rsidRPr="004C6698">
        <w:rPr>
          <w:rFonts w:ascii="Traditional Arabic" w:cs="Traditional Arabic"/>
          <w:sz w:val="22"/>
          <w:szCs w:val="22"/>
          <w:rtl/>
          <w:lang w:bidi="ar-EG"/>
        </w:rPr>
        <w:t xml:space="preserve"> : </w:t>
      </w:r>
      <w:r w:rsidRPr="004C6698">
        <w:rPr>
          <w:rFonts w:ascii="Traditional Arabic" w:cs="Traditional Arabic" w:hint="cs"/>
          <w:sz w:val="22"/>
          <w:szCs w:val="22"/>
          <w:rtl/>
          <w:lang w:bidi="ar-EG"/>
        </w:rPr>
        <w:t>باب</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الكيل</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على</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البائع</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والمعطي</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برقم</w:t>
      </w:r>
      <w:r w:rsidRPr="004C6698">
        <w:rPr>
          <w:rFonts w:ascii="Traditional Arabic" w:cs="Traditional Arabic"/>
          <w:sz w:val="22"/>
          <w:szCs w:val="22"/>
          <w:rtl/>
          <w:lang w:bidi="ar-EG"/>
        </w:rPr>
        <w:t xml:space="preserve"> ( 1982 ) </w:t>
      </w:r>
      <w:r w:rsidRPr="004C6698">
        <w:rPr>
          <w:rFonts w:ascii="Traditional Arabic" w:cs="Traditional Arabic" w:hint="cs"/>
          <w:sz w:val="22"/>
          <w:szCs w:val="22"/>
          <w:rtl/>
          <w:lang w:bidi="ar-EG"/>
        </w:rPr>
        <w:t>ومُسْلِم</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في</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كتاب</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البيوع</w:t>
      </w:r>
      <w:r w:rsidRPr="004C6698">
        <w:rPr>
          <w:rFonts w:ascii="Traditional Arabic" w:cs="Traditional Arabic"/>
          <w:sz w:val="22"/>
          <w:szCs w:val="22"/>
          <w:rtl/>
          <w:lang w:bidi="ar-EG"/>
        </w:rPr>
        <w:t xml:space="preserve"> : </w:t>
      </w:r>
      <w:r w:rsidRPr="004C6698">
        <w:rPr>
          <w:rFonts w:ascii="Traditional Arabic" w:cs="Traditional Arabic" w:hint="cs"/>
          <w:sz w:val="22"/>
          <w:szCs w:val="22"/>
          <w:rtl/>
          <w:lang w:bidi="ar-EG"/>
        </w:rPr>
        <w:t>باب</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بطلان</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المَبِيع</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قَبْل</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القبض</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برقم</w:t>
      </w:r>
      <w:r w:rsidRPr="004C6698">
        <w:rPr>
          <w:rFonts w:ascii="Traditional Arabic" w:cs="Traditional Arabic"/>
          <w:sz w:val="22"/>
          <w:szCs w:val="22"/>
          <w:rtl/>
          <w:lang w:bidi="ar-EG"/>
        </w:rPr>
        <w:t xml:space="preserve"> ( 2810 ) </w:t>
      </w:r>
      <w:r w:rsidRPr="004C6698">
        <w:rPr>
          <w:rFonts w:ascii="Traditional Arabic" w:cs="Traditional Arabic" w:hint="cs"/>
          <w:sz w:val="22"/>
          <w:szCs w:val="22"/>
          <w:rtl/>
          <w:lang w:bidi="ar-EG"/>
        </w:rPr>
        <w:t>عن</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ابن</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عُمَر</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رضي</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الله</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عنهما</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والترمذي</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في</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كتاب</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البيوع</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عن</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رسول</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الله</w:t>
      </w:r>
      <w:r w:rsidRPr="004C6698">
        <w:rPr>
          <w:rFonts w:ascii="Traditional Arabic" w:cs="Traditional Arabic"/>
          <w:sz w:val="22"/>
          <w:szCs w:val="22"/>
          <w:rtl/>
          <w:lang w:bidi="ar-EG"/>
        </w:rPr>
        <w:t xml:space="preserve"> : </w:t>
      </w:r>
      <w:r w:rsidRPr="004C6698">
        <w:rPr>
          <w:rFonts w:ascii="Traditional Arabic" w:cs="Traditional Arabic" w:hint="cs"/>
          <w:sz w:val="22"/>
          <w:szCs w:val="22"/>
          <w:rtl/>
          <w:lang w:bidi="ar-EG"/>
        </w:rPr>
        <w:t>باب</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ما</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جاء</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في</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كراهية</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بَيْع</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الطعام</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حتى</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يَسْتَوْفِيَه</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برقم</w:t>
      </w:r>
      <w:r w:rsidRPr="004C6698">
        <w:rPr>
          <w:rFonts w:ascii="Traditional Arabic" w:cs="Traditional Arabic"/>
          <w:sz w:val="22"/>
          <w:szCs w:val="22"/>
          <w:rtl/>
          <w:lang w:bidi="ar-EG"/>
        </w:rPr>
        <w:t xml:space="preserve"> ( 1212 ) </w:t>
      </w:r>
      <w:r w:rsidRPr="004C6698">
        <w:rPr>
          <w:rFonts w:ascii="Traditional Arabic" w:cs="Traditional Arabic" w:hint="cs"/>
          <w:sz w:val="22"/>
          <w:szCs w:val="22"/>
          <w:rtl/>
          <w:lang w:bidi="ar-EG"/>
        </w:rPr>
        <w:t>عن</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ابن</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عباس</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رضي</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الله</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 xml:space="preserve">عنهما </w:t>
      </w:r>
      <w:r w:rsidRPr="004C6698">
        <w:rPr>
          <w:rFonts w:ascii="Traditional Arabic" w:cs="Traditional Arabic"/>
          <w:sz w:val="22"/>
          <w:szCs w:val="22"/>
          <w:rtl/>
          <w:lang w:bidi="ar-EG"/>
        </w:rPr>
        <w:t>.</w:t>
      </w:r>
    </w:p>
  </w:footnote>
  <w:footnote w:id="302">
    <w:p w:rsidR="00371387" w:rsidRPr="00FF3ED0" w:rsidRDefault="00371387" w:rsidP="00C847BB">
      <w:pPr>
        <w:pStyle w:val="a4"/>
        <w:jc w:val="both"/>
        <w:rPr>
          <w:rFonts w:cs="Traditional Arabic"/>
          <w:sz w:val="22"/>
          <w:szCs w:val="22"/>
          <w:rtl/>
          <w:lang w:bidi="ar-EG"/>
        </w:rPr>
      </w:pPr>
      <w:r w:rsidRPr="00FF3ED0">
        <w:rPr>
          <w:rStyle w:val="a5"/>
          <w:rFonts w:cs="Traditional Arabic"/>
          <w:sz w:val="22"/>
          <w:szCs w:val="22"/>
          <w:vertAlign w:val="baseline"/>
        </w:rPr>
        <w:footnoteRef/>
      </w:r>
      <w:r w:rsidRPr="00FF3ED0">
        <w:rPr>
          <w:rFonts w:cs="Traditional Arabic"/>
          <w:sz w:val="22"/>
          <w:szCs w:val="22"/>
          <w:rtl/>
        </w:rPr>
        <w:t xml:space="preserve"> </w:t>
      </w:r>
      <w:r w:rsidRPr="00FF3ED0">
        <w:rPr>
          <w:rFonts w:cs="Traditional Arabic" w:hint="cs"/>
          <w:sz w:val="22"/>
          <w:szCs w:val="22"/>
          <w:rtl/>
          <w:lang w:bidi="ar-EG"/>
        </w:rPr>
        <w:t>- يراجع التفرق في خيار المجلس في : بدائع الصنائع 5/ 228 وبداية المجتهد 2/ 140 والمهذب 1/ 257 والمجموع 9 / 169 ومغني المحتاج 2 / 45 والمغني لابن قدامة 3/ 482 والمحلى 8 / 409 ونيل الأوطار 5 / 193 الموسوعة الفقهية 20 / 170 ـ 173 .</w:t>
      </w:r>
    </w:p>
  </w:footnote>
  <w:footnote w:id="303">
    <w:p w:rsidR="00371387" w:rsidRPr="00FF3ED0" w:rsidRDefault="00371387" w:rsidP="00C847BB">
      <w:pPr>
        <w:pStyle w:val="a4"/>
        <w:jc w:val="both"/>
        <w:rPr>
          <w:rFonts w:cs="Traditional Arabic"/>
          <w:sz w:val="22"/>
          <w:szCs w:val="22"/>
          <w:rtl/>
          <w:lang w:bidi="ar-EG"/>
        </w:rPr>
      </w:pPr>
      <w:r w:rsidRPr="00FF3ED0">
        <w:rPr>
          <w:rFonts w:cs="Traditional Arabic"/>
          <w:sz w:val="22"/>
          <w:szCs w:val="22"/>
          <w:lang w:bidi="ar-EG"/>
        </w:rPr>
        <w:footnoteRef/>
      </w:r>
      <w:r w:rsidRPr="00FF3ED0">
        <w:rPr>
          <w:rFonts w:cs="Traditional Arabic"/>
          <w:sz w:val="22"/>
          <w:szCs w:val="22"/>
          <w:rtl/>
          <w:lang w:bidi="ar-EG"/>
        </w:rPr>
        <w:t xml:space="preserve"> </w:t>
      </w:r>
      <w:r w:rsidRPr="00FF3ED0">
        <w:rPr>
          <w:rFonts w:cs="Traditional Arabic" w:hint="cs"/>
          <w:sz w:val="22"/>
          <w:szCs w:val="22"/>
          <w:rtl/>
          <w:lang w:bidi="ar-EG"/>
        </w:rPr>
        <w:t>- سورة البقرة من الآية 275 .</w:t>
      </w:r>
    </w:p>
  </w:footnote>
  <w:footnote w:id="304">
    <w:p w:rsidR="00371387" w:rsidRPr="00272D5A" w:rsidRDefault="00371387" w:rsidP="00C847BB">
      <w:pPr>
        <w:spacing w:after="0" w:line="240" w:lineRule="auto"/>
        <w:jc w:val="both"/>
        <w:rPr>
          <w:rFonts w:ascii="Traditional Arabic" w:cs="Traditional Arabic"/>
          <w:b/>
          <w:bCs/>
          <w:rtl/>
          <w:lang w:bidi="ar-EG"/>
        </w:rPr>
      </w:pPr>
      <w:r w:rsidRPr="00FF3ED0">
        <w:rPr>
          <w:rFonts w:cs="Traditional Arabic"/>
          <w:lang w:bidi="ar-EG"/>
        </w:rPr>
        <w:footnoteRef/>
      </w:r>
      <w:r w:rsidRPr="00FF3ED0">
        <w:rPr>
          <w:rFonts w:cs="Traditional Arabic"/>
          <w:rtl/>
          <w:lang w:bidi="ar-EG"/>
        </w:rPr>
        <w:t xml:space="preserve"> </w:t>
      </w:r>
      <w:r w:rsidRPr="00FF3ED0">
        <w:rPr>
          <w:rFonts w:cs="Traditional Arabic" w:hint="cs"/>
          <w:rtl/>
          <w:lang w:bidi="ar-EG"/>
        </w:rPr>
        <w:t xml:space="preserve">- </w:t>
      </w:r>
      <w:r w:rsidRPr="004C6698">
        <w:rPr>
          <w:rFonts w:ascii="Traditional Arabic" w:cs="Traditional Arabic" w:hint="cs"/>
          <w:rtl/>
          <w:lang w:bidi="ar-EG"/>
        </w:rPr>
        <w:t>أَخْرَجه</w:t>
      </w:r>
      <w:r w:rsidRPr="004C6698">
        <w:rPr>
          <w:rFonts w:ascii="Traditional Arabic" w:cs="Traditional Arabic"/>
          <w:rtl/>
          <w:lang w:bidi="ar-EG"/>
        </w:rPr>
        <w:t xml:space="preserve"> </w:t>
      </w:r>
      <w:r w:rsidRPr="004C6698">
        <w:rPr>
          <w:rFonts w:ascii="Traditional Arabic" w:cs="Traditional Arabic" w:hint="cs"/>
          <w:rtl/>
          <w:lang w:bidi="ar-EG"/>
        </w:rPr>
        <w:t>مُسْلِم</w:t>
      </w:r>
      <w:r w:rsidRPr="004C6698">
        <w:rPr>
          <w:rFonts w:ascii="Traditional Arabic" w:cs="Traditional Arabic"/>
          <w:rtl/>
          <w:lang w:bidi="ar-EG"/>
        </w:rPr>
        <w:t xml:space="preserve"> </w:t>
      </w:r>
      <w:r w:rsidRPr="004C6698">
        <w:rPr>
          <w:rFonts w:ascii="Traditional Arabic" w:cs="Traditional Arabic" w:hint="cs"/>
          <w:rtl/>
          <w:lang w:bidi="ar-EG"/>
        </w:rPr>
        <w:t>في</w:t>
      </w:r>
      <w:r w:rsidRPr="004C6698">
        <w:rPr>
          <w:rFonts w:ascii="Traditional Arabic" w:cs="Traditional Arabic"/>
          <w:rtl/>
          <w:lang w:bidi="ar-EG"/>
        </w:rPr>
        <w:t xml:space="preserve"> </w:t>
      </w:r>
      <w:r w:rsidRPr="004C6698">
        <w:rPr>
          <w:rFonts w:ascii="Traditional Arabic" w:cs="Traditional Arabic" w:hint="cs"/>
          <w:rtl/>
          <w:lang w:bidi="ar-EG"/>
        </w:rPr>
        <w:t>كتاب</w:t>
      </w:r>
      <w:r w:rsidRPr="004C6698">
        <w:rPr>
          <w:rFonts w:ascii="Traditional Arabic" w:cs="Traditional Arabic"/>
          <w:rtl/>
          <w:lang w:bidi="ar-EG"/>
        </w:rPr>
        <w:t xml:space="preserve"> </w:t>
      </w:r>
      <w:r w:rsidRPr="004C6698">
        <w:rPr>
          <w:rFonts w:ascii="Traditional Arabic" w:cs="Traditional Arabic" w:hint="cs"/>
          <w:rtl/>
          <w:lang w:bidi="ar-EG"/>
        </w:rPr>
        <w:t>المساقاة</w:t>
      </w:r>
      <w:r w:rsidRPr="004C6698">
        <w:rPr>
          <w:rFonts w:ascii="Traditional Arabic" w:cs="Traditional Arabic"/>
          <w:rtl/>
          <w:lang w:bidi="ar-EG"/>
        </w:rPr>
        <w:t xml:space="preserve"> : </w:t>
      </w:r>
      <w:r w:rsidRPr="004C6698">
        <w:rPr>
          <w:rFonts w:ascii="Traditional Arabic" w:cs="Traditional Arabic" w:hint="cs"/>
          <w:rtl/>
          <w:lang w:bidi="ar-EG"/>
        </w:rPr>
        <w:t>باب</w:t>
      </w:r>
      <w:r w:rsidRPr="004C6698">
        <w:rPr>
          <w:rFonts w:ascii="Traditional Arabic" w:cs="Traditional Arabic"/>
          <w:rtl/>
          <w:lang w:bidi="ar-EG"/>
        </w:rPr>
        <w:t xml:space="preserve"> </w:t>
      </w:r>
      <w:r w:rsidRPr="004C6698">
        <w:rPr>
          <w:rFonts w:ascii="Traditional Arabic" w:cs="Traditional Arabic" w:hint="cs"/>
          <w:rtl/>
          <w:lang w:bidi="ar-EG"/>
        </w:rPr>
        <w:t>الربا</w:t>
      </w:r>
      <w:r w:rsidRPr="004C6698">
        <w:rPr>
          <w:rFonts w:ascii="Traditional Arabic" w:cs="Traditional Arabic"/>
          <w:rtl/>
          <w:lang w:bidi="ar-EG"/>
        </w:rPr>
        <w:t xml:space="preserve"> </w:t>
      </w:r>
      <w:r w:rsidRPr="004C6698">
        <w:rPr>
          <w:rFonts w:ascii="Traditional Arabic" w:cs="Traditional Arabic" w:hint="cs"/>
          <w:rtl/>
          <w:lang w:bidi="ar-EG"/>
        </w:rPr>
        <w:t>برقم</w:t>
      </w:r>
      <w:r w:rsidRPr="004C6698">
        <w:rPr>
          <w:rFonts w:ascii="Traditional Arabic" w:cs="Traditional Arabic"/>
          <w:rtl/>
          <w:lang w:bidi="ar-EG"/>
        </w:rPr>
        <w:t xml:space="preserve"> ( 2967 ) </w:t>
      </w:r>
      <w:r w:rsidRPr="004C6698">
        <w:rPr>
          <w:rFonts w:ascii="Traditional Arabic" w:cs="Traditional Arabic" w:hint="cs"/>
          <w:rtl/>
          <w:lang w:bidi="ar-EG"/>
        </w:rPr>
        <w:t>عن</w:t>
      </w:r>
      <w:r w:rsidRPr="004C6698">
        <w:rPr>
          <w:rFonts w:ascii="Traditional Arabic" w:cs="Traditional Arabic"/>
          <w:rtl/>
          <w:lang w:bidi="ar-EG"/>
        </w:rPr>
        <w:t xml:space="preserve"> </w:t>
      </w:r>
      <w:r w:rsidRPr="004C6698">
        <w:rPr>
          <w:rFonts w:ascii="Traditional Arabic" w:cs="Traditional Arabic" w:hint="cs"/>
          <w:rtl/>
          <w:lang w:bidi="ar-EG"/>
        </w:rPr>
        <w:t>سيدنا عثمان</w:t>
      </w:r>
      <w:r w:rsidRPr="004C6698">
        <w:rPr>
          <w:rFonts w:ascii="Traditional Arabic" w:cs="Traditional Arabic"/>
          <w:rtl/>
          <w:lang w:bidi="ar-EG"/>
        </w:rPr>
        <w:t xml:space="preserve"> </w:t>
      </w:r>
      <w:r w:rsidRPr="004C6698">
        <w:rPr>
          <w:rFonts w:ascii="Traditional Arabic" w:cs="Traditional Arabic" w:hint="cs"/>
          <w:rtl/>
          <w:lang w:bidi="ar-EG"/>
        </w:rPr>
        <w:t>بن</w:t>
      </w:r>
      <w:r w:rsidRPr="004C6698">
        <w:rPr>
          <w:rFonts w:ascii="Traditional Arabic" w:cs="Traditional Arabic"/>
          <w:rtl/>
          <w:lang w:bidi="ar-EG"/>
        </w:rPr>
        <w:t xml:space="preserve"> </w:t>
      </w:r>
      <w:r w:rsidRPr="004C6698">
        <w:rPr>
          <w:rFonts w:ascii="Traditional Arabic" w:cs="Traditional Arabic" w:hint="cs"/>
          <w:rtl/>
          <w:lang w:bidi="ar-EG"/>
        </w:rPr>
        <w:t>عفان</w:t>
      </w:r>
      <w:r w:rsidRPr="004C6698">
        <w:rPr>
          <w:rFonts w:ascii="Traditional Arabic" w:cs="Traditional Arabic"/>
          <w:rtl/>
          <w:lang w:bidi="ar-EG"/>
        </w:rPr>
        <w:t xml:space="preserve"> </w:t>
      </w:r>
      <w:r w:rsidRPr="004C6698">
        <w:rPr>
          <w:rFonts w:ascii="Traditional Arabic" w:cs="Traditional Arabic"/>
          <w:b/>
          <w:bCs/>
          <w:rtl/>
          <w:lang w:bidi="ar-EG"/>
        </w:rPr>
        <w:sym w:font="AGA Arabesque" w:char="F074"/>
      </w:r>
      <w:r w:rsidRPr="004C6698">
        <w:rPr>
          <w:rFonts w:ascii="Traditional Arabic" w:cs="Traditional Arabic" w:hint="cs"/>
          <w:rtl/>
          <w:lang w:bidi="ar-EG"/>
        </w:rPr>
        <w:t xml:space="preserve"> ،</w:t>
      </w:r>
      <w:r w:rsidRPr="004C6698">
        <w:rPr>
          <w:rFonts w:ascii="Traditional Arabic" w:cs="Traditional Arabic"/>
          <w:rtl/>
          <w:lang w:bidi="ar-EG"/>
        </w:rPr>
        <w:t xml:space="preserve"> </w:t>
      </w:r>
      <w:r w:rsidRPr="004C6698">
        <w:rPr>
          <w:rFonts w:ascii="Traditional Arabic" w:cs="Traditional Arabic" w:hint="cs"/>
          <w:rtl/>
          <w:lang w:bidi="ar-EG"/>
        </w:rPr>
        <w:t>والنسائي في كتاب البيوع : باب بيع التمر بالتمر متفاضلاً برقم ( 4479 ) وابن</w:t>
      </w:r>
      <w:r w:rsidRPr="004C6698">
        <w:rPr>
          <w:rFonts w:ascii="Traditional Arabic" w:cs="Traditional Arabic"/>
          <w:rtl/>
          <w:lang w:bidi="ar-EG"/>
        </w:rPr>
        <w:t xml:space="preserve"> </w:t>
      </w:r>
      <w:r w:rsidRPr="004C6698">
        <w:rPr>
          <w:rFonts w:ascii="Traditional Arabic" w:cs="Traditional Arabic" w:hint="cs"/>
          <w:rtl/>
          <w:lang w:bidi="ar-EG"/>
        </w:rPr>
        <w:t>ماجة</w:t>
      </w:r>
      <w:r w:rsidRPr="004C6698">
        <w:rPr>
          <w:rFonts w:ascii="Traditional Arabic" w:cs="Traditional Arabic"/>
          <w:rtl/>
          <w:lang w:bidi="ar-EG"/>
        </w:rPr>
        <w:t xml:space="preserve"> </w:t>
      </w:r>
      <w:r w:rsidRPr="004C6698">
        <w:rPr>
          <w:rFonts w:ascii="Traditional Arabic" w:cs="Traditional Arabic" w:hint="cs"/>
          <w:rtl/>
          <w:lang w:bidi="ar-EG"/>
        </w:rPr>
        <w:t>في</w:t>
      </w:r>
      <w:r w:rsidRPr="004C6698">
        <w:rPr>
          <w:rFonts w:ascii="Traditional Arabic" w:cs="Traditional Arabic"/>
          <w:rtl/>
          <w:lang w:bidi="ar-EG"/>
        </w:rPr>
        <w:t xml:space="preserve"> </w:t>
      </w:r>
      <w:r w:rsidRPr="004C6698">
        <w:rPr>
          <w:rFonts w:ascii="Traditional Arabic" w:cs="Traditional Arabic" w:hint="cs"/>
          <w:rtl/>
          <w:lang w:bidi="ar-EG"/>
        </w:rPr>
        <w:t>كتاب</w:t>
      </w:r>
      <w:r w:rsidRPr="004C6698">
        <w:rPr>
          <w:rFonts w:ascii="Traditional Arabic" w:cs="Traditional Arabic"/>
          <w:rtl/>
          <w:lang w:bidi="ar-EG"/>
        </w:rPr>
        <w:t xml:space="preserve"> </w:t>
      </w:r>
      <w:r w:rsidRPr="004C6698">
        <w:rPr>
          <w:rFonts w:ascii="Traditional Arabic" w:cs="Traditional Arabic" w:hint="cs"/>
          <w:rtl/>
          <w:lang w:bidi="ar-EG"/>
        </w:rPr>
        <w:t>التجارات</w:t>
      </w:r>
      <w:r w:rsidRPr="004C6698">
        <w:rPr>
          <w:rFonts w:ascii="Traditional Arabic" w:cs="Traditional Arabic"/>
          <w:rtl/>
          <w:lang w:bidi="ar-EG"/>
        </w:rPr>
        <w:t xml:space="preserve"> : </w:t>
      </w:r>
      <w:r w:rsidRPr="004C6698">
        <w:rPr>
          <w:rFonts w:ascii="Traditional Arabic" w:cs="Traditional Arabic" w:hint="cs"/>
          <w:rtl/>
          <w:lang w:bidi="ar-EG"/>
        </w:rPr>
        <w:t>باب</w:t>
      </w:r>
      <w:r w:rsidRPr="004C6698">
        <w:rPr>
          <w:rFonts w:ascii="Traditional Arabic" w:cs="Traditional Arabic"/>
          <w:rtl/>
          <w:lang w:bidi="ar-EG"/>
        </w:rPr>
        <w:t xml:space="preserve"> </w:t>
      </w:r>
      <w:r w:rsidRPr="004C6698">
        <w:rPr>
          <w:rFonts w:ascii="Traditional Arabic" w:cs="Traditional Arabic" w:hint="cs"/>
          <w:rtl/>
          <w:lang w:bidi="ar-EG"/>
        </w:rPr>
        <w:t>الصَّرْف</w:t>
      </w:r>
      <w:r w:rsidRPr="004C6698">
        <w:rPr>
          <w:rFonts w:ascii="Traditional Arabic" w:cs="Traditional Arabic"/>
          <w:rtl/>
          <w:lang w:bidi="ar-EG"/>
        </w:rPr>
        <w:t xml:space="preserve"> </w:t>
      </w:r>
      <w:r w:rsidRPr="004C6698">
        <w:rPr>
          <w:rFonts w:ascii="Traditional Arabic" w:cs="Traditional Arabic" w:hint="cs"/>
          <w:rtl/>
          <w:lang w:bidi="ar-EG"/>
        </w:rPr>
        <w:t>وما</w:t>
      </w:r>
      <w:r w:rsidRPr="004C6698">
        <w:rPr>
          <w:rFonts w:ascii="Traditional Arabic" w:cs="Traditional Arabic"/>
          <w:rtl/>
          <w:lang w:bidi="ar-EG"/>
        </w:rPr>
        <w:t xml:space="preserve"> </w:t>
      </w:r>
      <w:r w:rsidRPr="004C6698">
        <w:rPr>
          <w:rFonts w:ascii="Traditional Arabic" w:cs="Traditional Arabic" w:hint="cs"/>
          <w:rtl/>
          <w:lang w:bidi="ar-EG"/>
        </w:rPr>
        <w:t>لا</w:t>
      </w:r>
      <w:r w:rsidRPr="004C6698">
        <w:rPr>
          <w:rFonts w:ascii="Traditional Arabic" w:cs="Traditional Arabic"/>
          <w:rtl/>
          <w:lang w:bidi="ar-EG"/>
        </w:rPr>
        <w:t xml:space="preserve"> </w:t>
      </w:r>
      <w:r w:rsidRPr="004C6698">
        <w:rPr>
          <w:rFonts w:ascii="Traditional Arabic" w:cs="Traditional Arabic" w:hint="cs"/>
          <w:rtl/>
          <w:lang w:bidi="ar-EG"/>
        </w:rPr>
        <w:t>يجوز</w:t>
      </w:r>
      <w:r w:rsidRPr="004C6698">
        <w:rPr>
          <w:rFonts w:ascii="Traditional Arabic" w:cs="Traditional Arabic"/>
          <w:rtl/>
          <w:lang w:bidi="ar-EG"/>
        </w:rPr>
        <w:t xml:space="preserve"> </w:t>
      </w:r>
      <w:r w:rsidRPr="004C6698">
        <w:rPr>
          <w:rFonts w:ascii="Traditional Arabic" w:cs="Traditional Arabic" w:hint="cs"/>
          <w:rtl/>
          <w:lang w:bidi="ar-EG"/>
        </w:rPr>
        <w:t>متفاضلاً</w:t>
      </w:r>
      <w:r w:rsidRPr="004C6698">
        <w:rPr>
          <w:rFonts w:ascii="Traditional Arabic" w:cs="Traditional Arabic"/>
          <w:rtl/>
          <w:lang w:bidi="ar-EG"/>
        </w:rPr>
        <w:t xml:space="preserve"> </w:t>
      </w:r>
      <w:r w:rsidRPr="004C6698">
        <w:rPr>
          <w:rFonts w:ascii="Traditional Arabic" w:cs="Traditional Arabic" w:hint="cs"/>
          <w:rtl/>
          <w:lang w:bidi="ar-EG"/>
        </w:rPr>
        <w:t>يداً</w:t>
      </w:r>
      <w:r w:rsidRPr="004C6698">
        <w:rPr>
          <w:rFonts w:ascii="Traditional Arabic" w:cs="Traditional Arabic"/>
          <w:rtl/>
          <w:lang w:bidi="ar-EG"/>
        </w:rPr>
        <w:t xml:space="preserve"> </w:t>
      </w:r>
      <w:r w:rsidRPr="004C6698">
        <w:rPr>
          <w:rFonts w:ascii="Traditional Arabic" w:cs="Traditional Arabic" w:hint="cs"/>
          <w:rtl/>
          <w:lang w:bidi="ar-EG"/>
        </w:rPr>
        <w:t>بِيَد</w:t>
      </w:r>
      <w:r w:rsidRPr="004C6698">
        <w:rPr>
          <w:rFonts w:ascii="Traditional Arabic" w:cs="Traditional Arabic"/>
          <w:rtl/>
          <w:lang w:bidi="ar-EG"/>
        </w:rPr>
        <w:t xml:space="preserve"> </w:t>
      </w:r>
      <w:r w:rsidRPr="004C6698">
        <w:rPr>
          <w:rFonts w:ascii="Traditional Arabic" w:cs="Traditional Arabic" w:hint="cs"/>
          <w:rtl/>
          <w:lang w:bidi="ar-EG"/>
        </w:rPr>
        <w:t>برقم</w:t>
      </w:r>
      <w:r w:rsidRPr="004C6698">
        <w:rPr>
          <w:rFonts w:ascii="Traditional Arabic" w:cs="Traditional Arabic"/>
          <w:rtl/>
          <w:lang w:bidi="ar-EG"/>
        </w:rPr>
        <w:t xml:space="preserve"> ( 2247 ) </w:t>
      </w:r>
      <w:r w:rsidRPr="004C6698">
        <w:rPr>
          <w:rFonts w:ascii="Traditional Arabic" w:cs="Traditional Arabic" w:hint="cs"/>
          <w:rtl/>
          <w:lang w:bidi="ar-EG"/>
        </w:rPr>
        <w:t>عن</w:t>
      </w:r>
      <w:r w:rsidRPr="004C6698">
        <w:rPr>
          <w:rFonts w:ascii="Traditional Arabic" w:cs="Traditional Arabic"/>
          <w:rtl/>
          <w:lang w:bidi="ar-EG"/>
        </w:rPr>
        <w:t xml:space="preserve"> </w:t>
      </w:r>
      <w:r w:rsidRPr="004C6698">
        <w:rPr>
          <w:rFonts w:ascii="Traditional Arabic" w:cs="Traditional Arabic" w:hint="cs"/>
          <w:rtl/>
          <w:lang w:bidi="ar-EG"/>
        </w:rPr>
        <w:t>أبي</w:t>
      </w:r>
      <w:r w:rsidRPr="004C6698">
        <w:rPr>
          <w:rFonts w:ascii="Traditional Arabic" w:cs="Traditional Arabic"/>
          <w:rtl/>
          <w:lang w:bidi="ar-EG"/>
        </w:rPr>
        <w:t xml:space="preserve"> </w:t>
      </w:r>
      <w:r w:rsidRPr="004C6698">
        <w:rPr>
          <w:rFonts w:ascii="Traditional Arabic" w:cs="Traditional Arabic" w:hint="cs"/>
          <w:rtl/>
          <w:lang w:bidi="ar-EG"/>
        </w:rPr>
        <w:t>سعيد</w:t>
      </w:r>
      <w:r w:rsidRPr="004C6698">
        <w:rPr>
          <w:rFonts w:ascii="Traditional Arabic" w:cs="Traditional Arabic"/>
          <w:rtl/>
          <w:lang w:bidi="ar-EG"/>
        </w:rPr>
        <w:t xml:space="preserve"> </w:t>
      </w:r>
      <w:r w:rsidRPr="004C6698">
        <w:rPr>
          <w:rFonts w:ascii="Traditional Arabic" w:cs="Traditional Arabic" w:hint="cs"/>
          <w:rtl/>
          <w:lang w:bidi="ar-EG"/>
        </w:rPr>
        <w:t>الخدريّ</w:t>
      </w:r>
      <w:r w:rsidRPr="004C6698">
        <w:rPr>
          <w:rFonts w:ascii="Traditional Arabic" w:cs="Traditional Arabic"/>
          <w:rtl/>
          <w:lang w:bidi="ar-EG"/>
        </w:rPr>
        <w:t xml:space="preserve"> </w:t>
      </w:r>
      <w:r w:rsidRPr="004C6698">
        <w:rPr>
          <w:rFonts w:ascii="Traditional Arabic" w:cs="Traditional Arabic"/>
          <w:b/>
          <w:bCs/>
          <w:rtl/>
          <w:lang w:bidi="ar-EG"/>
        </w:rPr>
        <w:sym w:font="AGA Arabesque" w:char="F074"/>
      </w:r>
      <w:r w:rsidRPr="004C6698">
        <w:rPr>
          <w:rFonts w:ascii="Traditional Arabic" w:cs="Traditional Arabic" w:hint="cs"/>
          <w:rtl/>
          <w:lang w:bidi="ar-EG"/>
        </w:rPr>
        <w:t xml:space="preserve"> </w:t>
      </w:r>
      <w:r w:rsidRPr="004C6698">
        <w:rPr>
          <w:rFonts w:ascii="Traditional Arabic" w:cs="Traditional Arabic"/>
          <w:rtl/>
          <w:lang w:bidi="ar-EG"/>
        </w:rPr>
        <w:t>.</w:t>
      </w:r>
    </w:p>
  </w:footnote>
  <w:footnote w:id="305">
    <w:p w:rsidR="00371387" w:rsidRPr="00FF3ED0" w:rsidRDefault="00371387" w:rsidP="00C847BB">
      <w:pPr>
        <w:pStyle w:val="a4"/>
        <w:jc w:val="both"/>
        <w:rPr>
          <w:rFonts w:cs="Traditional Arabic"/>
          <w:sz w:val="22"/>
          <w:szCs w:val="22"/>
          <w:rtl/>
          <w:lang w:bidi="ar-EG"/>
        </w:rPr>
      </w:pPr>
      <w:r w:rsidRPr="00FF3ED0">
        <w:rPr>
          <w:rFonts w:cs="Traditional Arabic"/>
          <w:sz w:val="22"/>
          <w:szCs w:val="22"/>
          <w:lang w:bidi="ar-EG"/>
        </w:rPr>
        <w:footnoteRef/>
      </w:r>
      <w:r w:rsidRPr="00FF3ED0">
        <w:rPr>
          <w:rFonts w:cs="Traditional Arabic"/>
          <w:sz w:val="22"/>
          <w:szCs w:val="22"/>
          <w:rtl/>
          <w:lang w:bidi="ar-EG"/>
        </w:rPr>
        <w:t xml:space="preserve"> </w:t>
      </w:r>
      <w:r w:rsidRPr="00FF3ED0">
        <w:rPr>
          <w:rFonts w:cs="Traditional Arabic" w:hint="cs"/>
          <w:sz w:val="22"/>
          <w:szCs w:val="22"/>
          <w:rtl/>
          <w:lang w:bidi="ar-EG"/>
        </w:rPr>
        <w:t>- يراجع : المستصفى 249 والمحصول 1/ 433 وقواطع الأدلة 1/ 371 والعدة</w:t>
      </w:r>
      <w:r w:rsidR="00233EB5">
        <w:rPr>
          <w:rFonts w:cs="Traditional Arabic" w:hint="cs"/>
          <w:sz w:val="22"/>
          <w:szCs w:val="22"/>
          <w:rtl/>
          <w:lang w:bidi="ar-EG"/>
        </w:rPr>
        <w:t xml:space="preserve"> </w:t>
      </w:r>
      <w:r w:rsidR="00233EB5">
        <w:rPr>
          <w:rFonts w:cs="Traditional Arabic" w:hint="cs"/>
          <w:sz w:val="22"/>
          <w:szCs w:val="22"/>
          <w:rtl/>
        </w:rPr>
        <w:t>لأبي يعلى</w:t>
      </w:r>
      <w:r w:rsidRPr="00FF3ED0">
        <w:rPr>
          <w:rFonts w:cs="Traditional Arabic" w:hint="cs"/>
          <w:sz w:val="22"/>
          <w:szCs w:val="22"/>
          <w:rtl/>
          <w:lang w:bidi="ar-EG"/>
        </w:rPr>
        <w:t xml:space="preserve"> 2 / 552 والتمهيد للكلوذاني 2/ 107 والإحكام للآمدي 2/ 323 .</w:t>
      </w:r>
    </w:p>
  </w:footnote>
  <w:footnote w:id="306">
    <w:p w:rsidR="00371387" w:rsidRPr="00FF3ED0" w:rsidRDefault="00371387" w:rsidP="00C847BB">
      <w:pPr>
        <w:pStyle w:val="a4"/>
        <w:jc w:val="both"/>
        <w:rPr>
          <w:rFonts w:cs="Traditional Arabic"/>
          <w:sz w:val="22"/>
          <w:szCs w:val="22"/>
          <w:rtl/>
          <w:lang w:bidi="ar-EG"/>
        </w:rPr>
      </w:pPr>
      <w:r w:rsidRPr="00FF3ED0">
        <w:rPr>
          <w:rStyle w:val="a5"/>
          <w:rFonts w:cs="Traditional Arabic"/>
          <w:sz w:val="22"/>
          <w:szCs w:val="22"/>
          <w:vertAlign w:val="baseline"/>
        </w:rPr>
        <w:footnoteRef/>
      </w:r>
      <w:r w:rsidRPr="00FF3ED0">
        <w:rPr>
          <w:rFonts w:cs="Traditional Arabic"/>
          <w:sz w:val="22"/>
          <w:szCs w:val="22"/>
          <w:rtl/>
        </w:rPr>
        <w:t xml:space="preserve"> </w:t>
      </w:r>
      <w:r w:rsidRPr="00FF3ED0">
        <w:rPr>
          <w:rFonts w:cs="Traditional Arabic" w:hint="cs"/>
          <w:sz w:val="22"/>
          <w:szCs w:val="22"/>
          <w:rtl/>
          <w:lang w:bidi="ar-EG"/>
        </w:rPr>
        <w:t>- يراجع : المجموع 10 / 26 وأعلام الموقعين 2 / 155 والموسوعة الفقهية 22 / 58 , 59 .</w:t>
      </w:r>
    </w:p>
  </w:footnote>
  <w:footnote w:id="307">
    <w:p w:rsidR="00371387" w:rsidRPr="00FF3ED0" w:rsidRDefault="00371387" w:rsidP="00C847BB">
      <w:pPr>
        <w:pStyle w:val="a4"/>
        <w:jc w:val="both"/>
        <w:rPr>
          <w:rFonts w:cs="Traditional Arabic"/>
          <w:sz w:val="22"/>
          <w:szCs w:val="22"/>
          <w:rtl/>
          <w:lang w:bidi="ar-EG"/>
        </w:rPr>
      </w:pPr>
      <w:r w:rsidRPr="00FF3ED0">
        <w:rPr>
          <w:rStyle w:val="a5"/>
          <w:rFonts w:cs="Traditional Arabic"/>
          <w:sz w:val="22"/>
          <w:szCs w:val="22"/>
          <w:vertAlign w:val="baseline"/>
        </w:rPr>
        <w:footnoteRef/>
      </w:r>
      <w:r w:rsidRPr="00FF3ED0">
        <w:rPr>
          <w:rFonts w:cs="Traditional Arabic"/>
          <w:sz w:val="22"/>
          <w:szCs w:val="22"/>
          <w:rtl/>
        </w:rPr>
        <w:t xml:space="preserve"> </w:t>
      </w:r>
      <w:r w:rsidRPr="00FF3ED0">
        <w:rPr>
          <w:rFonts w:cs="Traditional Arabic" w:hint="cs"/>
          <w:sz w:val="22"/>
          <w:szCs w:val="22"/>
          <w:rtl/>
          <w:lang w:bidi="ar-EG"/>
        </w:rPr>
        <w:t>- سورة النساء من الآية 24 .</w:t>
      </w:r>
    </w:p>
  </w:footnote>
  <w:footnote w:id="308">
    <w:p w:rsidR="00371387" w:rsidRPr="00FF3ED0" w:rsidRDefault="00371387" w:rsidP="00C847BB">
      <w:pPr>
        <w:pStyle w:val="a4"/>
        <w:jc w:val="both"/>
        <w:rPr>
          <w:rFonts w:cs="Traditional Arabic"/>
          <w:sz w:val="22"/>
          <w:szCs w:val="22"/>
          <w:rtl/>
          <w:lang w:bidi="ar-EG"/>
        </w:rPr>
      </w:pPr>
      <w:r w:rsidRPr="00FF3ED0">
        <w:rPr>
          <w:rStyle w:val="a5"/>
          <w:rFonts w:cs="Traditional Arabic"/>
          <w:sz w:val="22"/>
          <w:szCs w:val="22"/>
          <w:vertAlign w:val="baseline"/>
        </w:rPr>
        <w:footnoteRef/>
      </w:r>
      <w:r w:rsidRPr="00FF3ED0">
        <w:rPr>
          <w:rFonts w:cs="Traditional Arabic"/>
          <w:sz w:val="22"/>
          <w:szCs w:val="22"/>
          <w:rtl/>
        </w:rPr>
        <w:t xml:space="preserve"> </w:t>
      </w:r>
      <w:r w:rsidRPr="00FF3ED0">
        <w:rPr>
          <w:rFonts w:cs="Traditional Arabic" w:hint="cs"/>
          <w:sz w:val="22"/>
          <w:szCs w:val="22"/>
          <w:rtl/>
          <w:lang w:bidi="ar-EG"/>
        </w:rPr>
        <w:t>- سورة النساء من الآية 23 .</w:t>
      </w:r>
    </w:p>
  </w:footnote>
  <w:footnote w:id="309">
    <w:p w:rsidR="00371387" w:rsidRPr="00FF3ED0" w:rsidRDefault="00371387" w:rsidP="00C847BB">
      <w:pPr>
        <w:pStyle w:val="a4"/>
        <w:jc w:val="both"/>
        <w:rPr>
          <w:rFonts w:cs="Traditional Arabic"/>
          <w:sz w:val="22"/>
          <w:szCs w:val="22"/>
          <w:rtl/>
          <w:lang w:bidi="ar-EG"/>
        </w:rPr>
      </w:pPr>
      <w:r w:rsidRPr="00FF3ED0">
        <w:rPr>
          <w:rStyle w:val="a5"/>
          <w:rFonts w:cs="Traditional Arabic"/>
          <w:sz w:val="22"/>
          <w:szCs w:val="22"/>
          <w:vertAlign w:val="baseline"/>
        </w:rPr>
        <w:footnoteRef/>
      </w:r>
      <w:r w:rsidRPr="00FF3ED0">
        <w:rPr>
          <w:rFonts w:cs="Traditional Arabic"/>
          <w:sz w:val="22"/>
          <w:szCs w:val="22"/>
          <w:rtl/>
        </w:rPr>
        <w:t xml:space="preserve"> </w:t>
      </w:r>
      <w:r w:rsidRPr="00FF3ED0">
        <w:rPr>
          <w:rFonts w:cs="Traditional Arabic" w:hint="cs"/>
          <w:sz w:val="22"/>
          <w:szCs w:val="22"/>
          <w:rtl/>
          <w:lang w:bidi="ar-EG"/>
        </w:rPr>
        <w:t xml:space="preserve">- </w:t>
      </w:r>
      <w:r w:rsidRPr="004C6698">
        <w:rPr>
          <w:rFonts w:ascii="Traditional Arabic" w:cs="Traditional Arabic" w:hint="cs"/>
          <w:sz w:val="22"/>
          <w:szCs w:val="22"/>
          <w:rtl/>
          <w:lang w:bidi="ar-EG"/>
        </w:rPr>
        <w:t>أَخْرَجه</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مُسْلِم</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في</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كتاب</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النكاح</w:t>
      </w:r>
      <w:r w:rsidRPr="004C6698">
        <w:rPr>
          <w:rFonts w:ascii="Traditional Arabic" w:cs="Traditional Arabic"/>
          <w:sz w:val="22"/>
          <w:szCs w:val="22"/>
          <w:rtl/>
          <w:lang w:bidi="ar-EG"/>
        </w:rPr>
        <w:t xml:space="preserve"> : </w:t>
      </w:r>
      <w:r w:rsidRPr="004C6698">
        <w:rPr>
          <w:rFonts w:ascii="Traditional Arabic" w:cs="Traditional Arabic" w:hint="cs"/>
          <w:sz w:val="22"/>
          <w:szCs w:val="22"/>
          <w:rtl/>
          <w:lang w:bidi="ar-EG"/>
        </w:rPr>
        <w:t>باب</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تحريم</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الجَمْع</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بَيْن</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المرأة</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وعمّتها</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أو</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خالتها</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برقم</w:t>
      </w:r>
      <w:r w:rsidRPr="004C6698">
        <w:rPr>
          <w:rFonts w:ascii="Traditional Arabic" w:cs="Traditional Arabic"/>
          <w:sz w:val="22"/>
          <w:szCs w:val="22"/>
          <w:rtl/>
          <w:lang w:bidi="ar-EG"/>
        </w:rPr>
        <w:t xml:space="preserve"> ( 21518 ) </w:t>
      </w:r>
      <w:r w:rsidRPr="004C6698">
        <w:rPr>
          <w:rFonts w:ascii="Traditional Arabic" w:cs="Traditional Arabic" w:hint="cs"/>
          <w:sz w:val="22"/>
          <w:szCs w:val="22"/>
          <w:rtl/>
          <w:lang w:bidi="ar-EG"/>
        </w:rPr>
        <w:t>والنسائي</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في</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كتاب</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النكاح</w:t>
      </w:r>
      <w:r w:rsidRPr="004C6698">
        <w:rPr>
          <w:rFonts w:ascii="Traditional Arabic" w:cs="Traditional Arabic"/>
          <w:sz w:val="22"/>
          <w:szCs w:val="22"/>
          <w:rtl/>
          <w:lang w:bidi="ar-EG"/>
        </w:rPr>
        <w:t xml:space="preserve"> : </w:t>
      </w:r>
      <w:r w:rsidRPr="004C6698">
        <w:rPr>
          <w:rFonts w:ascii="Traditional Arabic" w:cs="Traditional Arabic" w:hint="cs"/>
          <w:sz w:val="22"/>
          <w:szCs w:val="22"/>
          <w:rtl/>
          <w:lang w:bidi="ar-EG"/>
        </w:rPr>
        <w:t>باب</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الجَمْع</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بَيْن</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المرأة</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وعمّتها</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برقم</w:t>
      </w:r>
      <w:r w:rsidRPr="004C6698">
        <w:rPr>
          <w:rFonts w:ascii="Traditional Arabic" w:cs="Traditional Arabic"/>
          <w:sz w:val="22"/>
          <w:szCs w:val="22"/>
          <w:rtl/>
          <w:lang w:bidi="ar-EG"/>
        </w:rPr>
        <w:t xml:space="preserve"> ( 3240 ) </w:t>
      </w:r>
      <w:r w:rsidRPr="004C6698">
        <w:rPr>
          <w:rFonts w:ascii="Traditional Arabic" w:cs="Traditional Arabic" w:hint="cs"/>
          <w:sz w:val="22"/>
          <w:szCs w:val="22"/>
          <w:rtl/>
          <w:lang w:bidi="ar-EG"/>
        </w:rPr>
        <w:t>وابن</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ماجة</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في</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كتاب</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النكاح</w:t>
      </w:r>
      <w:r w:rsidRPr="004C6698">
        <w:rPr>
          <w:rFonts w:ascii="Traditional Arabic" w:cs="Traditional Arabic"/>
          <w:sz w:val="22"/>
          <w:szCs w:val="22"/>
          <w:rtl/>
          <w:lang w:bidi="ar-EG"/>
        </w:rPr>
        <w:t xml:space="preserve"> : </w:t>
      </w:r>
      <w:r w:rsidRPr="004C6698">
        <w:rPr>
          <w:rFonts w:ascii="Traditional Arabic" w:cs="Traditional Arabic" w:hint="cs"/>
          <w:sz w:val="22"/>
          <w:szCs w:val="22"/>
          <w:rtl/>
          <w:lang w:bidi="ar-EG"/>
        </w:rPr>
        <w:t>باب</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لا</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تُنْكَح</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المرأة</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على</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عمّتها</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ولا</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على</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خالتها</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برقم</w:t>
      </w:r>
      <w:r w:rsidRPr="004C6698">
        <w:rPr>
          <w:rFonts w:ascii="Traditional Arabic" w:cs="Traditional Arabic"/>
          <w:sz w:val="22"/>
          <w:szCs w:val="22"/>
          <w:rtl/>
          <w:lang w:bidi="ar-EG"/>
        </w:rPr>
        <w:t xml:space="preserve"> ( 1919 ) </w:t>
      </w:r>
      <w:r w:rsidRPr="004C6698">
        <w:rPr>
          <w:rFonts w:ascii="Traditional Arabic" w:cs="Traditional Arabic" w:hint="cs"/>
          <w:sz w:val="22"/>
          <w:szCs w:val="22"/>
          <w:rtl/>
          <w:lang w:bidi="ar-EG"/>
        </w:rPr>
        <w:t>عن</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أبي</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هريرة</w:t>
      </w:r>
      <w:r w:rsidRPr="004C6698">
        <w:rPr>
          <w:rFonts w:ascii="Traditional Arabic" w:cs="Traditional Arabic"/>
          <w:sz w:val="22"/>
          <w:szCs w:val="22"/>
          <w:rtl/>
          <w:lang w:bidi="ar-EG"/>
        </w:rPr>
        <w:t xml:space="preserve"> </w:t>
      </w:r>
      <w:r w:rsidRPr="004C6698">
        <w:rPr>
          <w:rFonts w:ascii="Traditional Arabic" w:cs="Traditional Arabic"/>
          <w:b/>
          <w:bCs/>
          <w:sz w:val="22"/>
          <w:szCs w:val="22"/>
          <w:rtl/>
          <w:lang w:bidi="ar-EG"/>
        </w:rPr>
        <w:sym w:font="AGA Arabesque" w:char="F074"/>
      </w:r>
      <w:r w:rsidRPr="004C6698">
        <w:rPr>
          <w:rFonts w:ascii="Traditional Arabic" w:cs="Traditional Arabic"/>
          <w:sz w:val="22"/>
          <w:szCs w:val="22"/>
          <w:rtl/>
          <w:lang w:bidi="ar-EG"/>
        </w:rPr>
        <w:t xml:space="preserve"> .</w:t>
      </w:r>
    </w:p>
  </w:footnote>
  <w:footnote w:id="310">
    <w:p w:rsidR="00371387" w:rsidRPr="00FF3ED0" w:rsidRDefault="00371387" w:rsidP="00C847BB">
      <w:pPr>
        <w:pStyle w:val="a4"/>
        <w:jc w:val="both"/>
        <w:rPr>
          <w:rFonts w:cs="Traditional Arabic"/>
          <w:sz w:val="22"/>
          <w:szCs w:val="22"/>
        </w:rPr>
      </w:pPr>
      <w:r w:rsidRPr="00FF3ED0">
        <w:rPr>
          <w:rStyle w:val="a5"/>
          <w:rFonts w:cs="Traditional Arabic"/>
          <w:sz w:val="22"/>
          <w:szCs w:val="22"/>
          <w:vertAlign w:val="baseline"/>
        </w:rPr>
        <w:footnoteRef/>
      </w:r>
      <w:r w:rsidRPr="00FF3ED0">
        <w:rPr>
          <w:rFonts w:cs="Traditional Arabic"/>
          <w:sz w:val="22"/>
          <w:szCs w:val="22"/>
          <w:rtl/>
        </w:rPr>
        <w:t xml:space="preserve"> </w:t>
      </w:r>
      <w:r w:rsidRPr="00FF3ED0">
        <w:rPr>
          <w:rFonts w:cs="Traditional Arabic" w:hint="cs"/>
          <w:sz w:val="22"/>
          <w:szCs w:val="22"/>
          <w:rtl/>
        </w:rPr>
        <w:t>- يراجع : المستصفى 249 والمحصول 1/ 433 وقواطع الأدلة 1/ 371 والواضح 3 / 379 والإحكام للآمدي 2 / 323 والتمهيد للكلوذاني 2 / 107 وشرح العضد 2/ 149 والعدة</w:t>
      </w:r>
      <w:r w:rsidR="00E6306D">
        <w:rPr>
          <w:rFonts w:cs="Traditional Arabic" w:hint="cs"/>
          <w:sz w:val="22"/>
          <w:szCs w:val="22"/>
          <w:rtl/>
        </w:rPr>
        <w:t xml:space="preserve"> لأبي يعلى</w:t>
      </w:r>
      <w:r w:rsidRPr="00FF3ED0">
        <w:rPr>
          <w:rFonts w:cs="Traditional Arabic" w:hint="cs"/>
          <w:sz w:val="22"/>
          <w:szCs w:val="22"/>
          <w:rtl/>
        </w:rPr>
        <w:t xml:space="preserve"> 2/ 552 .</w:t>
      </w:r>
    </w:p>
  </w:footnote>
  <w:footnote w:id="311">
    <w:p w:rsidR="00371387" w:rsidRPr="00FF3ED0" w:rsidRDefault="00371387" w:rsidP="00C847BB">
      <w:pPr>
        <w:spacing w:after="0" w:line="240" w:lineRule="auto"/>
        <w:jc w:val="both"/>
        <w:rPr>
          <w:rFonts w:cs="Traditional Arabic"/>
        </w:rPr>
      </w:pPr>
      <w:r w:rsidRPr="00FF3ED0">
        <w:rPr>
          <w:rStyle w:val="a5"/>
          <w:rFonts w:cs="Traditional Arabic"/>
          <w:vertAlign w:val="baseline"/>
        </w:rPr>
        <w:footnoteRef/>
      </w:r>
      <w:r w:rsidRPr="00FF3ED0">
        <w:rPr>
          <w:rFonts w:cs="Traditional Arabic"/>
          <w:rtl/>
        </w:rPr>
        <w:t xml:space="preserve"> </w:t>
      </w:r>
      <w:r w:rsidRPr="00FF3ED0">
        <w:rPr>
          <w:rFonts w:cs="Traditional Arabic" w:hint="cs"/>
          <w:rtl/>
          <w:lang w:bidi="ar-EG"/>
        </w:rPr>
        <w:t xml:space="preserve">- </w:t>
      </w:r>
      <w:r w:rsidRPr="00FF3ED0">
        <w:rPr>
          <w:rFonts w:cs="Traditional Arabic"/>
          <w:rtl/>
        </w:rPr>
        <w:t xml:space="preserve"> </w:t>
      </w:r>
      <w:r w:rsidRPr="00FF3ED0">
        <w:rPr>
          <w:rFonts w:cs="Traditional Arabic"/>
          <w:b/>
          <w:bCs/>
          <w:rtl/>
        </w:rPr>
        <w:t>القرطبي :</w:t>
      </w:r>
      <w:r w:rsidRPr="00FF3ED0">
        <w:rPr>
          <w:rFonts w:cs="Traditional Arabic"/>
          <w:rtl/>
        </w:rPr>
        <w:t xml:space="preserve"> هو أبو عبد الله محمد بن أحمد بن أبي بَكْر القرطبي المالكي ، فقيه مُفَسِّر ..</w:t>
      </w:r>
      <w:r w:rsidRPr="00FF3ED0">
        <w:rPr>
          <w:rFonts w:cs="Traditional Arabic"/>
          <w:b/>
          <w:bCs/>
          <w:rtl/>
        </w:rPr>
        <w:t>مِن مصنَّفاته :</w:t>
      </w:r>
      <w:r w:rsidRPr="00FF3ED0">
        <w:rPr>
          <w:rFonts w:cs="Traditional Arabic"/>
          <w:rtl/>
        </w:rPr>
        <w:t xml:space="preserve"> الجامع لأحكام القرآن ، التذكرة . تُوُفِّي بمصر سَنَة 671 هـ </w:t>
      </w:r>
      <w:r w:rsidRPr="00FF3ED0">
        <w:rPr>
          <w:rFonts w:cs="Traditional Arabic" w:hint="cs"/>
          <w:rtl/>
        </w:rPr>
        <w:t>,</w:t>
      </w:r>
      <w:r w:rsidRPr="00FF3ED0">
        <w:rPr>
          <w:rFonts w:cs="Traditional Arabic"/>
          <w:rtl/>
        </w:rPr>
        <w:t xml:space="preserve"> شذرات الذهب 5/335  ومعجم المؤلِّفين 8/239</w:t>
      </w:r>
      <w:r w:rsidRPr="00FF3ED0">
        <w:rPr>
          <w:rFonts w:cs="Traditional Arabic" w:hint="cs"/>
          <w:rtl/>
        </w:rPr>
        <w:t>.</w:t>
      </w:r>
    </w:p>
  </w:footnote>
  <w:footnote w:id="312">
    <w:p w:rsidR="00371387" w:rsidRPr="00FF3ED0" w:rsidRDefault="00371387" w:rsidP="00C847BB">
      <w:pPr>
        <w:pStyle w:val="a4"/>
        <w:jc w:val="both"/>
        <w:rPr>
          <w:rFonts w:cs="Traditional Arabic"/>
          <w:sz w:val="22"/>
          <w:szCs w:val="22"/>
          <w:rtl/>
          <w:lang w:bidi="ar-EG"/>
        </w:rPr>
      </w:pPr>
      <w:r w:rsidRPr="00FF3ED0">
        <w:rPr>
          <w:rStyle w:val="a5"/>
          <w:rFonts w:cs="Traditional Arabic"/>
          <w:sz w:val="22"/>
          <w:szCs w:val="22"/>
          <w:vertAlign w:val="baseline"/>
        </w:rPr>
        <w:footnoteRef/>
      </w:r>
      <w:r w:rsidRPr="00FF3ED0">
        <w:rPr>
          <w:rFonts w:cs="Traditional Arabic"/>
          <w:sz w:val="22"/>
          <w:szCs w:val="22"/>
          <w:rtl/>
        </w:rPr>
        <w:t xml:space="preserve"> </w:t>
      </w:r>
      <w:r w:rsidRPr="00FF3ED0">
        <w:rPr>
          <w:rFonts w:cs="Traditional Arabic" w:hint="cs"/>
          <w:sz w:val="22"/>
          <w:szCs w:val="22"/>
          <w:rtl/>
          <w:lang w:bidi="ar-EG"/>
        </w:rPr>
        <w:t xml:space="preserve">- الخوارج هم كل من خرج على الإمام علي </w:t>
      </w:r>
      <w:r w:rsidRPr="00FF3ED0">
        <w:rPr>
          <w:rFonts w:cs="Traditional Arabic" w:hint="cs"/>
          <w:sz w:val="22"/>
          <w:szCs w:val="22"/>
          <w:lang w:bidi="ar-EG"/>
        </w:rPr>
        <w:sym w:font="AGA Arabesque" w:char="F074"/>
      </w:r>
      <w:r w:rsidRPr="00FF3ED0">
        <w:rPr>
          <w:rFonts w:cs="Traditional Arabic" w:hint="cs"/>
          <w:sz w:val="22"/>
          <w:szCs w:val="22"/>
          <w:rtl/>
          <w:lang w:bidi="ar-EG"/>
        </w:rPr>
        <w:t xml:space="preserve"> وهم يكفرون مرتكب الذنوب ويقلا لهم الحرورية والنواصب والشراة والحكمية والمارقة وينقسمون إلى عشرين فرقة منهم الأزارقة والإباضية . الملل والنحل 1 /114 والفرق بين الفرق </w:t>
      </w:r>
      <w:r>
        <w:rPr>
          <w:rFonts w:cs="Traditional Arabic" w:hint="cs"/>
          <w:sz w:val="22"/>
          <w:szCs w:val="22"/>
          <w:rtl/>
          <w:lang w:bidi="ar-EG"/>
        </w:rPr>
        <w:t>/ 172 .</w:t>
      </w:r>
    </w:p>
  </w:footnote>
  <w:footnote w:id="313">
    <w:p w:rsidR="00371387" w:rsidRPr="00FF3ED0" w:rsidRDefault="00371387" w:rsidP="00C847BB">
      <w:pPr>
        <w:pStyle w:val="a4"/>
        <w:jc w:val="both"/>
        <w:rPr>
          <w:rFonts w:cs="Traditional Arabic"/>
          <w:sz w:val="22"/>
          <w:szCs w:val="22"/>
          <w:lang w:bidi="ar-EG"/>
        </w:rPr>
      </w:pPr>
      <w:r w:rsidRPr="00FF3ED0">
        <w:rPr>
          <w:rStyle w:val="a5"/>
          <w:rFonts w:cs="Traditional Arabic"/>
          <w:sz w:val="22"/>
          <w:szCs w:val="22"/>
          <w:vertAlign w:val="baseline"/>
        </w:rPr>
        <w:footnoteRef/>
      </w:r>
      <w:r w:rsidRPr="00FF3ED0">
        <w:rPr>
          <w:rFonts w:cs="Traditional Arabic"/>
          <w:sz w:val="22"/>
          <w:szCs w:val="22"/>
          <w:rtl/>
        </w:rPr>
        <w:t xml:space="preserve"> </w:t>
      </w:r>
      <w:r w:rsidRPr="00FF3ED0">
        <w:rPr>
          <w:rFonts w:cs="Traditional Arabic" w:hint="cs"/>
          <w:sz w:val="22"/>
          <w:szCs w:val="22"/>
          <w:rtl/>
          <w:lang w:bidi="ar-EG"/>
        </w:rPr>
        <w:t xml:space="preserve">- </w:t>
      </w:r>
      <w:r w:rsidRPr="001E5221">
        <w:rPr>
          <w:rFonts w:cs="Traditional Arabic" w:hint="cs"/>
          <w:b/>
          <w:bCs/>
          <w:sz w:val="22"/>
          <w:szCs w:val="22"/>
          <w:rtl/>
          <w:lang w:bidi="ar-EG"/>
        </w:rPr>
        <w:t>الشيعة :</w:t>
      </w:r>
      <w:r>
        <w:rPr>
          <w:rFonts w:cs="Traditional Arabic" w:hint="cs"/>
          <w:sz w:val="22"/>
          <w:szCs w:val="22"/>
          <w:rtl/>
          <w:lang w:bidi="ar-EG"/>
        </w:rPr>
        <w:t xml:space="preserve"> هم الذين شايعوا عليا </w:t>
      </w:r>
      <w:r w:rsidRPr="00FF3ED0">
        <w:rPr>
          <w:rFonts w:cs="Traditional Arabic" w:hint="cs"/>
          <w:sz w:val="22"/>
          <w:szCs w:val="22"/>
          <w:lang w:bidi="ar-EG"/>
        </w:rPr>
        <w:sym w:font="AGA Arabesque" w:char="F074"/>
      </w:r>
      <w:r>
        <w:rPr>
          <w:rFonts w:cs="Traditional Arabic" w:hint="cs"/>
          <w:sz w:val="22"/>
          <w:szCs w:val="22"/>
          <w:rtl/>
          <w:lang w:bidi="ar-EG"/>
        </w:rPr>
        <w:t xml:space="preserve"> وقالوا بإمامته وخلافته ووصايته واعتقدوا أن الإمامة لا تخرج من أولاده وانقسمت إلى عدة فرق منهم الإمامية والثنا عشرية والزيدية . الملل والنحل 1 / 195 .والتبصير في الدين 15 .</w:t>
      </w:r>
    </w:p>
  </w:footnote>
  <w:footnote w:id="314">
    <w:p w:rsidR="00371387" w:rsidRPr="00FF3ED0" w:rsidRDefault="00371387" w:rsidP="00C847BB">
      <w:pPr>
        <w:pStyle w:val="a4"/>
        <w:jc w:val="both"/>
        <w:rPr>
          <w:rFonts w:cs="Traditional Arabic"/>
          <w:sz w:val="22"/>
          <w:szCs w:val="22"/>
          <w:rtl/>
          <w:lang w:bidi="ar-EG"/>
        </w:rPr>
      </w:pPr>
      <w:r w:rsidRPr="00FF3ED0">
        <w:rPr>
          <w:rStyle w:val="a5"/>
          <w:rFonts w:cs="Traditional Arabic"/>
          <w:sz w:val="22"/>
          <w:szCs w:val="22"/>
          <w:vertAlign w:val="baseline"/>
        </w:rPr>
        <w:footnoteRef/>
      </w:r>
      <w:r w:rsidRPr="00FF3ED0">
        <w:rPr>
          <w:rFonts w:cs="Traditional Arabic"/>
          <w:sz w:val="22"/>
          <w:szCs w:val="22"/>
          <w:rtl/>
        </w:rPr>
        <w:t xml:space="preserve"> </w:t>
      </w:r>
      <w:r w:rsidRPr="00FF3ED0">
        <w:rPr>
          <w:rFonts w:cs="Traditional Arabic" w:hint="cs"/>
          <w:sz w:val="22"/>
          <w:szCs w:val="22"/>
          <w:rtl/>
          <w:lang w:bidi="ar-EG"/>
        </w:rPr>
        <w:t>- الإجماع / 90 .</w:t>
      </w:r>
    </w:p>
  </w:footnote>
  <w:footnote w:id="315">
    <w:p w:rsidR="00371387" w:rsidRPr="00FF3ED0" w:rsidRDefault="00371387" w:rsidP="00C847BB">
      <w:pPr>
        <w:pStyle w:val="a4"/>
        <w:jc w:val="both"/>
        <w:rPr>
          <w:rFonts w:cs="Traditional Arabic"/>
          <w:sz w:val="22"/>
          <w:szCs w:val="22"/>
          <w:lang w:bidi="ar-EG"/>
        </w:rPr>
      </w:pPr>
      <w:r w:rsidRPr="00FF3ED0">
        <w:rPr>
          <w:rStyle w:val="a5"/>
          <w:rFonts w:cs="Traditional Arabic"/>
          <w:sz w:val="22"/>
          <w:szCs w:val="22"/>
          <w:vertAlign w:val="baseline"/>
        </w:rPr>
        <w:footnoteRef/>
      </w:r>
      <w:r w:rsidRPr="00FF3ED0">
        <w:rPr>
          <w:rFonts w:cs="Traditional Arabic"/>
          <w:sz w:val="22"/>
          <w:szCs w:val="22"/>
          <w:rtl/>
        </w:rPr>
        <w:t xml:space="preserve"> </w:t>
      </w:r>
      <w:r w:rsidRPr="00FF3ED0">
        <w:rPr>
          <w:rFonts w:cs="Traditional Arabic" w:hint="cs"/>
          <w:sz w:val="22"/>
          <w:szCs w:val="22"/>
          <w:rtl/>
          <w:lang w:bidi="ar-EG"/>
        </w:rPr>
        <w:t xml:space="preserve">- يراجع الجمع بين المرأة وعمتها أو خالتها في : الأم 6/ 11ـ 14 والعدة </w:t>
      </w:r>
      <w:r w:rsidR="00092021">
        <w:rPr>
          <w:rFonts w:cs="Traditional Arabic" w:hint="cs"/>
          <w:sz w:val="22"/>
          <w:szCs w:val="22"/>
          <w:rtl/>
          <w:lang w:bidi="ar-EG"/>
        </w:rPr>
        <w:t>/</w:t>
      </w:r>
      <w:r w:rsidRPr="00FF3ED0">
        <w:rPr>
          <w:rFonts w:cs="Traditional Arabic" w:hint="cs"/>
          <w:sz w:val="22"/>
          <w:szCs w:val="22"/>
          <w:rtl/>
          <w:lang w:bidi="ar-EG"/>
        </w:rPr>
        <w:t>364 وفتح الباري 9/ 160 ـ 162 والميزان 2/ 128 والجامع لأحكام القرآن 5/ 82 , 83 وبداية المجتهد 2/ 41 , 42 والاختيار 3/ 87 ونيل الأوطار 6/ 148 .</w:t>
      </w:r>
    </w:p>
  </w:footnote>
  <w:footnote w:id="316">
    <w:p w:rsidR="00371387" w:rsidRPr="00FF3ED0" w:rsidRDefault="00371387" w:rsidP="00C847BB">
      <w:pPr>
        <w:pStyle w:val="a4"/>
        <w:jc w:val="both"/>
        <w:rPr>
          <w:rFonts w:cs="Traditional Arabic"/>
          <w:sz w:val="22"/>
          <w:szCs w:val="22"/>
          <w:rtl/>
          <w:lang w:bidi="ar-EG"/>
        </w:rPr>
      </w:pPr>
      <w:r w:rsidRPr="00FF3ED0">
        <w:rPr>
          <w:rFonts w:cs="Traditional Arabic"/>
          <w:sz w:val="22"/>
          <w:szCs w:val="22"/>
          <w:lang w:bidi="ar-EG"/>
        </w:rPr>
        <w:footnoteRef/>
      </w:r>
      <w:r w:rsidRPr="00FF3ED0">
        <w:rPr>
          <w:rFonts w:cs="Traditional Arabic"/>
          <w:sz w:val="22"/>
          <w:szCs w:val="22"/>
          <w:rtl/>
          <w:lang w:bidi="ar-EG"/>
        </w:rPr>
        <w:t xml:space="preserve"> </w:t>
      </w:r>
      <w:r w:rsidRPr="00FF3ED0">
        <w:rPr>
          <w:rFonts w:cs="Traditional Arabic" w:hint="cs"/>
          <w:sz w:val="22"/>
          <w:szCs w:val="22"/>
          <w:rtl/>
          <w:lang w:bidi="ar-EG"/>
        </w:rPr>
        <w:t>- سورة البقرة من الآية 228 .</w:t>
      </w:r>
    </w:p>
  </w:footnote>
  <w:footnote w:id="317">
    <w:p w:rsidR="00371387" w:rsidRPr="00FF3ED0" w:rsidRDefault="00371387" w:rsidP="00C847BB">
      <w:pPr>
        <w:pStyle w:val="a4"/>
        <w:jc w:val="both"/>
        <w:rPr>
          <w:rFonts w:cs="Traditional Arabic"/>
          <w:sz w:val="22"/>
          <w:szCs w:val="22"/>
          <w:rtl/>
          <w:lang w:bidi="ar-EG"/>
        </w:rPr>
      </w:pPr>
      <w:r w:rsidRPr="00FF3ED0">
        <w:rPr>
          <w:rFonts w:cs="Traditional Arabic"/>
          <w:sz w:val="22"/>
          <w:szCs w:val="22"/>
          <w:lang w:bidi="ar-EG"/>
        </w:rPr>
        <w:footnoteRef/>
      </w:r>
      <w:r w:rsidRPr="00FF3ED0">
        <w:rPr>
          <w:rFonts w:cs="Traditional Arabic"/>
          <w:sz w:val="22"/>
          <w:szCs w:val="22"/>
          <w:rtl/>
          <w:lang w:bidi="ar-EG"/>
        </w:rPr>
        <w:t xml:space="preserve"> </w:t>
      </w:r>
      <w:r w:rsidRPr="00FF3ED0">
        <w:rPr>
          <w:rFonts w:cs="Traditional Arabic" w:hint="cs"/>
          <w:sz w:val="22"/>
          <w:szCs w:val="22"/>
          <w:rtl/>
          <w:lang w:bidi="ar-EG"/>
        </w:rPr>
        <w:t>- سورة الطلاق من الآية 4 .</w:t>
      </w:r>
    </w:p>
  </w:footnote>
  <w:footnote w:id="318">
    <w:p w:rsidR="00371387" w:rsidRPr="00FF3ED0" w:rsidRDefault="00371387" w:rsidP="00C847BB">
      <w:pPr>
        <w:pStyle w:val="a4"/>
        <w:jc w:val="both"/>
        <w:rPr>
          <w:rFonts w:cs="Traditional Arabic"/>
          <w:sz w:val="22"/>
          <w:szCs w:val="22"/>
          <w:rtl/>
          <w:lang w:bidi="ar-EG"/>
        </w:rPr>
      </w:pPr>
      <w:r w:rsidRPr="00FF3ED0">
        <w:rPr>
          <w:rFonts w:cs="Traditional Arabic"/>
          <w:sz w:val="22"/>
          <w:szCs w:val="22"/>
          <w:lang w:bidi="ar-EG"/>
        </w:rPr>
        <w:footnoteRef/>
      </w:r>
      <w:r w:rsidRPr="00FF3ED0">
        <w:rPr>
          <w:rFonts w:cs="Traditional Arabic"/>
          <w:sz w:val="22"/>
          <w:szCs w:val="22"/>
          <w:rtl/>
          <w:lang w:bidi="ar-EG"/>
        </w:rPr>
        <w:t xml:space="preserve"> </w:t>
      </w:r>
      <w:r w:rsidRPr="00FF3ED0">
        <w:rPr>
          <w:rFonts w:cs="Traditional Arabic" w:hint="cs"/>
          <w:sz w:val="22"/>
          <w:szCs w:val="22"/>
          <w:rtl/>
          <w:lang w:bidi="ar-EG"/>
        </w:rPr>
        <w:t>- سورة الأحزاب من الآية 49 .</w:t>
      </w:r>
    </w:p>
  </w:footnote>
  <w:footnote w:id="319">
    <w:p w:rsidR="00371387" w:rsidRPr="00FF3ED0" w:rsidRDefault="00371387" w:rsidP="00C847BB">
      <w:pPr>
        <w:pStyle w:val="a4"/>
        <w:jc w:val="both"/>
        <w:rPr>
          <w:rFonts w:cs="Traditional Arabic"/>
          <w:sz w:val="22"/>
          <w:szCs w:val="22"/>
          <w:rtl/>
          <w:lang w:bidi="ar-EG"/>
        </w:rPr>
      </w:pPr>
      <w:r w:rsidRPr="00FF3ED0">
        <w:rPr>
          <w:rFonts w:cs="Traditional Arabic"/>
          <w:sz w:val="22"/>
          <w:szCs w:val="22"/>
          <w:lang w:bidi="ar-EG"/>
        </w:rPr>
        <w:footnoteRef/>
      </w:r>
      <w:r w:rsidRPr="00FF3ED0">
        <w:rPr>
          <w:rFonts w:cs="Traditional Arabic"/>
          <w:sz w:val="22"/>
          <w:szCs w:val="22"/>
          <w:rtl/>
          <w:lang w:bidi="ar-EG"/>
        </w:rPr>
        <w:t xml:space="preserve"> </w:t>
      </w:r>
      <w:r w:rsidRPr="00FF3ED0">
        <w:rPr>
          <w:rFonts w:cs="Traditional Arabic" w:hint="cs"/>
          <w:sz w:val="22"/>
          <w:szCs w:val="22"/>
          <w:rtl/>
          <w:lang w:bidi="ar-EG"/>
        </w:rPr>
        <w:t>- سورة البقرة من الآية 228 .</w:t>
      </w:r>
    </w:p>
  </w:footnote>
  <w:footnote w:id="320">
    <w:p w:rsidR="00371387" w:rsidRPr="00FF3ED0" w:rsidRDefault="00371387" w:rsidP="00C847BB">
      <w:pPr>
        <w:pStyle w:val="a4"/>
        <w:jc w:val="both"/>
        <w:rPr>
          <w:rFonts w:cs="Traditional Arabic"/>
          <w:sz w:val="22"/>
          <w:szCs w:val="22"/>
          <w:rtl/>
          <w:lang w:bidi="ar-EG"/>
        </w:rPr>
      </w:pPr>
      <w:r w:rsidRPr="00FF3ED0">
        <w:rPr>
          <w:rFonts w:cs="Traditional Arabic"/>
          <w:sz w:val="22"/>
          <w:szCs w:val="22"/>
          <w:lang w:bidi="ar-EG"/>
        </w:rPr>
        <w:footnoteRef/>
      </w:r>
      <w:r w:rsidRPr="00FF3ED0">
        <w:rPr>
          <w:rFonts w:cs="Traditional Arabic"/>
          <w:sz w:val="22"/>
          <w:szCs w:val="22"/>
          <w:rtl/>
          <w:lang w:bidi="ar-EG"/>
        </w:rPr>
        <w:t xml:space="preserve"> </w:t>
      </w:r>
      <w:r w:rsidRPr="00FF3ED0">
        <w:rPr>
          <w:rFonts w:cs="Traditional Arabic" w:hint="cs"/>
          <w:sz w:val="22"/>
          <w:szCs w:val="22"/>
          <w:rtl/>
          <w:lang w:bidi="ar-EG"/>
        </w:rPr>
        <w:t>- سورة الطلاق من الآية 4 .</w:t>
      </w:r>
    </w:p>
  </w:footnote>
  <w:footnote w:id="321">
    <w:p w:rsidR="00371387" w:rsidRPr="00FF3ED0" w:rsidRDefault="00371387" w:rsidP="00C847BB">
      <w:pPr>
        <w:pStyle w:val="a4"/>
        <w:jc w:val="both"/>
        <w:rPr>
          <w:rFonts w:cs="Traditional Arabic"/>
          <w:sz w:val="22"/>
          <w:szCs w:val="22"/>
          <w:rtl/>
          <w:lang w:bidi="ar-EG"/>
        </w:rPr>
      </w:pPr>
      <w:r w:rsidRPr="00FF3ED0">
        <w:rPr>
          <w:rStyle w:val="a5"/>
          <w:rFonts w:cs="Traditional Arabic"/>
          <w:sz w:val="22"/>
          <w:szCs w:val="22"/>
          <w:vertAlign w:val="baseline"/>
        </w:rPr>
        <w:footnoteRef/>
      </w:r>
      <w:r w:rsidRPr="00FF3ED0">
        <w:rPr>
          <w:rFonts w:cs="Traditional Arabic"/>
          <w:sz w:val="22"/>
          <w:szCs w:val="22"/>
          <w:rtl/>
        </w:rPr>
        <w:t xml:space="preserve"> </w:t>
      </w:r>
      <w:r w:rsidRPr="00FF3ED0">
        <w:rPr>
          <w:rFonts w:cs="Traditional Arabic" w:hint="cs"/>
          <w:sz w:val="22"/>
          <w:szCs w:val="22"/>
          <w:rtl/>
          <w:lang w:bidi="ar-EG"/>
        </w:rPr>
        <w:t xml:space="preserve">- </w:t>
      </w:r>
      <w:r w:rsidRPr="004C6698">
        <w:rPr>
          <w:rFonts w:ascii="Traditional Arabic" w:cs="Traditional Arabic" w:hint="cs"/>
          <w:sz w:val="22"/>
          <w:szCs w:val="22"/>
          <w:rtl/>
          <w:lang w:bidi="ar-EG"/>
        </w:rPr>
        <w:t>أخرجه الترمذي في كتاب الطلاق واللعان عن رسول الله : باب ما جاء أن طلاق الأمة تطليقتان برقم ( 1102 ) وأبو داود في كتاب الطلاق : باب في سنة طلاق العبد برقم ( 1872 ) وابن ماجة في كتاب الطلاق : باب في طلاق الأمة وعدتها برقم ( 2070 ) عن السيدة عائشة رضي الله عنها .</w:t>
      </w:r>
    </w:p>
  </w:footnote>
  <w:footnote w:id="322">
    <w:p w:rsidR="00371387" w:rsidRPr="00FF3ED0" w:rsidRDefault="00371387" w:rsidP="00C847BB">
      <w:pPr>
        <w:pStyle w:val="a4"/>
        <w:jc w:val="both"/>
        <w:rPr>
          <w:rFonts w:cs="Traditional Arabic"/>
          <w:sz w:val="22"/>
          <w:szCs w:val="22"/>
          <w:rtl/>
        </w:rPr>
      </w:pPr>
      <w:r w:rsidRPr="00FF3ED0">
        <w:rPr>
          <w:rStyle w:val="a5"/>
          <w:rFonts w:cs="Traditional Arabic"/>
          <w:sz w:val="22"/>
          <w:szCs w:val="22"/>
          <w:vertAlign w:val="baseline"/>
        </w:rPr>
        <w:footnoteRef/>
      </w:r>
      <w:r w:rsidRPr="00FF3ED0">
        <w:rPr>
          <w:rFonts w:cs="Traditional Arabic"/>
          <w:sz w:val="22"/>
          <w:szCs w:val="22"/>
          <w:rtl/>
        </w:rPr>
        <w:t xml:space="preserve"> </w:t>
      </w:r>
      <w:r w:rsidRPr="00FF3ED0">
        <w:rPr>
          <w:rFonts w:cs="Traditional Arabic" w:hint="cs"/>
          <w:sz w:val="22"/>
          <w:szCs w:val="22"/>
          <w:rtl/>
        </w:rPr>
        <w:t>- يراجع : بدائع الصنائع 3/ 195 والخرشي 4/143 وبداية المجتهد 2/ 94 ومغني المحتاج 3/ 395 والمغني لابن قدامة 9/107 والموسوعة الفقهية 29/ 317 والبحر المحيط 3/ 361 .</w:t>
      </w:r>
    </w:p>
  </w:footnote>
  <w:footnote w:id="323">
    <w:p w:rsidR="00371387" w:rsidRPr="00FF3ED0" w:rsidRDefault="00371387" w:rsidP="00C847BB">
      <w:pPr>
        <w:pStyle w:val="a4"/>
        <w:jc w:val="both"/>
        <w:rPr>
          <w:rFonts w:cs="Traditional Arabic"/>
          <w:sz w:val="22"/>
          <w:szCs w:val="22"/>
          <w:rtl/>
        </w:rPr>
      </w:pPr>
      <w:r w:rsidRPr="00FF3ED0">
        <w:rPr>
          <w:rFonts w:cs="Traditional Arabic"/>
          <w:sz w:val="22"/>
          <w:szCs w:val="22"/>
        </w:rPr>
        <w:footnoteRef/>
      </w:r>
      <w:r w:rsidRPr="00FF3ED0">
        <w:rPr>
          <w:rFonts w:cs="Traditional Arabic"/>
          <w:sz w:val="22"/>
          <w:szCs w:val="22"/>
          <w:rtl/>
        </w:rPr>
        <w:t xml:space="preserve"> </w:t>
      </w:r>
      <w:r w:rsidRPr="00FF3ED0">
        <w:rPr>
          <w:rFonts w:cs="Traditional Arabic" w:hint="cs"/>
          <w:sz w:val="22"/>
          <w:szCs w:val="22"/>
          <w:rtl/>
        </w:rPr>
        <w:t>- الأم 7/ 39 .</w:t>
      </w:r>
    </w:p>
  </w:footnote>
  <w:footnote w:id="324">
    <w:p w:rsidR="00371387" w:rsidRPr="00FF3ED0" w:rsidRDefault="00371387" w:rsidP="00C847BB">
      <w:pPr>
        <w:spacing w:after="0" w:line="240" w:lineRule="auto"/>
        <w:jc w:val="both"/>
        <w:rPr>
          <w:rFonts w:cs="Traditional Arabic"/>
          <w:rtl/>
        </w:rPr>
      </w:pPr>
      <w:r w:rsidRPr="00FF3ED0">
        <w:rPr>
          <w:rStyle w:val="a5"/>
          <w:rFonts w:cs="Traditional Arabic"/>
          <w:vertAlign w:val="baseline"/>
        </w:rPr>
        <w:footnoteRef/>
      </w:r>
      <w:r w:rsidRPr="00FF3ED0">
        <w:rPr>
          <w:rFonts w:cs="Traditional Arabic"/>
          <w:rtl/>
        </w:rPr>
        <w:t xml:space="preserve"> </w:t>
      </w:r>
      <w:r w:rsidRPr="00FF3ED0">
        <w:rPr>
          <w:rFonts w:cs="Traditional Arabic" w:hint="cs"/>
          <w:rtl/>
        </w:rPr>
        <w:t xml:space="preserve">- </w:t>
      </w:r>
      <w:r w:rsidRPr="00FF3ED0">
        <w:rPr>
          <w:rFonts w:cs="Traditional Arabic"/>
          <w:b/>
          <w:bCs/>
          <w:rtl/>
        </w:rPr>
        <w:t>ابن كثير :</w:t>
      </w:r>
      <w:r w:rsidRPr="00FF3ED0">
        <w:rPr>
          <w:rFonts w:cs="Traditional Arabic"/>
          <w:rtl/>
        </w:rPr>
        <w:t xml:space="preserve"> هو أبو الفداء عماد الدين إسماعيل بن كثير بن ضوء البصري ثُمّ الدمشقي</w:t>
      </w:r>
      <w:r w:rsidRPr="00FF3ED0">
        <w:rPr>
          <w:rFonts w:cs="Traditional Arabic" w:hint="cs"/>
          <w:rtl/>
        </w:rPr>
        <w:t xml:space="preserve"> الشافعي</w:t>
      </w:r>
      <w:r w:rsidRPr="00FF3ED0">
        <w:rPr>
          <w:rFonts w:cs="Traditional Arabic"/>
          <w:rtl/>
        </w:rPr>
        <w:t xml:space="preserve"> رحمه الله تعالى ، وُلِد سَنَة 700 هـ ، كان إماماً فاضلاً عالِماً بالحديث والتاريخ والعربية والتفسير</w:t>
      </w:r>
      <w:r w:rsidRPr="00FF3ED0">
        <w:rPr>
          <w:rFonts w:cs="Traditional Arabic"/>
          <w:b/>
          <w:bCs/>
          <w:rtl/>
        </w:rPr>
        <w:t xml:space="preserve"> مِن مصنَّفاته :</w:t>
      </w:r>
      <w:r w:rsidRPr="00FF3ED0">
        <w:rPr>
          <w:rFonts w:cs="Traditional Arabic"/>
          <w:rtl/>
        </w:rPr>
        <w:t xml:space="preserve"> البداية والنهاية ، مختصَر تهذيب الكمال ، تفسير القرآن العظيم . تُوُفِّي رحمه الله تعالى سَنَة 774 هـ </w:t>
      </w:r>
      <w:r w:rsidRPr="00FF3ED0">
        <w:rPr>
          <w:rFonts w:cs="Traditional Arabic" w:hint="cs"/>
          <w:rtl/>
        </w:rPr>
        <w:t>,</w:t>
      </w:r>
      <w:r w:rsidRPr="00FF3ED0">
        <w:rPr>
          <w:rFonts w:cs="Traditional Arabic"/>
          <w:rtl/>
        </w:rPr>
        <w:t>شذرات الذهب 6/230 – 232</w:t>
      </w:r>
      <w:r w:rsidRPr="00FF3ED0">
        <w:rPr>
          <w:rFonts w:cs="Traditional Arabic" w:hint="cs"/>
          <w:rtl/>
        </w:rPr>
        <w:t>.</w:t>
      </w:r>
    </w:p>
  </w:footnote>
  <w:footnote w:id="325">
    <w:p w:rsidR="00371387" w:rsidRPr="00FF3ED0" w:rsidRDefault="00371387" w:rsidP="00C847BB">
      <w:pPr>
        <w:pStyle w:val="a4"/>
        <w:jc w:val="both"/>
        <w:rPr>
          <w:rFonts w:cs="Traditional Arabic"/>
          <w:sz w:val="22"/>
          <w:szCs w:val="22"/>
          <w:rtl/>
        </w:rPr>
      </w:pPr>
      <w:r w:rsidRPr="00FF3ED0">
        <w:rPr>
          <w:rFonts w:cs="Traditional Arabic"/>
          <w:sz w:val="22"/>
          <w:szCs w:val="22"/>
        </w:rPr>
        <w:footnoteRef/>
      </w:r>
      <w:r w:rsidRPr="00FF3ED0">
        <w:rPr>
          <w:rFonts w:cs="Traditional Arabic"/>
          <w:sz w:val="22"/>
          <w:szCs w:val="22"/>
          <w:rtl/>
        </w:rPr>
        <w:t xml:space="preserve"> </w:t>
      </w:r>
      <w:r w:rsidRPr="00FF3ED0">
        <w:rPr>
          <w:rFonts w:cs="Traditional Arabic" w:hint="cs"/>
          <w:sz w:val="22"/>
          <w:szCs w:val="22"/>
          <w:rtl/>
        </w:rPr>
        <w:t>- تفسير القرآن العظيم 3/ 514 .</w:t>
      </w:r>
    </w:p>
  </w:footnote>
  <w:footnote w:id="326">
    <w:p w:rsidR="00371387" w:rsidRPr="00FF3ED0" w:rsidRDefault="00371387" w:rsidP="00C847BB">
      <w:pPr>
        <w:pStyle w:val="a4"/>
        <w:jc w:val="both"/>
        <w:rPr>
          <w:rFonts w:cs="Traditional Arabic"/>
          <w:sz w:val="22"/>
          <w:szCs w:val="22"/>
          <w:rtl/>
        </w:rPr>
      </w:pPr>
      <w:r w:rsidRPr="00FF3ED0">
        <w:rPr>
          <w:rFonts w:cs="Traditional Arabic"/>
          <w:sz w:val="22"/>
          <w:szCs w:val="22"/>
        </w:rPr>
        <w:footnoteRef/>
      </w:r>
      <w:r w:rsidRPr="00FF3ED0">
        <w:rPr>
          <w:rFonts w:cs="Traditional Arabic"/>
          <w:sz w:val="22"/>
          <w:szCs w:val="22"/>
          <w:rtl/>
        </w:rPr>
        <w:t xml:space="preserve"> </w:t>
      </w:r>
      <w:r w:rsidRPr="00FF3ED0">
        <w:rPr>
          <w:rFonts w:cs="Traditional Arabic" w:hint="cs"/>
          <w:sz w:val="22"/>
          <w:szCs w:val="22"/>
          <w:rtl/>
        </w:rPr>
        <w:t>- الجامع لأحكام القرآن 3/ 80 .</w:t>
      </w:r>
    </w:p>
  </w:footnote>
  <w:footnote w:id="327">
    <w:p w:rsidR="00371387" w:rsidRPr="00FF3ED0" w:rsidRDefault="00371387" w:rsidP="00C847BB">
      <w:pPr>
        <w:spacing w:after="0" w:line="240" w:lineRule="auto"/>
        <w:jc w:val="both"/>
        <w:rPr>
          <w:rFonts w:cs="Traditional Arabic"/>
          <w:rtl/>
        </w:rPr>
      </w:pPr>
      <w:r w:rsidRPr="00FF3ED0">
        <w:rPr>
          <w:rStyle w:val="a5"/>
          <w:rFonts w:cs="Traditional Arabic"/>
          <w:vertAlign w:val="baseline"/>
        </w:rPr>
        <w:footnoteRef/>
      </w:r>
      <w:r w:rsidRPr="00FF3ED0">
        <w:rPr>
          <w:rFonts w:cs="Traditional Arabic"/>
          <w:rtl/>
        </w:rPr>
        <w:t xml:space="preserve"> </w:t>
      </w:r>
      <w:r w:rsidRPr="00FF3ED0">
        <w:rPr>
          <w:rFonts w:cs="Traditional Arabic" w:hint="cs"/>
          <w:rtl/>
        </w:rPr>
        <w:t xml:space="preserve">- </w:t>
      </w:r>
      <w:r w:rsidRPr="00FF3ED0">
        <w:rPr>
          <w:rFonts w:cs="Traditional Arabic"/>
          <w:b/>
          <w:bCs/>
          <w:rtl/>
        </w:rPr>
        <w:t>ابن رشد :</w:t>
      </w:r>
      <w:r w:rsidRPr="00FF3ED0">
        <w:rPr>
          <w:rFonts w:cs="Traditional Arabic"/>
          <w:rtl/>
        </w:rPr>
        <w:t xml:space="preserve"> هو أبو الوليد محمد بن أحمد بن أبي الوليد الغرناطي المالكي ، فقيه أديب أصوليّ حكيم ، وُلِد بقرطبة سَنَة 520 هـ .. </w:t>
      </w:r>
      <w:r w:rsidRPr="00FF3ED0">
        <w:rPr>
          <w:rFonts w:cs="Traditional Arabic"/>
          <w:b/>
          <w:bCs/>
          <w:rtl/>
        </w:rPr>
        <w:t>مِن مصنَّفاته :</w:t>
      </w:r>
      <w:r w:rsidRPr="00FF3ED0">
        <w:rPr>
          <w:rFonts w:cs="Traditional Arabic"/>
          <w:rtl/>
        </w:rPr>
        <w:t xml:space="preserve"> مختصر المستصفى ، بداية المجتهِد ونهاية المقتصِد . تُوُفِّي بمراكش سَنَة 595 هـ ونُقِلَت جثّته إلى قرطبة .    النجوم الزاهرة 6/54  والفتح المبين 2/38 ، 39</w:t>
      </w:r>
      <w:r w:rsidRPr="00FF3ED0">
        <w:rPr>
          <w:rFonts w:cs="Traditional Arabic" w:hint="cs"/>
          <w:rtl/>
        </w:rPr>
        <w:t>.</w:t>
      </w:r>
    </w:p>
  </w:footnote>
  <w:footnote w:id="328">
    <w:p w:rsidR="00371387" w:rsidRPr="00FF3ED0" w:rsidRDefault="00371387" w:rsidP="00C847BB">
      <w:pPr>
        <w:pStyle w:val="a4"/>
        <w:jc w:val="both"/>
        <w:rPr>
          <w:rFonts w:cs="Traditional Arabic"/>
          <w:sz w:val="22"/>
          <w:szCs w:val="22"/>
          <w:rtl/>
        </w:rPr>
      </w:pPr>
      <w:r w:rsidRPr="00FF3ED0">
        <w:rPr>
          <w:rFonts w:cs="Traditional Arabic"/>
          <w:sz w:val="22"/>
          <w:szCs w:val="22"/>
        </w:rPr>
        <w:footnoteRef/>
      </w:r>
      <w:r w:rsidRPr="00FF3ED0">
        <w:rPr>
          <w:rFonts w:cs="Traditional Arabic"/>
          <w:sz w:val="22"/>
          <w:szCs w:val="22"/>
          <w:rtl/>
        </w:rPr>
        <w:t xml:space="preserve"> </w:t>
      </w:r>
      <w:r w:rsidRPr="00FF3ED0">
        <w:rPr>
          <w:rFonts w:cs="Traditional Arabic" w:hint="cs"/>
          <w:sz w:val="22"/>
          <w:szCs w:val="22"/>
          <w:rtl/>
        </w:rPr>
        <w:t>- بداية المجتهد 2/ 93 .</w:t>
      </w:r>
    </w:p>
  </w:footnote>
  <w:footnote w:id="329">
    <w:p w:rsidR="00371387" w:rsidRPr="00FF3ED0" w:rsidRDefault="00371387" w:rsidP="00C847BB">
      <w:pPr>
        <w:pStyle w:val="a4"/>
        <w:jc w:val="both"/>
        <w:rPr>
          <w:rFonts w:cs="Traditional Arabic"/>
          <w:sz w:val="22"/>
          <w:szCs w:val="22"/>
          <w:rtl/>
        </w:rPr>
      </w:pPr>
      <w:r w:rsidRPr="00FF3ED0">
        <w:rPr>
          <w:rFonts w:cs="Traditional Arabic"/>
          <w:sz w:val="22"/>
          <w:szCs w:val="22"/>
        </w:rPr>
        <w:footnoteRef/>
      </w:r>
      <w:r w:rsidRPr="00FF3ED0">
        <w:rPr>
          <w:rFonts w:cs="Traditional Arabic"/>
          <w:sz w:val="22"/>
          <w:szCs w:val="22"/>
          <w:rtl/>
        </w:rPr>
        <w:t xml:space="preserve"> </w:t>
      </w:r>
      <w:r w:rsidRPr="00FF3ED0">
        <w:rPr>
          <w:rFonts w:cs="Traditional Arabic" w:hint="cs"/>
          <w:sz w:val="22"/>
          <w:szCs w:val="22"/>
          <w:rtl/>
        </w:rPr>
        <w:t>- يراجع عدة المطلقة في : بدائع الصنائع 3/ 192 وبداية المجتهد 2/ 93 , 94 والجامع لأحكام القرآن 18/ 108 والأم 7/ 37 وروضة الطالبين 8/ 370 ومغني المحتاج 3/ 386 , 387 والكافي 3/ 197 والمحلى 7 / 261 وتفسير القرآن العظيم 4/ 381 والميزان 2/ 153 وتفسير آيات الأحكام للسايس 1/ 138 .</w:t>
      </w:r>
    </w:p>
  </w:footnote>
  <w:footnote w:id="330">
    <w:p w:rsidR="00160659" w:rsidRPr="000343C3" w:rsidRDefault="00160659" w:rsidP="000343C3">
      <w:pPr>
        <w:spacing w:after="0" w:line="240" w:lineRule="auto"/>
        <w:jc w:val="both"/>
        <w:rPr>
          <w:rFonts w:cs="Traditional Arabic"/>
          <w:rtl/>
          <w:lang w:bidi="ar-EG"/>
        </w:rPr>
      </w:pPr>
      <w:r>
        <w:rPr>
          <w:rStyle w:val="a5"/>
        </w:rPr>
        <w:footnoteRef/>
      </w:r>
      <w:r>
        <w:rPr>
          <w:rtl/>
        </w:rPr>
        <w:t xml:space="preserve"> </w:t>
      </w:r>
      <w:r>
        <w:rPr>
          <w:rFonts w:hint="cs"/>
          <w:rtl/>
        </w:rPr>
        <w:t xml:space="preserve">- </w:t>
      </w:r>
      <w:r w:rsidRPr="00FF3ED0">
        <w:rPr>
          <w:rFonts w:cs="Traditional Arabic"/>
          <w:b/>
          <w:bCs/>
          <w:rtl/>
        </w:rPr>
        <w:t>ابن سيرين :</w:t>
      </w:r>
      <w:r w:rsidRPr="00FF3ED0">
        <w:rPr>
          <w:rFonts w:cs="Traditional Arabic"/>
          <w:rtl/>
        </w:rPr>
        <w:t xml:space="preserve"> هو أبو بكر محمد بن سيرين الأنصاري البصري رحمه الله تعالى ، مولى أَنَس  ابن مالِك </w:t>
      </w:r>
      <w:r w:rsidRPr="00FF3ED0">
        <w:rPr>
          <w:rFonts w:cs="Traditional Arabic"/>
          <w:b/>
          <w:bCs/>
        </w:rPr>
        <w:sym w:font="AGA Arabesque" w:char="F074"/>
      </w:r>
      <w:r w:rsidRPr="00FF3ED0">
        <w:rPr>
          <w:rFonts w:cs="Traditional Arabic"/>
          <w:rtl/>
        </w:rPr>
        <w:t xml:space="preserve"> ، وُلِد بالبصرة ، ونشأ بزّازاً يبيع الثياب ، سَمِع الحديث مِن كثير مِن الصحابة </w:t>
      </w:r>
      <w:r w:rsidRPr="00FF3ED0">
        <w:rPr>
          <w:rFonts w:cs="Traditional Arabic"/>
          <w:b/>
          <w:bCs/>
        </w:rPr>
        <w:sym w:font="AGA Arabesque" w:char="F079"/>
      </w:r>
      <w:r w:rsidRPr="00FF3ED0">
        <w:rPr>
          <w:rFonts w:cs="Traditional Arabic"/>
          <w:rtl/>
        </w:rPr>
        <w:t xml:space="preserve"> ..يُنسَب له كتاب في تعبير الرؤيا .تُوُفِّي رحمه الله تعالى سَنَة 110 هـ .تاريخ بغداد 5/331  والبداية والنهاية 9/267</w:t>
      </w:r>
      <w:r w:rsidRPr="00FF3ED0">
        <w:rPr>
          <w:rFonts w:cs="Traditional Arabic" w:hint="cs"/>
          <w:rtl/>
          <w:lang w:bidi="ar-EG"/>
        </w:rPr>
        <w:t>.</w:t>
      </w:r>
    </w:p>
  </w:footnote>
  <w:footnote w:id="331">
    <w:p w:rsidR="00371387" w:rsidRPr="00FF3ED0" w:rsidRDefault="00371387" w:rsidP="00C847BB">
      <w:pPr>
        <w:pStyle w:val="a4"/>
        <w:jc w:val="both"/>
        <w:rPr>
          <w:rFonts w:cs="Traditional Arabic"/>
          <w:sz w:val="22"/>
          <w:szCs w:val="22"/>
        </w:rPr>
      </w:pPr>
      <w:r w:rsidRPr="00FF3ED0">
        <w:rPr>
          <w:rStyle w:val="a5"/>
          <w:rFonts w:cs="Traditional Arabic"/>
          <w:sz w:val="22"/>
          <w:szCs w:val="22"/>
          <w:vertAlign w:val="baseline"/>
        </w:rPr>
        <w:footnoteRef/>
      </w:r>
      <w:r w:rsidRPr="00FF3ED0">
        <w:rPr>
          <w:rFonts w:cs="Traditional Arabic"/>
          <w:sz w:val="22"/>
          <w:szCs w:val="22"/>
          <w:rtl/>
        </w:rPr>
        <w:t xml:space="preserve"> </w:t>
      </w:r>
      <w:r w:rsidRPr="00FF3ED0">
        <w:rPr>
          <w:rFonts w:cs="Traditional Arabic" w:hint="cs"/>
          <w:sz w:val="22"/>
          <w:szCs w:val="22"/>
          <w:rtl/>
        </w:rPr>
        <w:t>- الإجماع / 109 .</w:t>
      </w:r>
    </w:p>
  </w:footnote>
  <w:footnote w:id="332">
    <w:p w:rsidR="00371387" w:rsidRPr="00FF3ED0" w:rsidRDefault="00371387" w:rsidP="00C847BB">
      <w:pPr>
        <w:pStyle w:val="a4"/>
        <w:jc w:val="both"/>
        <w:rPr>
          <w:rFonts w:cs="Traditional Arabic"/>
          <w:sz w:val="22"/>
          <w:szCs w:val="22"/>
          <w:rtl/>
          <w:lang w:bidi="ar-EG"/>
        </w:rPr>
      </w:pPr>
      <w:r w:rsidRPr="00FF3ED0">
        <w:rPr>
          <w:rStyle w:val="a5"/>
          <w:rFonts w:cs="Traditional Arabic"/>
          <w:sz w:val="22"/>
          <w:szCs w:val="22"/>
          <w:vertAlign w:val="baseline"/>
        </w:rPr>
        <w:footnoteRef/>
      </w:r>
      <w:r w:rsidRPr="00FF3ED0">
        <w:rPr>
          <w:rFonts w:cs="Traditional Arabic" w:hint="cs"/>
          <w:sz w:val="22"/>
          <w:szCs w:val="22"/>
          <w:rtl/>
        </w:rPr>
        <w:t>-</w:t>
      </w:r>
      <w:r w:rsidRPr="00FF3ED0">
        <w:rPr>
          <w:rFonts w:cs="Traditional Arabic"/>
          <w:sz w:val="22"/>
          <w:szCs w:val="22"/>
          <w:rtl/>
        </w:rPr>
        <w:t xml:space="preserve"> </w:t>
      </w:r>
      <w:r w:rsidRPr="00FF3ED0">
        <w:rPr>
          <w:rFonts w:cs="Traditional Arabic" w:hint="cs"/>
          <w:sz w:val="22"/>
          <w:szCs w:val="22"/>
          <w:rtl/>
          <w:lang w:bidi="ar-EG"/>
        </w:rPr>
        <w:t>سورة البقرة الآية 221.</w:t>
      </w:r>
    </w:p>
  </w:footnote>
  <w:footnote w:id="333">
    <w:p w:rsidR="00371387" w:rsidRPr="00FF3ED0" w:rsidRDefault="00371387" w:rsidP="00C847BB">
      <w:pPr>
        <w:pStyle w:val="a4"/>
        <w:jc w:val="both"/>
        <w:rPr>
          <w:rFonts w:cs="Traditional Arabic"/>
          <w:sz w:val="22"/>
          <w:szCs w:val="22"/>
          <w:lang w:bidi="ar-EG"/>
        </w:rPr>
      </w:pPr>
      <w:r w:rsidRPr="00FF3ED0">
        <w:rPr>
          <w:rStyle w:val="a5"/>
          <w:rFonts w:cs="Traditional Arabic"/>
          <w:sz w:val="22"/>
          <w:szCs w:val="22"/>
          <w:vertAlign w:val="baseline"/>
        </w:rPr>
        <w:footnoteRef/>
      </w:r>
      <w:r w:rsidRPr="00FF3ED0">
        <w:rPr>
          <w:rFonts w:cs="Traditional Arabic" w:hint="cs"/>
          <w:sz w:val="22"/>
          <w:szCs w:val="22"/>
          <w:rtl/>
        </w:rPr>
        <w:t>-</w:t>
      </w:r>
      <w:r w:rsidRPr="00FF3ED0">
        <w:rPr>
          <w:rFonts w:cs="Traditional Arabic"/>
          <w:sz w:val="22"/>
          <w:szCs w:val="22"/>
          <w:rtl/>
        </w:rPr>
        <w:t xml:space="preserve"> </w:t>
      </w:r>
      <w:r w:rsidRPr="00FF3ED0">
        <w:rPr>
          <w:rFonts w:cs="Traditional Arabic" w:hint="cs"/>
          <w:sz w:val="22"/>
          <w:szCs w:val="22"/>
          <w:rtl/>
          <w:lang w:bidi="ar-EG"/>
        </w:rPr>
        <w:t>سورة المائدة الآية 5 .</w:t>
      </w:r>
    </w:p>
  </w:footnote>
  <w:footnote w:id="334">
    <w:p w:rsidR="00371387" w:rsidRPr="00FF3ED0" w:rsidRDefault="00371387" w:rsidP="00C847BB">
      <w:pPr>
        <w:pStyle w:val="a4"/>
        <w:jc w:val="both"/>
        <w:rPr>
          <w:rFonts w:cs="Traditional Arabic"/>
          <w:sz w:val="22"/>
          <w:szCs w:val="22"/>
          <w:rtl/>
          <w:lang w:bidi="ar-EG"/>
        </w:rPr>
      </w:pPr>
      <w:r w:rsidRPr="00FF3ED0">
        <w:rPr>
          <w:rStyle w:val="a5"/>
          <w:rFonts w:cs="Traditional Arabic"/>
          <w:sz w:val="22"/>
          <w:szCs w:val="22"/>
          <w:vertAlign w:val="baseline"/>
        </w:rPr>
        <w:footnoteRef/>
      </w:r>
      <w:r w:rsidRPr="00FF3ED0">
        <w:rPr>
          <w:rFonts w:cs="Traditional Arabic"/>
          <w:sz w:val="22"/>
          <w:szCs w:val="22"/>
          <w:rtl/>
        </w:rPr>
        <w:t xml:space="preserve"> </w:t>
      </w:r>
      <w:r w:rsidRPr="00FF3ED0">
        <w:rPr>
          <w:rFonts w:cs="Traditional Arabic" w:hint="cs"/>
          <w:sz w:val="22"/>
          <w:szCs w:val="22"/>
          <w:rtl/>
          <w:lang w:bidi="ar-EG"/>
        </w:rPr>
        <w:t xml:space="preserve">- </w:t>
      </w:r>
      <w:r w:rsidRPr="00FF3ED0">
        <w:rPr>
          <w:rFonts w:cs="Traditional Arabic" w:hint="cs"/>
          <w:b/>
          <w:bCs/>
          <w:sz w:val="22"/>
          <w:szCs w:val="22"/>
          <w:rtl/>
          <w:lang w:bidi="ar-EG"/>
        </w:rPr>
        <w:t xml:space="preserve">طاووس : </w:t>
      </w:r>
      <w:r w:rsidRPr="00FF3ED0">
        <w:rPr>
          <w:rFonts w:cs="Traditional Arabic" w:hint="cs"/>
          <w:sz w:val="22"/>
          <w:szCs w:val="22"/>
          <w:rtl/>
          <w:lang w:bidi="ar-EG"/>
        </w:rPr>
        <w:t>هو أبو عبد الرحمن طاووس بن كيسان اليماني الحميري وقيل إن اسمه ذكوان ولقب الطاووس لأنه كان طاووس القراد من كبار التابعين والعلماء الصالحين مرض بمنى ومات بمكة سنة 106 هـ . تذكرة الحفاظ 1/ 90 وفيات الأعيان 2 / 194 .</w:t>
      </w:r>
    </w:p>
  </w:footnote>
  <w:footnote w:id="335">
    <w:p w:rsidR="00371387" w:rsidRPr="00FF3ED0" w:rsidRDefault="00371387" w:rsidP="00C847BB">
      <w:pPr>
        <w:spacing w:after="0" w:line="240" w:lineRule="auto"/>
        <w:jc w:val="both"/>
        <w:rPr>
          <w:rFonts w:cs="Traditional Arabic"/>
        </w:rPr>
      </w:pPr>
      <w:r w:rsidRPr="00FF3ED0">
        <w:rPr>
          <w:rStyle w:val="a5"/>
          <w:rFonts w:cs="Traditional Arabic"/>
          <w:vertAlign w:val="baseline"/>
        </w:rPr>
        <w:footnoteRef/>
      </w:r>
      <w:r w:rsidRPr="00FF3ED0">
        <w:rPr>
          <w:rFonts w:cs="Traditional Arabic"/>
          <w:rtl/>
        </w:rPr>
        <w:t xml:space="preserve"> </w:t>
      </w:r>
      <w:r w:rsidRPr="00FF3ED0">
        <w:rPr>
          <w:rFonts w:cs="Traditional Arabic" w:hint="cs"/>
          <w:rtl/>
          <w:lang w:bidi="ar-EG"/>
        </w:rPr>
        <w:t xml:space="preserve">- </w:t>
      </w:r>
      <w:r w:rsidRPr="00FF3ED0">
        <w:rPr>
          <w:rFonts w:cs="Traditional Arabic"/>
          <w:b/>
          <w:bCs/>
          <w:rtl/>
        </w:rPr>
        <w:t>الأوزاعي :</w:t>
      </w:r>
      <w:r w:rsidRPr="00FF3ED0">
        <w:rPr>
          <w:rFonts w:cs="Traditional Arabic"/>
          <w:rtl/>
        </w:rPr>
        <w:t xml:space="preserve"> هو أبو عمرو عبد الرحمن بن عمرو بن محمد الأوزاعي رحمه الله تعالى ، مِن تابِعي التابعين وأئمّة الفقه والعِلْم والحديث ، كان أهْل الشام والمغرب على مذْهبه .. تُوُفِّي رحمه الله تعالى ببيروت سَنَة 157 هـ .وفيات الأعيان 2/310  وشذرات الذهب 1/241</w:t>
      </w:r>
      <w:r w:rsidRPr="00FF3ED0">
        <w:rPr>
          <w:rFonts w:cs="Traditional Arabic" w:hint="cs"/>
          <w:rtl/>
        </w:rPr>
        <w:t>.</w:t>
      </w:r>
    </w:p>
  </w:footnote>
  <w:footnote w:id="336">
    <w:p w:rsidR="00371387" w:rsidRPr="00FF3ED0" w:rsidRDefault="00371387" w:rsidP="00C847BB">
      <w:pPr>
        <w:pStyle w:val="a4"/>
        <w:jc w:val="both"/>
        <w:rPr>
          <w:rFonts w:cs="Traditional Arabic"/>
          <w:sz w:val="22"/>
          <w:szCs w:val="22"/>
          <w:rtl/>
        </w:rPr>
      </w:pPr>
      <w:r w:rsidRPr="00FF3ED0">
        <w:rPr>
          <w:rFonts w:cs="Traditional Arabic"/>
          <w:sz w:val="22"/>
          <w:szCs w:val="22"/>
        </w:rPr>
        <w:footnoteRef/>
      </w:r>
      <w:r w:rsidRPr="00FF3ED0">
        <w:rPr>
          <w:rFonts w:cs="Traditional Arabic"/>
          <w:sz w:val="22"/>
          <w:szCs w:val="22"/>
          <w:rtl/>
        </w:rPr>
        <w:t xml:space="preserve"> </w:t>
      </w:r>
      <w:r w:rsidRPr="00FF3ED0">
        <w:rPr>
          <w:rFonts w:cs="Traditional Arabic" w:hint="cs"/>
          <w:sz w:val="22"/>
          <w:szCs w:val="22"/>
          <w:rtl/>
        </w:rPr>
        <w:t>- يراجع : الجامع لأحكام القرآن للقرطبي 2/ 67 وأحكام القرآن للجصاص 1/ 333 .</w:t>
      </w:r>
    </w:p>
  </w:footnote>
  <w:footnote w:id="337">
    <w:p w:rsidR="00371387" w:rsidRPr="00FF3ED0" w:rsidRDefault="00371387" w:rsidP="00C847BB">
      <w:pPr>
        <w:pStyle w:val="a4"/>
        <w:jc w:val="both"/>
        <w:rPr>
          <w:rFonts w:cs="Traditional Arabic"/>
          <w:sz w:val="22"/>
          <w:szCs w:val="22"/>
          <w:rtl/>
        </w:rPr>
      </w:pPr>
      <w:r w:rsidRPr="00FF3ED0">
        <w:rPr>
          <w:rFonts w:cs="Traditional Arabic"/>
          <w:sz w:val="22"/>
          <w:szCs w:val="22"/>
        </w:rPr>
        <w:footnoteRef/>
      </w:r>
      <w:r w:rsidRPr="00FF3ED0">
        <w:rPr>
          <w:rFonts w:cs="Traditional Arabic"/>
          <w:sz w:val="22"/>
          <w:szCs w:val="22"/>
          <w:rtl/>
        </w:rPr>
        <w:t xml:space="preserve"> </w:t>
      </w:r>
      <w:r w:rsidRPr="00FF3ED0">
        <w:rPr>
          <w:rFonts w:cs="Traditional Arabic" w:hint="cs"/>
          <w:sz w:val="22"/>
          <w:szCs w:val="22"/>
          <w:rtl/>
        </w:rPr>
        <w:t>- يراجع : أحكام القرآن للجصاص 2/410 وأحكام القرآن لابن العربي 1/ 156 .</w:t>
      </w:r>
    </w:p>
  </w:footnote>
  <w:footnote w:id="338">
    <w:p w:rsidR="00371387" w:rsidRPr="00FF3ED0" w:rsidRDefault="00371387" w:rsidP="00C847BB">
      <w:pPr>
        <w:pStyle w:val="a4"/>
        <w:jc w:val="both"/>
        <w:rPr>
          <w:rFonts w:cs="Traditional Arabic"/>
          <w:sz w:val="22"/>
          <w:szCs w:val="22"/>
          <w:rtl/>
          <w:lang w:bidi="ar-EG"/>
        </w:rPr>
      </w:pPr>
      <w:r w:rsidRPr="00FF3ED0">
        <w:rPr>
          <w:rStyle w:val="a5"/>
          <w:rFonts w:cs="Traditional Arabic"/>
          <w:sz w:val="22"/>
          <w:szCs w:val="22"/>
          <w:vertAlign w:val="baseline"/>
        </w:rPr>
        <w:footnoteRef/>
      </w:r>
      <w:r w:rsidRPr="00FF3ED0">
        <w:rPr>
          <w:rFonts w:cs="Traditional Arabic"/>
          <w:sz w:val="22"/>
          <w:szCs w:val="22"/>
          <w:rtl/>
        </w:rPr>
        <w:t xml:space="preserve"> </w:t>
      </w:r>
      <w:r w:rsidRPr="00FF3ED0">
        <w:rPr>
          <w:rFonts w:cs="Traditional Arabic" w:hint="cs"/>
          <w:sz w:val="22"/>
          <w:szCs w:val="22"/>
          <w:rtl/>
          <w:lang w:bidi="ar-EG"/>
        </w:rPr>
        <w:t xml:space="preserve">- </w:t>
      </w:r>
      <w:r w:rsidRPr="00FF3ED0">
        <w:rPr>
          <w:rFonts w:cs="Traditional Arabic" w:hint="cs"/>
          <w:b/>
          <w:bCs/>
          <w:sz w:val="22"/>
          <w:szCs w:val="22"/>
          <w:rtl/>
          <w:lang w:bidi="ar-EG"/>
        </w:rPr>
        <w:t>طلحة :</w:t>
      </w:r>
      <w:r w:rsidRPr="00FF3ED0">
        <w:rPr>
          <w:rFonts w:cs="Traditional Arabic" w:hint="cs"/>
          <w:sz w:val="22"/>
          <w:szCs w:val="22"/>
          <w:rtl/>
          <w:lang w:bidi="ar-EG"/>
        </w:rPr>
        <w:t xml:space="preserve"> هو طلحة بن عبيد الله بن عثمان أحدالعشرة المبشرين بالجنة وأحد الثمانية السابقين إلى الإسلام ولم يشهد بدرا وشهد أحدا وما بعدها قتل يوم الجمل سنة 36 هـ . سير أعلام النبلاء 1/23.</w:t>
      </w:r>
    </w:p>
  </w:footnote>
  <w:footnote w:id="339">
    <w:p w:rsidR="00371387" w:rsidRPr="00FF3ED0" w:rsidRDefault="00371387" w:rsidP="00C847BB">
      <w:pPr>
        <w:spacing w:after="0" w:line="240" w:lineRule="auto"/>
        <w:jc w:val="both"/>
        <w:rPr>
          <w:rFonts w:ascii="Simplified Arabic" w:hAnsi="Simplified Arabic" w:cs="Traditional Arabic"/>
          <w:rtl/>
        </w:rPr>
      </w:pPr>
      <w:r w:rsidRPr="00FF3ED0">
        <w:rPr>
          <w:rStyle w:val="a5"/>
          <w:rFonts w:cs="Traditional Arabic"/>
          <w:vertAlign w:val="baseline"/>
        </w:rPr>
        <w:footnoteRef/>
      </w:r>
      <w:r w:rsidRPr="00FF3ED0">
        <w:rPr>
          <w:rFonts w:cs="Traditional Arabic"/>
          <w:rtl/>
        </w:rPr>
        <w:t xml:space="preserve"> </w:t>
      </w:r>
      <w:r w:rsidRPr="00FF3ED0">
        <w:rPr>
          <w:rFonts w:cs="Traditional Arabic" w:hint="cs"/>
          <w:rtl/>
          <w:lang w:bidi="ar-EG"/>
        </w:rPr>
        <w:t xml:space="preserve">- </w:t>
      </w:r>
      <w:r w:rsidRPr="00FF3ED0">
        <w:rPr>
          <w:rFonts w:cs="Traditional Arabic" w:hint="cs"/>
          <w:b/>
          <w:bCs/>
          <w:rtl/>
        </w:rPr>
        <w:t>حذيفة بن اليمان :</w:t>
      </w:r>
      <w:r w:rsidRPr="00FF3ED0">
        <w:rPr>
          <w:rFonts w:cs="Traditional Arabic" w:hint="cs"/>
          <w:rtl/>
        </w:rPr>
        <w:t xml:space="preserve"> هو الصحابي الجليل حذيفة بن حسيل بن جابر بن عمرو بن ربيعة العبسي رضي الله عنهما ، </w:t>
      </w:r>
      <w:r w:rsidRPr="00FF3ED0">
        <w:rPr>
          <w:rFonts w:cs="Traditional Arabic"/>
          <w:rtl/>
        </w:rPr>
        <w:t xml:space="preserve">صاحِب سِرّ رسول الله </w:t>
      </w:r>
      <w:r w:rsidRPr="00FF3ED0">
        <w:rPr>
          <w:rFonts w:cs="Traditional Arabic"/>
          <w:b/>
          <w:bCs/>
        </w:rPr>
        <w:sym w:font="AGA Arabesque" w:char="F072"/>
      </w:r>
      <w:r w:rsidRPr="00FF3ED0">
        <w:rPr>
          <w:rFonts w:cs="Traditional Arabic"/>
          <w:rtl/>
        </w:rPr>
        <w:t xml:space="preserve"> ، وصاحِب السِّرّ المكنون في تمييز المنافقين ، وأَعْلَم الصّحابة بالفِتَن وحوادث آخِر الزمان </w:t>
      </w:r>
      <w:r w:rsidRPr="00FF3ED0">
        <w:rPr>
          <w:rFonts w:cs="Traditional Arabic" w:hint="cs"/>
          <w:rtl/>
        </w:rPr>
        <w:t>,</w:t>
      </w:r>
      <w:r w:rsidRPr="00FF3ED0">
        <w:rPr>
          <w:rFonts w:cs="Traditional Arabic"/>
          <w:rtl/>
        </w:rPr>
        <w:t xml:space="preserve"> تُوُفِّي </w:t>
      </w:r>
      <w:r w:rsidRPr="00FF3ED0">
        <w:rPr>
          <w:rFonts w:cs="Traditional Arabic"/>
          <w:b/>
          <w:bCs/>
        </w:rPr>
        <w:sym w:font="AGA Arabesque" w:char="F074"/>
      </w:r>
      <w:r w:rsidRPr="00FF3ED0">
        <w:rPr>
          <w:rFonts w:cs="Traditional Arabic"/>
          <w:rtl/>
        </w:rPr>
        <w:t xml:space="preserve"> بالمدائن سَنَة 36 هـ </w:t>
      </w:r>
      <w:r w:rsidRPr="00FF3ED0">
        <w:rPr>
          <w:rFonts w:cs="Traditional Arabic" w:hint="cs"/>
          <w:rtl/>
        </w:rPr>
        <w:t>,</w:t>
      </w:r>
      <w:r w:rsidRPr="00FF3ED0">
        <w:rPr>
          <w:rFonts w:ascii="Simplified Arabic" w:hAnsi="Simplified Arabic" w:cs="Traditional Arabic" w:hint="cs"/>
          <w:rtl/>
        </w:rPr>
        <w:t xml:space="preserve"> أسد الغابة 1/390  والفتح المبين 1/82 ، 83.</w:t>
      </w:r>
    </w:p>
  </w:footnote>
  <w:footnote w:id="340">
    <w:p w:rsidR="00371387" w:rsidRPr="00FF3ED0" w:rsidRDefault="00371387" w:rsidP="00C847BB">
      <w:pPr>
        <w:pStyle w:val="a4"/>
        <w:jc w:val="both"/>
        <w:rPr>
          <w:rFonts w:cs="Traditional Arabic"/>
          <w:sz w:val="22"/>
          <w:szCs w:val="22"/>
          <w:rtl/>
        </w:rPr>
      </w:pPr>
      <w:r w:rsidRPr="00FF3ED0">
        <w:rPr>
          <w:rFonts w:cs="Traditional Arabic"/>
          <w:sz w:val="22"/>
          <w:szCs w:val="22"/>
        </w:rPr>
        <w:footnoteRef/>
      </w:r>
      <w:r w:rsidRPr="00FF3ED0">
        <w:rPr>
          <w:rFonts w:cs="Traditional Arabic"/>
          <w:sz w:val="22"/>
          <w:szCs w:val="22"/>
          <w:rtl/>
        </w:rPr>
        <w:t xml:space="preserve"> </w:t>
      </w:r>
      <w:r w:rsidRPr="00FF3ED0">
        <w:rPr>
          <w:rFonts w:cs="Traditional Arabic" w:hint="cs"/>
          <w:sz w:val="22"/>
          <w:szCs w:val="22"/>
          <w:rtl/>
        </w:rPr>
        <w:t>- يراجع : جامع البيان 4/ 366 وتفسير القرآن العظيم 2/ 21 .</w:t>
      </w:r>
    </w:p>
  </w:footnote>
  <w:footnote w:id="341">
    <w:p w:rsidR="00371387" w:rsidRPr="00FF3ED0" w:rsidRDefault="00371387" w:rsidP="00C847BB">
      <w:pPr>
        <w:spacing w:after="0" w:line="240" w:lineRule="auto"/>
        <w:jc w:val="both"/>
        <w:rPr>
          <w:rFonts w:cs="Traditional Arabic"/>
          <w:rtl/>
        </w:rPr>
      </w:pPr>
      <w:r w:rsidRPr="00FF3ED0">
        <w:rPr>
          <w:rStyle w:val="a5"/>
          <w:rFonts w:cs="Traditional Arabic"/>
          <w:vertAlign w:val="baseline"/>
        </w:rPr>
        <w:footnoteRef/>
      </w:r>
      <w:r w:rsidRPr="00FF3ED0">
        <w:rPr>
          <w:rFonts w:cs="Traditional Arabic"/>
          <w:rtl/>
        </w:rPr>
        <w:t xml:space="preserve"> </w:t>
      </w:r>
      <w:r w:rsidRPr="00FF3ED0">
        <w:rPr>
          <w:rFonts w:cs="Traditional Arabic" w:hint="cs"/>
          <w:rtl/>
          <w:lang w:bidi="ar-EG"/>
        </w:rPr>
        <w:t>-</w:t>
      </w:r>
      <w:r w:rsidRPr="00FF3ED0">
        <w:rPr>
          <w:rFonts w:cs="Traditional Arabic" w:hint="cs"/>
          <w:rtl/>
        </w:rPr>
        <w:t xml:space="preserve"> </w:t>
      </w:r>
      <w:r w:rsidRPr="00FF3ED0">
        <w:rPr>
          <w:rFonts w:cs="Traditional Arabic"/>
          <w:b/>
          <w:bCs/>
          <w:rtl/>
        </w:rPr>
        <w:t>النخعي :</w:t>
      </w:r>
      <w:r w:rsidRPr="00FF3ED0">
        <w:rPr>
          <w:rFonts w:cs="Traditional Arabic"/>
          <w:rtl/>
        </w:rPr>
        <w:t xml:space="preserve"> هو أبو عمران إبراهيم بن يزيد بن قيس </w:t>
      </w:r>
      <w:r w:rsidRPr="00FF3ED0">
        <w:rPr>
          <w:rFonts w:cs="Traditional Arabic" w:hint="cs"/>
          <w:rtl/>
        </w:rPr>
        <w:t xml:space="preserve">بن الأسود </w:t>
      </w:r>
      <w:r w:rsidRPr="00FF3ED0">
        <w:rPr>
          <w:rFonts w:cs="Traditional Arabic"/>
          <w:rtl/>
        </w:rPr>
        <w:t xml:space="preserve">النخعي اليماني ثُمّ الكوفي رحمه الله تعالى ، أحد الأعلام الحُفّاظ وفقيه العراق </w:t>
      </w:r>
      <w:r w:rsidRPr="00FF3ED0">
        <w:rPr>
          <w:rFonts w:cs="Traditional Arabic" w:hint="cs"/>
          <w:rtl/>
        </w:rPr>
        <w:t xml:space="preserve">، روى عن علقمة ومسروق والأسود وطائفة ، كان لا يتكلم في العلم إلا أنْ يُسأل </w:t>
      </w:r>
      <w:r w:rsidRPr="00FF3ED0">
        <w:rPr>
          <w:rFonts w:cs="Traditional Arabic"/>
          <w:rtl/>
        </w:rPr>
        <w:t>.تُوُفِّي رحمه الله تعالى سَنَة 96 هـ .</w:t>
      </w:r>
      <w:r w:rsidRPr="00FF3ED0">
        <w:rPr>
          <w:rFonts w:cs="Traditional Arabic" w:hint="cs"/>
          <w:rtl/>
        </w:rPr>
        <w:t>تذكرة الحفّاظ 1/73 ، 74  و</w:t>
      </w:r>
      <w:r w:rsidRPr="00FF3ED0">
        <w:rPr>
          <w:rFonts w:cs="Traditional Arabic"/>
          <w:rtl/>
        </w:rPr>
        <w:t>طبقات الفقهاء لِلشيرازي /82  وطبقات الحفّاظ لِلسيوطي /29</w:t>
      </w:r>
      <w:r w:rsidRPr="00FF3ED0">
        <w:rPr>
          <w:rFonts w:cs="Traditional Arabic" w:hint="cs"/>
          <w:rtl/>
        </w:rPr>
        <w:t>.</w:t>
      </w:r>
    </w:p>
  </w:footnote>
  <w:footnote w:id="342">
    <w:p w:rsidR="00371387" w:rsidRPr="00FF3ED0" w:rsidRDefault="00371387" w:rsidP="00C847BB">
      <w:pPr>
        <w:spacing w:after="0" w:line="240" w:lineRule="auto"/>
        <w:jc w:val="both"/>
        <w:rPr>
          <w:rFonts w:cs="Traditional Arabic"/>
        </w:rPr>
      </w:pPr>
      <w:r w:rsidRPr="00FF3ED0">
        <w:rPr>
          <w:rStyle w:val="a5"/>
          <w:rFonts w:cs="Traditional Arabic"/>
          <w:vertAlign w:val="baseline"/>
        </w:rPr>
        <w:footnoteRef/>
      </w:r>
      <w:r w:rsidRPr="00FF3ED0">
        <w:rPr>
          <w:rFonts w:cs="Traditional Arabic"/>
          <w:rtl/>
        </w:rPr>
        <w:t xml:space="preserve"> </w:t>
      </w:r>
      <w:r w:rsidRPr="00FF3ED0">
        <w:rPr>
          <w:rFonts w:cs="Traditional Arabic" w:hint="cs"/>
          <w:rtl/>
          <w:lang w:bidi="ar-EG"/>
        </w:rPr>
        <w:t xml:space="preserve">- </w:t>
      </w:r>
      <w:r w:rsidRPr="00FF3ED0">
        <w:rPr>
          <w:rFonts w:cs="Traditional Arabic" w:hint="cs"/>
          <w:b/>
          <w:bCs/>
          <w:rtl/>
          <w:lang w:bidi="ar-EG"/>
        </w:rPr>
        <w:t>الجصّاص</w:t>
      </w:r>
      <w:r w:rsidRPr="00FF3ED0">
        <w:rPr>
          <w:rFonts w:cs="Traditional Arabic"/>
          <w:b/>
          <w:bCs/>
          <w:rtl/>
        </w:rPr>
        <w:t xml:space="preserve"> :</w:t>
      </w:r>
      <w:r w:rsidRPr="00FF3ED0">
        <w:rPr>
          <w:rFonts w:cs="Traditional Arabic"/>
          <w:rtl/>
        </w:rPr>
        <w:t xml:space="preserve"> هو أحمد بن عَلِيّ الرازي الحنفي رحمه الله ، المعروف بـ" الجصّاص " .. </w:t>
      </w:r>
      <w:r w:rsidRPr="00FF3ED0">
        <w:rPr>
          <w:rFonts w:cs="Traditional Arabic"/>
          <w:b/>
          <w:bCs/>
          <w:rtl/>
        </w:rPr>
        <w:t>مِن مصنَّفاته :</w:t>
      </w:r>
      <w:r w:rsidRPr="00FF3ED0">
        <w:rPr>
          <w:rFonts w:cs="Traditional Arabic"/>
          <w:rtl/>
        </w:rPr>
        <w:t xml:space="preserve"> أحكام القرآن ، شرْح مختصَر الطحاوي ، شرْح الجامع لِمحمد بن الحَسَن . تُوُفِّي رحمه الله تعالى سَنَة 370 هـ . سِيَر أعلام النبلاء 16/340  وطبقات الحنفية /27 ، 28  والفتح المبين 1/214 – 218</w:t>
      </w:r>
      <w:r w:rsidRPr="00FF3ED0">
        <w:rPr>
          <w:rFonts w:cs="Traditional Arabic" w:hint="cs"/>
          <w:rtl/>
        </w:rPr>
        <w:t>.</w:t>
      </w:r>
    </w:p>
  </w:footnote>
  <w:footnote w:id="343">
    <w:p w:rsidR="00371387" w:rsidRPr="00FF3ED0" w:rsidRDefault="00371387" w:rsidP="00C847BB">
      <w:pPr>
        <w:pStyle w:val="a4"/>
        <w:jc w:val="both"/>
        <w:rPr>
          <w:rFonts w:cs="Traditional Arabic"/>
          <w:sz w:val="22"/>
          <w:szCs w:val="22"/>
        </w:rPr>
      </w:pPr>
      <w:r w:rsidRPr="00FF3ED0">
        <w:rPr>
          <w:rFonts w:cs="Traditional Arabic"/>
          <w:sz w:val="22"/>
          <w:szCs w:val="22"/>
        </w:rPr>
        <w:footnoteRef/>
      </w:r>
      <w:r w:rsidRPr="00FF3ED0">
        <w:rPr>
          <w:rFonts w:cs="Traditional Arabic"/>
          <w:sz w:val="22"/>
          <w:szCs w:val="22"/>
          <w:rtl/>
        </w:rPr>
        <w:t xml:space="preserve"> </w:t>
      </w:r>
      <w:r w:rsidRPr="00FF3ED0">
        <w:rPr>
          <w:rFonts w:cs="Traditional Arabic" w:hint="cs"/>
          <w:sz w:val="22"/>
          <w:szCs w:val="22"/>
          <w:rtl/>
        </w:rPr>
        <w:t>- أحكام القرآن 2/ 411.</w:t>
      </w:r>
    </w:p>
  </w:footnote>
  <w:footnote w:id="344">
    <w:p w:rsidR="00371387" w:rsidRPr="00FF3ED0" w:rsidRDefault="00371387" w:rsidP="00C847BB">
      <w:pPr>
        <w:pStyle w:val="a4"/>
        <w:jc w:val="both"/>
        <w:rPr>
          <w:rFonts w:cs="Traditional Arabic"/>
          <w:sz w:val="22"/>
          <w:szCs w:val="22"/>
          <w:rtl/>
        </w:rPr>
      </w:pPr>
      <w:r w:rsidRPr="00FF3ED0">
        <w:rPr>
          <w:rFonts w:cs="Traditional Arabic"/>
          <w:sz w:val="22"/>
          <w:szCs w:val="22"/>
        </w:rPr>
        <w:footnoteRef/>
      </w:r>
      <w:r w:rsidRPr="00FF3ED0">
        <w:rPr>
          <w:rFonts w:cs="Traditional Arabic"/>
          <w:sz w:val="22"/>
          <w:szCs w:val="22"/>
          <w:rtl/>
        </w:rPr>
        <w:t xml:space="preserve"> </w:t>
      </w:r>
      <w:r w:rsidRPr="00FF3ED0">
        <w:rPr>
          <w:rFonts w:cs="Traditional Arabic" w:hint="cs"/>
          <w:sz w:val="22"/>
          <w:szCs w:val="22"/>
          <w:rtl/>
        </w:rPr>
        <w:t>- سورة البقرة من الآية 230 .</w:t>
      </w:r>
    </w:p>
  </w:footnote>
  <w:footnote w:id="345">
    <w:p w:rsidR="00371387" w:rsidRPr="00FF3ED0" w:rsidRDefault="00371387" w:rsidP="00613278">
      <w:pPr>
        <w:pStyle w:val="a4"/>
        <w:jc w:val="both"/>
        <w:rPr>
          <w:rFonts w:cs="Traditional Arabic"/>
          <w:sz w:val="22"/>
          <w:szCs w:val="22"/>
          <w:rtl/>
        </w:rPr>
      </w:pPr>
      <w:r w:rsidRPr="00FF3ED0">
        <w:rPr>
          <w:rFonts w:cs="Traditional Arabic"/>
          <w:sz w:val="22"/>
          <w:szCs w:val="22"/>
        </w:rPr>
        <w:footnoteRef/>
      </w:r>
      <w:r w:rsidRPr="00FF3ED0">
        <w:rPr>
          <w:rFonts w:cs="Traditional Arabic"/>
          <w:sz w:val="22"/>
          <w:szCs w:val="22"/>
          <w:rtl/>
        </w:rPr>
        <w:t xml:space="preserve"> </w:t>
      </w:r>
      <w:r w:rsidRPr="00FF3ED0">
        <w:rPr>
          <w:rFonts w:cs="Traditional Arabic" w:hint="cs"/>
          <w:sz w:val="22"/>
          <w:szCs w:val="22"/>
          <w:rtl/>
        </w:rPr>
        <w:t>-</w:t>
      </w:r>
      <w:r>
        <w:rPr>
          <w:rFonts w:cs="Traditional Arabic" w:hint="cs"/>
          <w:sz w:val="22"/>
          <w:szCs w:val="22"/>
          <w:rtl/>
        </w:rPr>
        <w:t xml:space="preserve"> </w:t>
      </w:r>
      <w:r w:rsidRPr="004C6698">
        <w:rPr>
          <w:rFonts w:ascii="Traditional Arabic" w:cs="Traditional Arabic" w:hint="cs"/>
          <w:sz w:val="22"/>
          <w:szCs w:val="22"/>
          <w:rtl/>
          <w:lang w:bidi="ar-EG"/>
        </w:rPr>
        <w:t>أَخْرَجه</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البخاري</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في</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كتاب</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الشهادات</w:t>
      </w:r>
      <w:r w:rsidRPr="004C6698">
        <w:rPr>
          <w:rFonts w:ascii="Traditional Arabic" w:cs="Traditional Arabic"/>
          <w:sz w:val="22"/>
          <w:szCs w:val="22"/>
          <w:rtl/>
          <w:lang w:bidi="ar-EG"/>
        </w:rPr>
        <w:t xml:space="preserve"> : </w:t>
      </w:r>
      <w:r w:rsidRPr="004C6698">
        <w:rPr>
          <w:rFonts w:ascii="Traditional Arabic" w:cs="Traditional Arabic" w:hint="cs"/>
          <w:sz w:val="22"/>
          <w:szCs w:val="22"/>
          <w:rtl/>
          <w:lang w:bidi="ar-EG"/>
        </w:rPr>
        <w:t>باب</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شهادة</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المختبي</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برقم</w:t>
      </w:r>
      <w:r w:rsidRPr="004C6698">
        <w:rPr>
          <w:rFonts w:ascii="Traditional Arabic" w:cs="Traditional Arabic"/>
          <w:sz w:val="22"/>
          <w:szCs w:val="22"/>
          <w:rtl/>
          <w:lang w:bidi="ar-EG"/>
        </w:rPr>
        <w:t xml:space="preserve"> ( 2445 ) </w:t>
      </w:r>
      <w:r w:rsidRPr="004C6698">
        <w:rPr>
          <w:rFonts w:ascii="Traditional Arabic" w:cs="Traditional Arabic" w:hint="cs"/>
          <w:sz w:val="22"/>
          <w:szCs w:val="22"/>
          <w:rtl/>
          <w:lang w:bidi="ar-EG"/>
        </w:rPr>
        <w:t>ومُسْلِم</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في</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كتاب</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النكاح</w:t>
      </w:r>
      <w:r w:rsidRPr="004C6698">
        <w:rPr>
          <w:rFonts w:ascii="Traditional Arabic" w:cs="Traditional Arabic"/>
          <w:sz w:val="22"/>
          <w:szCs w:val="22"/>
          <w:rtl/>
          <w:lang w:bidi="ar-EG"/>
        </w:rPr>
        <w:t xml:space="preserve"> : </w:t>
      </w:r>
      <w:r w:rsidRPr="004C6698">
        <w:rPr>
          <w:rFonts w:ascii="Traditional Arabic" w:cs="Traditional Arabic" w:hint="cs"/>
          <w:sz w:val="22"/>
          <w:szCs w:val="22"/>
          <w:rtl/>
          <w:lang w:bidi="ar-EG"/>
        </w:rPr>
        <w:t>باب</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لا</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تَحِلّ</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المُطَلَّقة</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ثلاثاً</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لِمُطَلَّقها</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حتى</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تَنْكِح</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زوجاً</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غيْره</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برقم</w:t>
      </w:r>
      <w:r w:rsidRPr="004C6698">
        <w:rPr>
          <w:rFonts w:ascii="Traditional Arabic" w:cs="Traditional Arabic"/>
          <w:sz w:val="22"/>
          <w:szCs w:val="22"/>
          <w:rtl/>
          <w:lang w:bidi="ar-EG"/>
        </w:rPr>
        <w:t xml:space="preserve"> ( 2587 ) </w:t>
      </w:r>
      <w:r w:rsidRPr="004C6698">
        <w:rPr>
          <w:rFonts w:ascii="Traditional Arabic" w:cs="Traditional Arabic" w:hint="cs"/>
          <w:sz w:val="22"/>
          <w:szCs w:val="22"/>
          <w:rtl/>
          <w:lang w:bidi="ar-EG"/>
        </w:rPr>
        <w:t>والترمذي</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في</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كتاب</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النكاح</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عن</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رسول</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الله</w:t>
      </w:r>
      <w:r w:rsidRPr="004C6698">
        <w:rPr>
          <w:rFonts w:ascii="Traditional Arabic" w:cs="Traditional Arabic"/>
          <w:sz w:val="22"/>
          <w:szCs w:val="22"/>
          <w:rtl/>
          <w:lang w:bidi="ar-EG"/>
        </w:rPr>
        <w:t xml:space="preserve"> : </w:t>
      </w:r>
      <w:r w:rsidRPr="004C6698">
        <w:rPr>
          <w:rFonts w:ascii="Traditional Arabic" w:cs="Traditional Arabic" w:hint="cs"/>
          <w:sz w:val="22"/>
          <w:szCs w:val="22"/>
          <w:rtl/>
          <w:lang w:bidi="ar-EG"/>
        </w:rPr>
        <w:t>باب</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ما</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جاء</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فيمَن</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يُطَلِّق</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امرأته</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ثلاثاً</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فيَتَزَوَّجها</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آخَر</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برقم</w:t>
      </w:r>
      <w:r w:rsidRPr="004C6698">
        <w:rPr>
          <w:rFonts w:ascii="Traditional Arabic" w:cs="Traditional Arabic"/>
          <w:sz w:val="22"/>
          <w:szCs w:val="22"/>
          <w:rtl/>
          <w:lang w:bidi="ar-EG"/>
        </w:rPr>
        <w:t xml:space="preserve"> ( 1037 ) </w:t>
      </w:r>
      <w:r w:rsidRPr="004C6698">
        <w:rPr>
          <w:rFonts w:ascii="Traditional Arabic" w:cs="Traditional Arabic" w:hint="cs"/>
          <w:sz w:val="22"/>
          <w:szCs w:val="22"/>
          <w:rtl/>
          <w:lang w:bidi="ar-EG"/>
        </w:rPr>
        <w:t>عن</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السيدة</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عائشة</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رضي</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الله</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عنها</w:t>
      </w:r>
      <w:r w:rsidRPr="004C6698">
        <w:rPr>
          <w:rFonts w:ascii="Traditional Arabic" w:cs="Traditional Arabic"/>
          <w:sz w:val="22"/>
          <w:szCs w:val="22"/>
          <w:rtl/>
          <w:lang w:bidi="ar-EG"/>
        </w:rPr>
        <w:t xml:space="preserve"> .</w:t>
      </w:r>
    </w:p>
  </w:footnote>
  <w:footnote w:id="346">
    <w:p w:rsidR="00371387" w:rsidRPr="00FF3ED0" w:rsidRDefault="00371387" w:rsidP="00C847BB">
      <w:pPr>
        <w:pStyle w:val="a4"/>
        <w:jc w:val="both"/>
        <w:rPr>
          <w:rFonts w:cs="Traditional Arabic"/>
          <w:sz w:val="22"/>
          <w:szCs w:val="22"/>
          <w:rtl/>
          <w:lang w:bidi="ar-EG"/>
        </w:rPr>
      </w:pPr>
      <w:r w:rsidRPr="00FF3ED0">
        <w:rPr>
          <w:rStyle w:val="a5"/>
          <w:rFonts w:cs="Traditional Arabic"/>
          <w:sz w:val="22"/>
          <w:szCs w:val="22"/>
          <w:vertAlign w:val="baseline"/>
        </w:rPr>
        <w:footnoteRef/>
      </w:r>
      <w:r w:rsidRPr="00FF3ED0">
        <w:rPr>
          <w:rFonts w:cs="Traditional Arabic"/>
          <w:sz w:val="22"/>
          <w:szCs w:val="22"/>
          <w:rtl/>
        </w:rPr>
        <w:t xml:space="preserve"> </w:t>
      </w:r>
      <w:r w:rsidRPr="00FF3ED0">
        <w:rPr>
          <w:rFonts w:cs="Traditional Arabic" w:hint="cs"/>
          <w:sz w:val="22"/>
          <w:szCs w:val="22"/>
          <w:rtl/>
          <w:lang w:bidi="ar-EG"/>
        </w:rPr>
        <w:t>- يراجع : المستصفى / 249 والمحصول 1/ 433 والعدة</w:t>
      </w:r>
      <w:r w:rsidR="006D5115">
        <w:rPr>
          <w:rFonts w:cs="Traditional Arabic" w:hint="cs"/>
          <w:sz w:val="22"/>
          <w:szCs w:val="22"/>
          <w:rtl/>
          <w:lang w:bidi="ar-EG"/>
        </w:rPr>
        <w:t xml:space="preserve"> </w:t>
      </w:r>
      <w:r w:rsidR="006D5115">
        <w:rPr>
          <w:rFonts w:cs="Traditional Arabic" w:hint="cs"/>
          <w:sz w:val="22"/>
          <w:szCs w:val="22"/>
          <w:rtl/>
        </w:rPr>
        <w:t>لأبي يعلى</w:t>
      </w:r>
      <w:r w:rsidRPr="00FF3ED0">
        <w:rPr>
          <w:rFonts w:cs="Traditional Arabic" w:hint="cs"/>
          <w:sz w:val="22"/>
          <w:szCs w:val="22"/>
          <w:rtl/>
          <w:lang w:bidi="ar-EG"/>
        </w:rPr>
        <w:t xml:space="preserve"> 2/552 وقواطع الأدلة 1/ 371 والإحكام للآمدي 2/323 وشرح العضد 2/ 149 .</w:t>
      </w:r>
    </w:p>
  </w:footnote>
  <w:footnote w:id="347">
    <w:p w:rsidR="00371387" w:rsidRPr="00FF3ED0" w:rsidRDefault="00371387" w:rsidP="00C847BB">
      <w:pPr>
        <w:pStyle w:val="a4"/>
        <w:jc w:val="both"/>
        <w:rPr>
          <w:rFonts w:cs="Traditional Arabic"/>
          <w:sz w:val="22"/>
          <w:szCs w:val="22"/>
          <w:rtl/>
          <w:lang w:bidi="ar-EG"/>
        </w:rPr>
      </w:pPr>
      <w:r w:rsidRPr="00FF3ED0">
        <w:rPr>
          <w:rStyle w:val="a5"/>
          <w:rFonts w:cs="Traditional Arabic"/>
          <w:sz w:val="22"/>
          <w:szCs w:val="22"/>
          <w:vertAlign w:val="baseline"/>
        </w:rPr>
        <w:footnoteRef/>
      </w:r>
      <w:r w:rsidRPr="00FF3ED0">
        <w:rPr>
          <w:rFonts w:cs="Traditional Arabic"/>
          <w:sz w:val="22"/>
          <w:szCs w:val="22"/>
          <w:rtl/>
        </w:rPr>
        <w:t xml:space="preserve"> </w:t>
      </w:r>
      <w:r w:rsidRPr="00FF3ED0">
        <w:rPr>
          <w:rFonts w:cs="Traditional Arabic" w:hint="cs"/>
          <w:sz w:val="22"/>
          <w:szCs w:val="22"/>
          <w:rtl/>
          <w:lang w:bidi="ar-EG"/>
        </w:rPr>
        <w:t xml:space="preserve">- </w:t>
      </w:r>
      <w:r w:rsidRPr="00FF3ED0">
        <w:rPr>
          <w:rFonts w:cs="Traditional Arabic" w:hint="cs"/>
          <w:b/>
          <w:bCs/>
          <w:sz w:val="22"/>
          <w:szCs w:val="22"/>
          <w:rtl/>
          <w:lang w:bidi="ar-EG"/>
        </w:rPr>
        <w:t>ابن جبير :</w:t>
      </w:r>
      <w:r w:rsidRPr="00FF3ED0">
        <w:rPr>
          <w:rFonts w:cs="Traditional Arabic" w:hint="cs"/>
          <w:sz w:val="22"/>
          <w:szCs w:val="22"/>
          <w:rtl/>
          <w:lang w:bidi="ar-EG"/>
        </w:rPr>
        <w:t xml:space="preserve"> هو أبو عبد الله سعيد بن جبير بن هشام الكوفي الأسدي من كبار أئمة التابعين فقيه ومحدث ومفسر زاهد ورع قتله الحجاج سنة 95 هـ .  شذرات الذهب 1/ 108 .</w:t>
      </w:r>
    </w:p>
  </w:footnote>
  <w:footnote w:id="348">
    <w:p w:rsidR="00371387" w:rsidRPr="00FF3ED0" w:rsidRDefault="00371387" w:rsidP="00C847BB">
      <w:pPr>
        <w:pStyle w:val="a4"/>
        <w:jc w:val="both"/>
        <w:rPr>
          <w:rFonts w:cs="Traditional Arabic"/>
          <w:sz w:val="22"/>
          <w:szCs w:val="22"/>
          <w:rtl/>
          <w:lang w:bidi="ar-EG"/>
        </w:rPr>
      </w:pPr>
      <w:r w:rsidRPr="00FF3ED0">
        <w:rPr>
          <w:rStyle w:val="a5"/>
          <w:rFonts w:cs="Traditional Arabic"/>
          <w:sz w:val="22"/>
          <w:szCs w:val="22"/>
          <w:vertAlign w:val="baseline"/>
        </w:rPr>
        <w:footnoteRef/>
      </w:r>
      <w:r w:rsidRPr="00FF3ED0">
        <w:rPr>
          <w:rFonts w:cs="Traditional Arabic"/>
          <w:sz w:val="22"/>
          <w:szCs w:val="22"/>
          <w:rtl/>
        </w:rPr>
        <w:t xml:space="preserve"> </w:t>
      </w:r>
      <w:r w:rsidRPr="00FF3ED0">
        <w:rPr>
          <w:rFonts w:cs="Traditional Arabic" w:hint="cs"/>
          <w:sz w:val="22"/>
          <w:szCs w:val="22"/>
          <w:rtl/>
          <w:lang w:bidi="ar-EG"/>
        </w:rPr>
        <w:t>- يراجع نكاح المحلل في : أحكام القرآن للشافعي 1/ 128 , 129 والإجماع / 98 . 99 وأحكام القرآن للجصاص 1/ 472 , 473 وأحكام القرآن لابن العربي 1/ 267 , 268 والجامع لأحكام القرآن 3/ 98 وتفسير القرآن العظيم 1/ 277 والاختيار 3/ 150 , 151 وبداية المجتهد 2/ 87 وكفاية الأخيار / 409 , 410 والكافي 3/ 152 , 153 .</w:t>
      </w:r>
    </w:p>
  </w:footnote>
  <w:footnote w:id="349">
    <w:p w:rsidR="00371387" w:rsidRPr="00FF3ED0" w:rsidRDefault="00371387" w:rsidP="00C847BB">
      <w:pPr>
        <w:pStyle w:val="a4"/>
        <w:jc w:val="both"/>
        <w:rPr>
          <w:rFonts w:cs="Traditional Arabic"/>
          <w:sz w:val="22"/>
          <w:szCs w:val="22"/>
          <w:lang w:bidi="ar-EG"/>
        </w:rPr>
      </w:pPr>
      <w:r w:rsidRPr="00FF3ED0">
        <w:rPr>
          <w:rStyle w:val="a5"/>
          <w:rFonts w:cs="Traditional Arabic"/>
          <w:sz w:val="22"/>
          <w:szCs w:val="22"/>
          <w:vertAlign w:val="baseline"/>
        </w:rPr>
        <w:footnoteRef/>
      </w:r>
      <w:r w:rsidRPr="00FF3ED0">
        <w:rPr>
          <w:rFonts w:cs="Traditional Arabic" w:hint="cs"/>
          <w:sz w:val="22"/>
          <w:szCs w:val="22"/>
          <w:rtl/>
        </w:rPr>
        <w:t>-</w:t>
      </w:r>
      <w:r w:rsidRPr="00FF3ED0">
        <w:rPr>
          <w:rFonts w:cs="Traditional Arabic"/>
          <w:sz w:val="22"/>
          <w:szCs w:val="22"/>
          <w:rtl/>
        </w:rPr>
        <w:t xml:space="preserve"> </w:t>
      </w:r>
      <w:r w:rsidRPr="00FF3ED0">
        <w:rPr>
          <w:rFonts w:cs="Traditional Arabic" w:hint="cs"/>
          <w:sz w:val="22"/>
          <w:szCs w:val="22"/>
          <w:rtl/>
          <w:lang w:bidi="ar-EG"/>
        </w:rPr>
        <w:t>أحكام القرآن 1/228 .</w:t>
      </w:r>
    </w:p>
  </w:footnote>
  <w:footnote w:id="350">
    <w:p w:rsidR="00371387" w:rsidRPr="00FF3ED0" w:rsidRDefault="00371387" w:rsidP="00C847BB">
      <w:pPr>
        <w:pStyle w:val="a4"/>
        <w:jc w:val="both"/>
        <w:rPr>
          <w:rFonts w:asciiTheme="majorBidi" w:hAnsiTheme="majorBidi" w:cs="Traditional Arabic"/>
          <w:sz w:val="22"/>
          <w:szCs w:val="22"/>
          <w:rtl/>
          <w:lang w:bidi="ar-EG"/>
        </w:rPr>
      </w:pPr>
      <w:r w:rsidRPr="00FF3ED0">
        <w:rPr>
          <w:rStyle w:val="a5"/>
          <w:rFonts w:cs="Traditional Arabic"/>
          <w:sz w:val="22"/>
          <w:szCs w:val="22"/>
          <w:vertAlign w:val="baseline"/>
        </w:rPr>
        <w:footnoteRef/>
      </w:r>
      <w:r w:rsidRPr="00FF3ED0">
        <w:rPr>
          <w:rFonts w:cs="Traditional Arabic"/>
          <w:sz w:val="22"/>
          <w:szCs w:val="22"/>
          <w:rtl/>
        </w:rPr>
        <w:t xml:space="preserve"> </w:t>
      </w:r>
      <w:r w:rsidRPr="00FF3ED0">
        <w:rPr>
          <w:rFonts w:cs="Traditional Arabic" w:hint="cs"/>
          <w:sz w:val="22"/>
          <w:szCs w:val="22"/>
          <w:rtl/>
          <w:lang w:bidi="ar-EG"/>
        </w:rPr>
        <w:t xml:space="preserve">- </w:t>
      </w:r>
      <w:r w:rsidRPr="00FF3ED0">
        <w:rPr>
          <w:rFonts w:asciiTheme="majorBidi" w:hAnsiTheme="majorBidi" w:cs="Traditional Arabic" w:hint="cs"/>
          <w:sz w:val="22"/>
          <w:szCs w:val="22"/>
          <w:rtl/>
          <w:lang w:bidi="ar-EG"/>
        </w:rPr>
        <w:t>سورة النور من الآية 2 .</w:t>
      </w:r>
    </w:p>
  </w:footnote>
  <w:footnote w:id="351">
    <w:p w:rsidR="00371387" w:rsidRPr="00FF3ED0" w:rsidRDefault="00371387" w:rsidP="00C847BB">
      <w:pPr>
        <w:pStyle w:val="a4"/>
        <w:jc w:val="both"/>
        <w:rPr>
          <w:rFonts w:asciiTheme="majorBidi" w:hAnsiTheme="majorBidi" w:cs="Traditional Arabic"/>
          <w:sz w:val="22"/>
          <w:szCs w:val="22"/>
          <w:rtl/>
          <w:lang w:bidi="ar-EG"/>
        </w:rPr>
      </w:pPr>
      <w:r w:rsidRPr="00FF3ED0">
        <w:rPr>
          <w:rFonts w:asciiTheme="majorBidi" w:hAnsiTheme="majorBidi" w:cs="Traditional Arabic"/>
          <w:sz w:val="22"/>
          <w:szCs w:val="22"/>
          <w:lang w:bidi="ar-EG"/>
        </w:rPr>
        <w:footnoteRef/>
      </w:r>
      <w:r w:rsidRPr="00FF3ED0">
        <w:rPr>
          <w:rFonts w:asciiTheme="majorBidi" w:hAnsiTheme="majorBidi" w:cs="Traditional Arabic"/>
          <w:sz w:val="22"/>
          <w:szCs w:val="22"/>
          <w:rtl/>
          <w:lang w:bidi="ar-EG"/>
        </w:rPr>
        <w:t xml:space="preserve"> </w:t>
      </w:r>
      <w:r w:rsidRPr="00FF3ED0">
        <w:rPr>
          <w:rFonts w:asciiTheme="majorBidi" w:hAnsiTheme="majorBidi" w:cs="Traditional Arabic" w:hint="cs"/>
          <w:sz w:val="22"/>
          <w:szCs w:val="22"/>
          <w:rtl/>
          <w:lang w:bidi="ar-EG"/>
        </w:rPr>
        <w:t xml:space="preserve">- </w:t>
      </w:r>
      <w:r w:rsidRPr="004C6698">
        <w:rPr>
          <w:rFonts w:ascii="Traditional Arabic" w:cs="Traditional Arabic" w:hint="cs"/>
          <w:sz w:val="22"/>
          <w:szCs w:val="22"/>
          <w:rtl/>
          <w:lang w:bidi="ar-EG"/>
        </w:rPr>
        <w:t xml:space="preserve">أخرجه ابن ماجة في كتاب الحدود : باب الرجم برقم ( 2543 ) والإمام مالك في الموطأ في كتاب الحدود : باب ما جاء في الرجم برقم ( 1297 ) عن سيدنا عمر </w:t>
      </w:r>
      <w:r w:rsidRPr="004C6698">
        <w:rPr>
          <w:rFonts w:ascii="Traditional Arabic" w:cs="Traditional Arabic"/>
          <w:b/>
          <w:bCs/>
          <w:sz w:val="22"/>
          <w:szCs w:val="22"/>
          <w:rtl/>
          <w:lang w:bidi="ar-EG"/>
        </w:rPr>
        <w:sym w:font="AGA Arabesque" w:char="F074"/>
      </w:r>
      <w:r w:rsidRPr="004C6698">
        <w:rPr>
          <w:rFonts w:ascii="Traditional Arabic" w:cs="Traditional Arabic" w:hint="cs"/>
          <w:sz w:val="22"/>
          <w:szCs w:val="22"/>
          <w:rtl/>
          <w:lang w:bidi="ar-EG"/>
        </w:rPr>
        <w:t xml:space="preserve"> ، والدارمي في كتاب الحدود : باب في حد المحصنين بالزنا برقم ( 2220 ) والإمام أحمد في مسند الأنصار برقم ( 20613 ) عن زيد بن ثابت رضي الله عنهما .</w:t>
      </w:r>
    </w:p>
  </w:footnote>
  <w:footnote w:id="352">
    <w:p w:rsidR="00371387" w:rsidRPr="00FF3ED0" w:rsidRDefault="00371387" w:rsidP="00C847BB">
      <w:pPr>
        <w:pStyle w:val="a4"/>
        <w:jc w:val="both"/>
        <w:rPr>
          <w:rFonts w:cs="Traditional Arabic"/>
          <w:sz w:val="22"/>
          <w:szCs w:val="22"/>
          <w:rtl/>
          <w:lang w:bidi="ar-EG"/>
        </w:rPr>
      </w:pPr>
      <w:r w:rsidRPr="00FF3ED0">
        <w:rPr>
          <w:rFonts w:asciiTheme="majorBidi" w:hAnsiTheme="majorBidi" w:cs="Traditional Arabic"/>
          <w:sz w:val="22"/>
          <w:szCs w:val="22"/>
          <w:lang w:bidi="ar-EG"/>
        </w:rPr>
        <w:footnoteRef/>
      </w:r>
      <w:r w:rsidRPr="00FF3ED0">
        <w:rPr>
          <w:rFonts w:asciiTheme="majorBidi" w:hAnsiTheme="majorBidi" w:cs="Traditional Arabic"/>
          <w:sz w:val="22"/>
          <w:szCs w:val="22"/>
          <w:rtl/>
          <w:lang w:bidi="ar-EG"/>
        </w:rPr>
        <w:t xml:space="preserve"> </w:t>
      </w:r>
      <w:r w:rsidRPr="00FF3ED0">
        <w:rPr>
          <w:rFonts w:asciiTheme="majorBidi" w:hAnsiTheme="majorBidi" w:cs="Traditional Arabic" w:hint="cs"/>
          <w:sz w:val="22"/>
          <w:szCs w:val="22"/>
          <w:rtl/>
          <w:lang w:bidi="ar-EG"/>
        </w:rPr>
        <w:t>- سورة النساء من الآية 25 .</w:t>
      </w:r>
    </w:p>
  </w:footnote>
  <w:footnote w:id="353">
    <w:p w:rsidR="00371387" w:rsidRPr="00FF3ED0" w:rsidRDefault="00371387" w:rsidP="00C847BB">
      <w:pPr>
        <w:spacing w:after="0" w:line="240" w:lineRule="auto"/>
        <w:jc w:val="both"/>
        <w:rPr>
          <w:rFonts w:cs="Traditional Arabic"/>
          <w:rtl/>
        </w:rPr>
      </w:pPr>
      <w:r w:rsidRPr="00FF3ED0">
        <w:rPr>
          <w:rStyle w:val="a5"/>
          <w:rFonts w:cs="Traditional Arabic"/>
          <w:vertAlign w:val="baseline"/>
        </w:rPr>
        <w:footnoteRef/>
      </w:r>
      <w:r w:rsidRPr="00FF3ED0">
        <w:rPr>
          <w:rFonts w:cs="Traditional Arabic"/>
          <w:rtl/>
        </w:rPr>
        <w:t xml:space="preserve"> </w:t>
      </w:r>
      <w:r w:rsidRPr="00FF3ED0">
        <w:rPr>
          <w:rFonts w:cs="Traditional Arabic" w:hint="cs"/>
          <w:rtl/>
          <w:lang w:bidi="ar-EG"/>
        </w:rPr>
        <w:t xml:space="preserve">- </w:t>
      </w:r>
      <w:r w:rsidRPr="00FF3ED0">
        <w:rPr>
          <w:rFonts w:cs="Traditional Arabic" w:hint="cs"/>
          <w:b/>
          <w:bCs/>
          <w:rtl/>
        </w:rPr>
        <w:t>ماعز :</w:t>
      </w:r>
      <w:r w:rsidRPr="00FF3ED0">
        <w:rPr>
          <w:rFonts w:cs="Traditional Arabic" w:hint="cs"/>
          <w:rtl/>
        </w:rPr>
        <w:t xml:space="preserve"> هو الصحابي الجليل ماعز بن مالك الأسلمي </w:t>
      </w:r>
      <w:r w:rsidRPr="00FF3ED0">
        <w:rPr>
          <w:rFonts w:cs="Traditional Arabic"/>
          <w:b/>
          <w:bCs/>
        </w:rPr>
        <w:sym w:font="AGA Arabesque" w:char="F074"/>
      </w:r>
      <w:r w:rsidRPr="00FF3ED0">
        <w:rPr>
          <w:rFonts w:cs="Traditional Arabic" w:hint="cs"/>
          <w:rtl/>
        </w:rPr>
        <w:t xml:space="preserve"> ، روى عنه ابنه عبد الله </w:t>
      </w:r>
      <w:r w:rsidRPr="00FF3ED0">
        <w:rPr>
          <w:rFonts w:cs="Traditional Arabic"/>
          <w:rtl/>
        </w:rPr>
        <w:t>–</w:t>
      </w:r>
      <w:r w:rsidRPr="00FF3ED0">
        <w:rPr>
          <w:rFonts w:cs="Traditional Arabic" w:hint="cs"/>
          <w:rtl/>
        </w:rPr>
        <w:t xml:space="preserve"> رضي الله عنهما </w:t>
      </w:r>
      <w:r w:rsidRPr="00FF3ED0">
        <w:rPr>
          <w:rFonts w:cs="Traditional Arabic"/>
          <w:rtl/>
        </w:rPr>
        <w:t>–</w:t>
      </w:r>
      <w:r w:rsidRPr="00FF3ED0">
        <w:rPr>
          <w:rFonts w:cs="Traditional Arabic" w:hint="cs"/>
          <w:rtl/>
        </w:rPr>
        <w:t xml:space="preserve"> حديثاً واحداً .. الطبقات الكبرى 4/320  والاستيعاب 1/418  والإصابة 5/705.</w:t>
      </w:r>
    </w:p>
  </w:footnote>
  <w:footnote w:id="354">
    <w:p w:rsidR="00371387" w:rsidRDefault="00371387" w:rsidP="00C847BB">
      <w:pPr>
        <w:pStyle w:val="a4"/>
        <w:jc w:val="both"/>
        <w:rPr>
          <w:lang w:bidi="ar-EG"/>
        </w:rPr>
      </w:pPr>
      <w:r>
        <w:rPr>
          <w:rStyle w:val="a5"/>
        </w:rPr>
        <w:footnoteRef/>
      </w:r>
      <w:r>
        <w:rPr>
          <w:rtl/>
        </w:rPr>
        <w:t xml:space="preserve"> </w:t>
      </w:r>
      <w:r>
        <w:rPr>
          <w:rFonts w:hint="cs"/>
          <w:rtl/>
          <w:lang w:bidi="ar-EG"/>
        </w:rPr>
        <w:t xml:space="preserve">- </w:t>
      </w:r>
      <w:r w:rsidRPr="004C6698">
        <w:rPr>
          <w:rFonts w:ascii="Traditional Arabic" w:cs="Traditional Arabic" w:hint="cs"/>
          <w:sz w:val="22"/>
          <w:szCs w:val="22"/>
          <w:rtl/>
          <w:lang w:bidi="ar-EG"/>
        </w:rPr>
        <w:t>أَخْرَجَه</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البخاري</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في</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كتاب</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الحدود</w:t>
      </w:r>
      <w:r w:rsidRPr="004C6698">
        <w:rPr>
          <w:rFonts w:ascii="Traditional Arabic" w:cs="Traditional Arabic"/>
          <w:sz w:val="22"/>
          <w:szCs w:val="22"/>
          <w:rtl/>
          <w:lang w:bidi="ar-EG"/>
        </w:rPr>
        <w:t xml:space="preserve"> : </w:t>
      </w:r>
      <w:r w:rsidRPr="004C6698">
        <w:rPr>
          <w:rFonts w:ascii="Traditional Arabic" w:cs="Traditional Arabic" w:hint="cs"/>
          <w:sz w:val="22"/>
          <w:szCs w:val="22"/>
          <w:rtl/>
          <w:lang w:bidi="ar-EG"/>
        </w:rPr>
        <w:t>باب</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هل</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يقول</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الإمام</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لِلمقرّ</w:t>
      </w:r>
      <w:r w:rsidRPr="004C6698">
        <w:rPr>
          <w:rFonts w:ascii="Traditional Arabic" w:cs="Traditional Arabic"/>
          <w:sz w:val="22"/>
          <w:szCs w:val="22"/>
          <w:rtl/>
          <w:lang w:bidi="ar-EG"/>
        </w:rPr>
        <w:t xml:space="preserve"> : </w:t>
      </w:r>
      <w:r w:rsidRPr="004C6698">
        <w:rPr>
          <w:rFonts w:ascii="Traditional Arabic" w:cs="Traditional Arabic" w:hint="cs"/>
          <w:sz w:val="22"/>
          <w:szCs w:val="22"/>
          <w:rtl/>
          <w:lang w:bidi="ar-EG"/>
        </w:rPr>
        <w:t>لعلّك</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لمستَ</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لعلّك</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غمزتَ ؟ برقم</w:t>
      </w:r>
      <w:r w:rsidRPr="004C6698">
        <w:rPr>
          <w:rFonts w:ascii="Traditional Arabic" w:cs="Traditional Arabic"/>
          <w:sz w:val="22"/>
          <w:szCs w:val="22"/>
          <w:rtl/>
          <w:lang w:bidi="ar-EG"/>
        </w:rPr>
        <w:t xml:space="preserve"> ( 6324 ) </w:t>
      </w:r>
      <w:r w:rsidRPr="004C6698">
        <w:rPr>
          <w:rFonts w:ascii="Traditional Arabic" w:cs="Traditional Arabic" w:hint="cs"/>
          <w:sz w:val="22"/>
          <w:szCs w:val="22"/>
          <w:rtl/>
          <w:lang w:bidi="ar-EG"/>
        </w:rPr>
        <w:t>وأبو</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داود</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في</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كتاب</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الحدود</w:t>
      </w:r>
      <w:r w:rsidRPr="004C6698">
        <w:rPr>
          <w:rFonts w:ascii="Traditional Arabic" w:cs="Traditional Arabic"/>
          <w:sz w:val="22"/>
          <w:szCs w:val="22"/>
          <w:rtl/>
          <w:lang w:bidi="ar-EG"/>
        </w:rPr>
        <w:t xml:space="preserve"> : </w:t>
      </w:r>
      <w:r w:rsidRPr="004C6698">
        <w:rPr>
          <w:rFonts w:ascii="Traditional Arabic" w:cs="Traditional Arabic" w:hint="cs"/>
          <w:sz w:val="22"/>
          <w:szCs w:val="22"/>
          <w:rtl/>
          <w:lang w:bidi="ar-EG"/>
        </w:rPr>
        <w:t>باب</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رجم</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ماعز</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بن</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مالك</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برقم</w:t>
      </w:r>
      <w:r w:rsidRPr="004C6698">
        <w:rPr>
          <w:rFonts w:ascii="Traditional Arabic" w:cs="Traditional Arabic"/>
          <w:sz w:val="22"/>
          <w:szCs w:val="22"/>
          <w:rtl/>
          <w:lang w:bidi="ar-EG"/>
        </w:rPr>
        <w:t xml:space="preserve"> ( 3838 ) </w:t>
      </w:r>
      <w:r w:rsidRPr="004C6698">
        <w:rPr>
          <w:rFonts w:ascii="Traditional Arabic" w:cs="Traditional Arabic" w:hint="cs"/>
          <w:sz w:val="22"/>
          <w:szCs w:val="22"/>
          <w:rtl/>
          <w:lang w:bidi="ar-EG"/>
        </w:rPr>
        <w:t>والإمام أحمد</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في</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مسند</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بني</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هاشم</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برقم</w:t>
      </w:r>
      <w:r w:rsidRPr="004C6698">
        <w:rPr>
          <w:rFonts w:ascii="Traditional Arabic" w:cs="Traditional Arabic"/>
          <w:sz w:val="22"/>
          <w:szCs w:val="22"/>
          <w:rtl/>
          <w:lang w:bidi="ar-EG"/>
        </w:rPr>
        <w:t xml:space="preserve"> ( 2092 ) </w:t>
      </w:r>
      <w:r w:rsidRPr="004C6698">
        <w:rPr>
          <w:rFonts w:ascii="Traditional Arabic" w:cs="Traditional Arabic" w:hint="cs"/>
          <w:sz w:val="22"/>
          <w:szCs w:val="22"/>
          <w:rtl/>
          <w:lang w:bidi="ar-EG"/>
        </w:rPr>
        <w:t>عن ابن</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عباس</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رضي</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الله</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 xml:space="preserve">عنهما </w:t>
      </w:r>
      <w:r w:rsidRPr="004C6698">
        <w:rPr>
          <w:rFonts w:ascii="Traditional Arabic" w:cs="Traditional Arabic"/>
          <w:sz w:val="22"/>
          <w:szCs w:val="22"/>
          <w:rtl/>
          <w:lang w:bidi="ar-EG"/>
        </w:rPr>
        <w:t>.</w:t>
      </w:r>
    </w:p>
  </w:footnote>
  <w:footnote w:id="355">
    <w:p w:rsidR="00371387" w:rsidRPr="00FF3ED0" w:rsidRDefault="00371387" w:rsidP="00C847BB">
      <w:pPr>
        <w:pStyle w:val="a4"/>
        <w:jc w:val="both"/>
        <w:rPr>
          <w:rFonts w:cs="Traditional Arabic"/>
          <w:sz w:val="22"/>
          <w:szCs w:val="22"/>
          <w:rtl/>
          <w:lang w:bidi="ar-EG"/>
        </w:rPr>
      </w:pPr>
      <w:r w:rsidRPr="00FF3ED0">
        <w:rPr>
          <w:rStyle w:val="a5"/>
          <w:rFonts w:cs="Traditional Arabic"/>
          <w:sz w:val="22"/>
          <w:szCs w:val="22"/>
          <w:vertAlign w:val="baseline"/>
        </w:rPr>
        <w:footnoteRef/>
      </w:r>
      <w:r w:rsidRPr="00FF3ED0">
        <w:rPr>
          <w:rFonts w:cs="Traditional Arabic" w:hint="cs"/>
          <w:sz w:val="22"/>
          <w:szCs w:val="22"/>
          <w:rtl/>
        </w:rPr>
        <w:t>-</w:t>
      </w:r>
      <w:r w:rsidRPr="00FF3ED0">
        <w:rPr>
          <w:rFonts w:cs="Traditional Arabic"/>
          <w:sz w:val="22"/>
          <w:szCs w:val="22"/>
          <w:rtl/>
        </w:rPr>
        <w:t xml:space="preserve"> </w:t>
      </w:r>
      <w:r w:rsidRPr="00FF3ED0">
        <w:rPr>
          <w:rFonts w:cs="Traditional Arabic" w:hint="cs"/>
          <w:sz w:val="22"/>
          <w:szCs w:val="22"/>
          <w:rtl/>
          <w:lang w:bidi="ar-EG"/>
        </w:rPr>
        <w:t>التمهيد 2 / 116 ,117 ويراجع إتحاف الأنام 347 , 348 .</w:t>
      </w:r>
    </w:p>
  </w:footnote>
  <w:footnote w:id="356">
    <w:p w:rsidR="00371387" w:rsidRPr="00FF3ED0" w:rsidRDefault="00371387" w:rsidP="00C847BB">
      <w:pPr>
        <w:pStyle w:val="a4"/>
        <w:jc w:val="both"/>
        <w:rPr>
          <w:rFonts w:cs="Traditional Arabic"/>
          <w:sz w:val="22"/>
          <w:szCs w:val="22"/>
          <w:rtl/>
          <w:lang w:bidi="ar-EG"/>
        </w:rPr>
      </w:pPr>
      <w:r w:rsidRPr="00FF3ED0">
        <w:rPr>
          <w:rStyle w:val="a5"/>
          <w:rFonts w:cs="Traditional Arabic"/>
          <w:sz w:val="22"/>
          <w:szCs w:val="22"/>
          <w:vertAlign w:val="baseline"/>
        </w:rPr>
        <w:footnoteRef/>
      </w:r>
      <w:r w:rsidRPr="00FF3ED0">
        <w:rPr>
          <w:rFonts w:cs="Traditional Arabic" w:hint="cs"/>
          <w:sz w:val="22"/>
          <w:szCs w:val="22"/>
          <w:rtl/>
        </w:rPr>
        <w:t>-</w:t>
      </w:r>
      <w:r w:rsidRPr="00FF3ED0">
        <w:rPr>
          <w:rFonts w:cs="Traditional Arabic"/>
          <w:sz w:val="22"/>
          <w:szCs w:val="22"/>
          <w:rtl/>
        </w:rPr>
        <w:t xml:space="preserve"> </w:t>
      </w:r>
      <w:r w:rsidRPr="00FF3ED0">
        <w:rPr>
          <w:rFonts w:cs="Traditional Arabic" w:hint="cs"/>
          <w:sz w:val="22"/>
          <w:szCs w:val="22"/>
          <w:rtl/>
          <w:lang w:bidi="ar-EG"/>
        </w:rPr>
        <w:t>المحصول 1 / 430 , الإبهاج 2 / 170 , نهاية السول 2 / 119 , المنهاج مع شرحه 1/ 407 , 410 .</w:t>
      </w:r>
    </w:p>
  </w:footnote>
  <w:footnote w:id="357">
    <w:p w:rsidR="00371387" w:rsidRPr="00FF3ED0" w:rsidRDefault="00371387" w:rsidP="00C847BB">
      <w:pPr>
        <w:pStyle w:val="a4"/>
        <w:jc w:val="both"/>
        <w:rPr>
          <w:rFonts w:cs="Traditional Arabic"/>
          <w:sz w:val="22"/>
          <w:szCs w:val="22"/>
          <w:lang w:bidi="ar-EG"/>
        </w:rPr>
      </w:pPr>
      <w:r w:rsidRPr="00FF3ED0">
        <w:rPr>
          <w:rStyle w:val="a5"/>
          <w:rFonts w:cs="Traditional Arabic"/>
          <w:sz w:val="22"/>
          <w:szCs w:val="22"/>
          <w:vertAlign w:val="baseline"/>
        </w:rPr>
        <w:footnoteRef/>
      </w:r>
      <w:r w:rsidRPr="00FF3ED0">
        <w:rPr>
          <w:rFonts w:cs="Traditional Arabic" w:hint="cs"/>
          <w:sz w:val="22"/>
          <w:szCs w:val="22"/>
          <w:rtl/>
        </w:rPr>
        <w:t>-</w:t>
      </w:r>
      <w:r w:rsidRPr="00FF3ED0">
        <w:rPr>
          <w:rFonts w:cs="Traditional Arabic"/>
          <w:sz w:val="22"/>
          <w:szCs w:val="22"/>
          <w:rtl/>
        </w:rPr>
        <w:t xml:space="preserve"> </w:t>
      </w:r>
      <w:r w:rsidRPr="00FF3ED0">
        <w:rPr>
          <w:rFonts w:cs="Traditional Arabic" w:hint="cs"/>
          <w:sz w:val="22"/>
          <w:szCs w:val="22"/>
          <w:rtl/>
          <w:lang w:bidi="ar-EG"/>
        </w:rPr>
        <w:t>الإجماع 151 .</w:t>
      </w:r>
    </w:p>
  </w:footnote>
  <w:footnote w:id="358">
    <w:p w:rsidR="00371387" w:rsidRPr="00FF3ED0" w:rsidRDefault="00371387" w:rsidP="00C847BB">
      <w:pPr>
        <w:pStyle w:val="a4"/>
        <w:jc w:val="both"/>
        <w:rPr>
          <w:rFonts w:cs="Traditional Arabic"/>
          <w:sz w:val="22"/>
          <w:szCs w:val="22"/>
          <w:lang w:bidi="ar-EG"/>
        </w:rPr>
      </w:pPr>
      <w:r w:rsidRPr="00FF3ED0">
        <w:rPr>
          <w:rStyle w:val="a5"/>
          <w:rFonts w:cs="Traditional Arabic"/>
          <w:sz w:val="22"/>
          <w:szCs w:val="22"/>
          <w:vertAlign w:val="baseline"/>
        </w:rPr>
        <w:footnoteRef/>
      </w:r>
      <w:r w:rsidRPr="00FF3ED0">
        <w:rPr>
          <w:rFonts w:cs="Traditional Arabic" w:hint="cs"/>
          <w:sz w:val="22"/>
          <w:szCs w:val="22"/>
          <w:rtl/>
        </w:rPr>
        <w:t>-</w:t>
      </w:r>
      <w:r w:rsidRPr="00FF3ED0">
        <w:rPr>
          <w:rFonts w:cs="Traditional Arabic"/>
          <w:sz w:val="22"/>
          <w:szCs w:val="22"/>
          <w:rtl/>
        </w:rPr>
        <w:t xml:space="preserve"> </w:t>
      </w:r>
      <w:r w:rsidRPr="00FF3ED0">
        <w:rPr>
          <w:rFonts w:cs="Traditional Arabic" w:hint="cs"/>
          <w:sz w:val="22"/>
          <w:szCs w:val="22"/>
          <w:rtl/>
          <w:lang w:bidi="ar-EG"/>
        </w:rPr>
        <w:t>يراجع : بداية المجتهد 2/ 435 والمغني لابن قدامة 8/ 157 والقليوبي وعميرة 4/ 180 وحاشية ابن عابدين 3/ 145 , 146 وتفسير آيات الأحكام للسايس 3/ 106 .</w:t>
      </w:r>
    </w:p>
  </w:footnote>
  <w:footnote w:id="359">
    <w:p w:rsidR="009C23A0" w:rsidRDefault="00371387" w:rsidP="00C847BB">
      <w:pPr>
        <w:pStyle w:val="a4"/>
        <w:jc w:val="both"/>
        <w:rPr>
          <w:rFonts w:cs="Traditional Arabic"/>
          <w:sz w:val="22"/>
          <w:szCs w:val="22"/>
          <w:rtl/>
          <w:lang w:bidi="ar-EG"/>
        </w:rPr>
      </w:pPr>
      <w:r w:rsidRPr="00FF3ED0">
        <w:rPr>
          <w:rStyle w:val="a5"/>
          <w:rFonts w:cs="Traditional Arabic"/>
          <w:sz w:val="22"/>
          <w:szCs w:val="22"/>
          <w:vertAlign w:val="baseline"/>
        </w:rPr>
        <w:footnoteRef/>
      </w:r>
      <w:r w:rsidRPr="00FF3ED0">
        <w:rPr>
          <w:rFonts w:cs="Traditional Arabic" w:hint="cs"/>
          <w:sz w:val="22"/>
          <w:szCs w:val="22"/>
          <w:rtl/>
        </w:rPr>
        <w:t>-</w:t>
      </w:r>
      <w:r w:rsidRPr="00FF3ED0">
        <w:rPr>
          <w:rFonts w:cs="Traditional Arabic"/>
          <w:sz w:val="22"/>
          <w:szCs w:val="22"/>
          <w:rtl/>
        </w:rPr>
        <w:t xml:space="preserve"> </w:t>
      </w:r>
      <w:r w:rsidRPr="00FF3ED0">
        <w:rPr>
          <w:rFonts w:cs="Traditional Arabic" w:hint="cs"/>
          <w:sz w:val="22"/>
          <w:szCs w:val="22"/>
          <w:rtl/>
          <w:lang w:bidi="ar-EG"/>
        </w:rPr>
        <w:t xml:space="preserve">يراجع: بداية المجتهد 2 / 437 , الجامع لأحكام القرآن 12 / 107 , البحر المحيط 3 / 375 , أحكام القرآن </w:t>
      </w:r>
      <w:r w:rsidR="009C23A0">
        <w:rPr>
          <w:rFonts w:cs="Traditional Arabic" w:hint="cs"/>
          <w:sz w:val="22"/>
          <w:szCs w:val="22"/>
          <w:rtl/>
          <w:lang w:bidi="ar-EG"/>
        </w:rPr>
        <w:t>=</w:t>
      </w:r>
    </w:p>
    <w:p w:rsidR="00371387" w:rsidRPr="00FF3ED0" w:rsidRDefault="009C23A0" w:rsidP="00C847BB">
      <w:pPr>
        <w:pStyle w:val="a4"/>
        <w:jc w:val="both"/>
        <w:rPr>
          <w:rFonts w:cs="Traditional Arabic"/>
          <w:sz w:val="22"/>
          <w:szCs w:val="22"/>
          <w:rtl/>
          <w:lang w:bidi="ar-EG"/>
        </w:rPr>
      </w:pPr>
      <w:r>
        <w:rPr>
          <w:rFonts w:cs="Traditional Arabic" w:hint="cs"/>
          <w:sz w:val="22"/>
          <w:szCs w:val="22"/>
          <w:rtl/>
          <w:lang w:bidi="ar-EG"/>
        </w:rPr>
        <w:t xml:space="preserve">= </w:t>
      </w:r>
      <w:r w:rsidR="00371387" w:rsidRPr="00FF3ED0">
        <w:rPr>
          <w:rFonts w:cs="Traditional Arabic" w:hint="cs"/>
          <w:sz w:val="22"/>
          <w:szCs w:val="22"/>
          <w:rtl/>
          <w:lang w:bidi="ar-EG"/>
        </w:rPr>
        <w:t>للجصاص 1 /146 , اتحاف الأنام /319 .</w:t>
      </w:r>
    </w:p>
  </w:footnote>
  <w:footnote w:id="360">
    <w:p w:rsidR="00371387" w:rsidRPr="00FF3ED0" w:rsidRDefault="00371387" w:rsidP="00C847BB">
      <w:pPr>
        <w:pStyle w:val="a4"/>
        <w:jc w:val="both"/>
        <w:rPr>
          <w:rFonts w:cs="Traditional Arabic"/>
          <w:sz w:val="22"/>
          <w:szCs w:val="22"/>
          <w:rtl/>
        </w:rPr>
      </w:pPr>
      <w:r w:rsidRPr="00FF3ED0">
        <w:rPr>
          <w:rStyle w:val="a5"/>
          <w:rFonts w:cs="Traditional Arabic"/>
          <w:sz w:val="22"/>
          <w:szCs w:val="22"/>
          <w:vertAlign w:val="baseline"/>
        </w:rPr>
        <w:footnoteRef/>
      </w:r>
      <w:r w:rsidRPr="00FF3ED0">
        <w:rPr>
          <w:rFonts w:cs="Traditional Arabic"/>
          <w:sz w:val="22"/>
          <w:szCs w:val="22"/>
          <w:rtl/>
        </w:rPr>
        <w:t xml:space="preserve"> </w:t>
      </w:r>
      <w:r w:rsidRPr="00FF3ED0">
        <w:rPr>
          <w:rFonts w:cs="Traditional Arabic" w:hint="cs"/>
          <w:sz w:val="22"/>
          <w:szCs w:val="22"/>
          <w:rtl/>
        </w:rPr>
        <w:t>- سورة المائدة من الآية 38 .</w:t>
      </w:r>
    </w:p>
  </w:footnote>
  <w:footnote w:id="361">
    <w:p w:rsidR="00371387" w:rsidRPr="00FF3ED0" w:rsidRDefault="00371387" w:rsidP="00C847BB">
      <w:pPr>
        <w:pStyle w:val="a4"/>
        <w:jc w:val="both"/>
        <w:rPr>
          <w:rFonts w:cs="Traditional Arabic"/>
          <w:sz w:val="22"/>
          <w:szCs w:val="22"/>
          <w:lang w:bidi="ar-EG"/>
        </w:rPr>
      </w:pPr>
      <w:r w:rsidRPr="00FF3ED0">
        <w:rPr>
          <w:rStyle w:val="a5"/>
          <w:rFonts w:cs="Traditional Arabic"/>
          <w:sz w:val="22"/>
          <w:szCs w:val="22"/>
          <w:vertAlign w:val="baseline"/>
        </w:rPr>
        <w:footnoteRef/>
      </w:r>
      <w:r w:rsidRPr="00FF3ED0">
        <w:rPr>
          <w:rFonts w:cs="Traditional Arabic"/>
          <w:sz w:val="22"/>
          <w:szCs w:val="22"/>
          <w:rtl/>
        </w:rPr>
        <w:t xml:space="preserve"> </w:t>
      </w:r>
      <w:r w:rsidRPr="00FF3ED0">
        <w:rPr>
          <w:rFonts w:cs="Traditional Arabic" w:hint="cs"/>
          <w:sz w:val="22"/>
          <w:szCs w:val="22"/>
          <w:rtl/>
        </w:rPr>
        <w:t xml:space="preserve">- </w:t>
      </w:r>
      <w:r w:rsidRPr="004C6698">
        <w:rPr>
          <w:rFonts w:ascii="Traditional Arabic" w:cs="Traditional Arabic" w:hint="cs"/>
          <w:sz w:val="22"/>
          <w:szCs w:val="22"/>
          <w:rtl/>
          <w:lang w:bidi="ar-EG"/>
        </w:rPr>
        <w:t>أَخْرَجه</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البخاري</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في</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كتاب</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الحدود</w:t>
      </w:r>
      <w:r w:rsidRPr="004C6698">
        <w:rPr>
          <w:rFonts w:ascii="Traditional Arabic" w:cs="Traditional Arabic"/>
          <w:sz w:val="22"/>
          <w:szCs w:val="22"/>
          <w:rtl/>
          <w:lang w:bidi="ar-EG"/>
        </w:rPr>
        <w:t xml:space="preserve"> : </w:t>
      </w:r>
      <w:r w:rsidRPr="004C6698">
        <w:rPr>
          <w:rFonts w:ascii="Traditional Arabic" w:cs="Traditional Arabic" w:hint="cs"/>
          <w:sz w:val="22"/>
          <w:szCs w:val="22"/>
          <w:rtl/>
          <w:lang w:bidi="ar-EG"/>
        </w:rPr>
        <w:t>باب</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قول</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الله</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تعالى</w:t>
      </w:r>
      <w:r w:rsidRPr="004C6698">
        <w:rPr>
          <w:rFonts w:ascii="Traditional Arabic" w:cs="Traditional Arabic"/>
          <w:sz w:val="22"/>
          <w:szCs w:val="22"/>
          <w:rtl/>
          <w:lang w:bidi="ar-EG"/>
        </w:rPr>
        <w:t xml:space="preserve"> { </w:t>
      </w:r>
      <w:r w:rsidRPr="004C6698">
        <w:rPr>
          <w:rFonts w:ascii="Traditional Arabic" w:cs="Traditional Arabic" w:hint="cs"/>
          <w:sz w:val="22"/>
          <w:szCs w:val="22"/>
          <w:rtl/>
          <w:lang w:bidi="ar-EG"/>
        </w:rPr>
        <w:t>وَالسَّارِقُ</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وَالسَّارِقَةُ</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فَاقْطَعُوا</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أَيْدِيَهُمَا</w:t>
      </w:r>
      <w:r w:rsidRPr="004C6698">
        <w:rPr>
          <w:rFonts w:ascii="Traditional Arabic" w:cs="Traditional Arabic"/>
          <w:sz w:val="22"/>
          <w:szCs w:val="22"/>
          <w:rtl/>
          <w:lang w:bidi="ar-EG"/>
        </w:rPr>
        <w:t xml:space="preserve"> } </w:t>
      </w:r>
      <w:r w:rsidRPr="004C6698">
        <w:rPr>
          <w:rFonts w:ascii="Traditional Arabic" w:cs="Traditional Arabic" w:hint="cs"/>
          <w:sz w:val="22"/>
          <w:szCs w:val="22"/>
          <w:rtl/>
          <w:lang w:bidi="ar-EG"/>
        </w:rPr>
        <w:t>برقم</w:t>
      </w:r>
      <w:r w:rsidRPr="004C6698">
        <w:rPr>
          <w:rFonts w:ascii="Traditional Arabic" w:cs="Traditional Arabic"/>
          <w:sz w:val="22"/>
          <w:szCs w:val="22"/>
          <w:rtl/>
          <w:lang w:bidi="ar-EG"/>
        </w:rPr>
        <w:t xml:space="preserve"> ( 6291 ) </w:t>
      </w:r>
      <w:r w:rsidRPr="004C6698">
        <w:rPr>
          <w:rFonts w:ascii="Traditional Arabic" w:cs="Traditional Arabic" w:hint="cs"/>
          <w:sz w:val="22"/>
          <w:szCs w:val="22"/>
          <w:rtl/>
          <w:lang w:bidi="ar-EG"/>
        </w:rPr>
        <w:t>ومُسْلِم</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في</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كتاب</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الحدود</w:t>
      </w:r>
      <w:r w:rsidRPr="004C6698">
        <w:rPr>
          <w:rFonts w:ascii="Traditional Arabic" w:cs="Traditional Arabic"/>
          <w:sz w:val="22"/>
          <w:szCs w:val="22"/>
          <w:rtl/>
          <w:lang w:bidi="ar-EG"/>
        </w:rPr>
        <w:t xml:space="preserve"> : </w:t>
      </w:r>
      <w:r w:rsidRPr="004C6698">
        <w:rPr>
          <w:rFonts w:ascii="Traditional Arabic" w:cs="Traditional Arabic" w:hint="cs"/>
          <w:sz w:val="22"/>
          <w:szCs w:val="22"/>
          <w:rtl/>
          <w:lang w:bidi="ar-EG"/>
        </w:rPr>
        <w:t>باب</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حَدّ</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السرقة</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ونِصَابها</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برقم</w:t>
      </w:r>
      <w:r w:rsidRPr="004C6698">
        <w:rPr>
          <w:rFonts w:ascii="Traditional Arabic" w:cs="Traditional Arabic"/>
          <w:sz w:val="22"/>
          <w:szCs w:val="22"/>
          <w:rtl/>
          <w:lang w:bidi="ar-EG"/>
        </w:rPr>
        <w:t xml:space="preserve"> ( 3189 ) </w:t>
      </w:r>
      <w:r w:rsidRPr="004C6698">
        <w:rPr>
          <w:rFonts w:ascii="Traditional Arabic" w:cs="Traditional Arabic" w:hint="cs"/>
          <w:sz w:val="22"/>
          <w:szCs w:val="22"/>
          <w:rtl/>
          <w:lang w:bidi="ar-EG"/>
        </w:rPr>
        <w:t>والنسائي</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في</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كتاب</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قَطْع</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السارق</w:t>
      </w:r>
      <w:r w:rsidRPr="004C6698">
        <w:rPr>
          <w:rFonts w:ascii="Traditional Arabic" w:cs="Traditional Arabic"/>
          <w:sz w:val="22"/>
          <w:szCs w:val="22"/>
          <w:rtl/>
          <w:lang w:bidi="ar-EG"/>
        </w:rPr>
        <w:t xml:space="preserve"> : </w:t>
      </w:r>
      <w:r w:rsidRPr="004C6698">
        <w:rPr>
          <w:rFonts w:ascii="Traditional Arabic" w:cs="Traditional Arabic" w:hint="cs"/>
          <w:sz w:val="22"/>
          <w:szCs w:val="22"/>
          <w:rtl/>
          <w:lang w:bidi="ar-EG"/>
        </w:rPr>
        <w:t>باب</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ذِكْر</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الاختلاف</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على</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الزهري</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برقم</w:t>
      </w:r>
      <w:r w:rsidRPr="004C6698">
        <w:rPr>
          <w:rFonts w:ascii="Traditional Arabic" w:cs="Traditional Arabic"/>
          <w:sz w:val="22"/>
          <w:szCs w:val="22"/>
          <w:rtl/>
          <w:lang w:bidi="ar-EG"/>
        </w:rPr>
        <w:t xml:space="preserve"> ( 4833 ) </w:t>
      </w:r>
      <w:r w:rsidRPr="004C6698">
        <w:rPr>
          <w:rFonts w:ascii="Traditional Arabic" w:cs="Traditional Arabic" w:hint="cs"/>
          <w:sz w:val="22"/>
          <w:szCs w:val="22"/>
          <w:rtl/>
          <w:lang w:bidi="ar-EG"/>
        </w:rPr>
        <w:t>عن</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السيدة</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عائشة</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رضي</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الله</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عنها</w:t>
      </w:r>
    </w:p>
  </w:footnote>
  <w:footnote w:id="362">
    <w:p w:rsidR="00371387" w:rsidRPr="00FF3ED0" w:rsidRDefault="00371387" w:rsidP="00C847BB">
      <w:pPr>
        <w:spacing w:after="0" w:line="240" w:lineRule="auto"/>
        <w:jc w:val="both"/>
        <w:rPr>
          <w:rFonts w:cs="Traditional Arabic"/>
          <w:rtl/>
        </w:rPr>
      </w:pPr>
      <w:r w:rsidRPr="00FF3ED0">
        <w:rPr>
          <w:rStyle w:val="a5"/>
          <w:rFonts w:cs="Traditional Arabic"/>
          <w:vertAlign w:val="baseline"/>
        </w:rPr>
        <w:footnoteRef/>
      </w:r>
      <w:r w:rsidRPr="00FF3ED0">
        <w:rPr>
          <w:rFonts w:cs="Traditional Arabic"/>
          <w:rtl/>
        </w:rPr>
        <w:t xml:space="preserve"> </w:t>
      </w:r>
      <w:r w:rsidRPr="00FF3ED0">
        <w:rPr>
          <w:rFonts w:cs="Traditional Arabic" w:hint="cs"/>
          <w:rtl/>
          <w:lang w:bidi="ar-EG"/>
        </w:rPr>
        <w:t xml:space="preserve">- </w:t>
      </w:r>
      <w:r w:rsidRPr="00FF3ED0">
        <w:rPr>
          <w:rFonts w:cs="Traditional Arabic" w:hint="cs"/>
          <w:b/>
          <w:bCs/>
          <w:rtl/>
        </w:rPr>
        <w:t>ابن أبي ليلى :</w:t>
      </w:r>
      <w:r w:rsidRPr="00FF3ED0">
        <w:rPr>
          <w:rFonts w:cs="Traditional Arabic" w:hint="cs"/>
          <w:rtl/>
        </w:rPr>
        <w:t xml:space="preserve"> هو محمد بن عبد الرحمن بن أبي ليلى بن بلال الأنصاري الكوفي رحمه الله تعالى ، وُلِد سَنَة 74 هـ ، أخذ عن الشعبي رحمه الله تعالى ، وأخذ عنه سفيان الثوري </w:t>
      </w:r>
      <w:r w:rsidRPr="00FF3ED0">
        <w:rPr>
          <w:rFonts w:cs="Traditional Arabic"/>
          <w:rtl/>
        </w:rPr>
        <w:t>–</w:t>
      </w:r>
      <w:r w:rsidRPr="00FF3ED0">
        <w:rPr>
          <w:rFonts w:cs="Traditional Arabic" w:hint="cs"/>
          <w:rtl/>
        </w:rPr>
        <w:t xml:space="preserve"> رحمه الله تعالى </w:t>
      </w:r>
      <w:r w:rsidRPr="00FF3ED0">
        <w:rPr>
          <w:rFonts w:cs="Traditional Arabic"/>
          <w:rtl/>
        </w:rPr>
        <w:t>–</w:t>
      </w:r>
      <w:r w:rsidRPr="00FF3ED0">
        <w:rPr>
          <w:rFonts w:cs="Traditional Arabic" w:hint="cs"/>
          <w:rtl/>
        </w:rPr>
        <w:t xml:space="preserve"> وغيره ، كان فقيهاً مجتهداً ومِن أصحاب الرأي ، تولى الفتيا والقضاء بالكوفة ..   تُوُفِّي رحمه الله تعالى بالكوفة سَنَة 148 هـ . وفيات الأعيان 1/571  والأعلام 1/914  والفتح المبين 1/105 .</w:t>
      </w:r>
    </w:p>
  </w:footnote>
  <w:footnote w:id="363">
    <w:p w:rsidR="00371387" w:rsidRPr="00FF3ED0" w:rsidRDefault="00371387" w:rsidP="00C847BB">
      <w:pPr>
        <w:pStyle w:val="a4"/>
        <w:jc w:val="both"/>
        <w:rPr>
          <w:rFonts w:cs="Traditional Arabic"/>
          <w:sz w:val="22"/>
          <w:szCs w:val="22"/>
          <w:rtl/>
          <w:lang w:bidi="ar-EG"/>
        </w:rPr>
      </w:pPr>
      <w:r w:rsidRPr="00FF3ED0">
        <w:rPr>
          <w:rStyle w:val="a5"/>
          <w:rFonts w:cs="Traditional Arabic"/>
          <w:sz w:val="22"/>
          <w:szCs w:val="22"/>
          <w:vertAlign w:val="baseline"/>
        </w:rPr>
        <w:footnoteRef/>
      </w:r>
      <w:r w:rsidRPr="00FF3ED0">
        <w:rPr>
          <w:rFonts w:cs="Traditional Arabic"/>
          <w:sz w:val="22"/>
          <w:szCs w:val="22"/>
          <w:rtl/>
        </w:rPr>
        <w:t xml:space="preserve"> </w:t>
      </w:r>
      <w:r w:rsidRPr="00FF3ED0">
        <w:rPr>
          <w:rFonts w:cs="Traditional Arabic" w:hint="cs"/>
          <w:sz w:val="22"/>
          <w:szCs w:val="22"/>
          <w:rtl/>
          <w:lang w:bidi="ar-EG"/>
        </w:rPr>
        <w:t xml:space="preserve">- يراجع نصاب السرقة في : المستصفى / 249 والمحصول 1/ 433 وقواطع الأدلة 1/ 371 والواضح 3/ 379 والجامع لأحكام القرآن 6/ 105 وأحكام القرآن للجصاص 2/ 519 ـ521 والإحكام للآمدي 2/ 323 والميزان 2/ 183 والعدة </w:t>
      </w:r>
      <w:r w:rsidR="00E6306D">
        <w:rPr>
          <w:rFonts w:cs="Traditional Arabic" w:hint="cs"/>
          <w:sz w:val="22"/>
          <w:szCs w:val="22"/>
          <w:rtl/>
        </w:rPr>
        <w:t>لأبي يعلى</w:t>
      </w:r>
      <w:r w:rsidR="00E6306D" w:rsidRPr="00FF3ED0">
        <w:rPr>
          <w:rFonts w:cs="Traditional Arabic"/>
          <w:sz w:val="22"/>
          <w:szCs w:val="22"/>
          <w:rtl/>
        </w:rPr>
        <w:t xml:space="preserve"> </w:t>
      </w:r>
      <w:r w:rsidRPr="00FF3ED0">
        <w:rPr>
          <w:rFonts w:cs="Traditional Arabic" w:hint="cs"/>
          <w:sz w:val="22"/>
          <w:szCs w:val="22"/>
          <w:rtl/>
          <w:lang w:bidi="ar-EG"/>
        </w:rPr>
        <w:t>2/ 552 وبداية المجتهد 2/ 447 .</w:t>
      </w:r>
    </w:p>
  </w:footnote>
  <w:footnote w:id="364">
    <w:p w:rsidR="00371387" w:rsidRPr="00FF3ED0" w:rsidRDefault="00371387" w:rsidP="00C847BB">
      <w:pPr>
        <w:spacing w:after="0" w:line="240" w:lineRule="auto"/>
        <w:jc w:val="both"/>
        <w:rPr>
          <w:rFonts w:cs="Traditional Arabic"/>
          <w:rtl/>
        </w:rPr>
      </w:pPr>
      <w:r w:rsidRPr="00FF3ED0">
        <w:rPr>
          <w:rStyle w:val="a5"/>
          <w:rFonts w:cs="Traditional Arabic"/>
          <w:vertAlign w:val="baseline"/>
        </w:rPr>
        <w:footnoteRef/>
      </w:r>
      <w:r w:rsidRPr="00FF3ED0">
        <w:rPr>
          <w:rFonts w:cs="Traditional Arabic" w:hint="cs"/>
          <w:rtl/>
        </w:rPr>
        <w:t>-</w:t>
      </w:r>
      <w:r w:rsidRPr="00FF3ED0">
        <w:rPr>
          <w:rFonts w:cs="Traditional Arabic"/>
          <w:rtl/>
        </w:rPr>
        <w:t xml:space="preserve"> سورة النور الآية 4</w:t>
      </w:r>
      <w:r w:rsidRPr="00FF3ED0">
        <w:rPr>
          <w:rFonts w:cs="Traditional Arabic" w:hint="cs"/>
          <w:rtl/>
        </w:rPr>
        <w:t>.</w:t>
      </w:r>
    </w:p>
  </w:footnote>
  <w:footnote w:id="365">
    <w:p w:rsidR="00371387" w:rsidRPr="00FF3ED0" w:rsidRDefault="00371387" w:rsidP="00C847BB">
      <w:pPr>
        <w:spacing w:after="0" w:line="240" w:lineRule="auto"/>
        <w:jc w:val="both"/>
        <w:rPr>
          <w:rFonts w:cs="Traditional Arabic"/>
          <w:rtl/>
        </w:rPr>
      </w:pPr>
      <w:r w:rsidRPr="00FF3ED0">
        <w:rPr>
          <w:rStyle w:val="a5"/>
          <w:rFonts w:cs="Traditional Arabic"/>
          <w:vertAlign w:val="baseline"/>
        </w:rPr>
        <w:footnoteRef/>
      </w:r>
      <w:r w:rsidRPr="00FF3ED0">
        <w:rPr>
          <w:rFonts w:cs="Traditional Arabic" w:hint="cs"/>
          <w:rtl/>
        </w:rPr>
        <w:t xml:space="preserve">- </w:t>
      </w:r>
      <w:r w:rsidRPr="00FF3ED0">
        <w:rPr>
          <w:rFonts w:cs="Traditional Arabic"/>
          <w:rtl/>
        </w:rPr>
        <w:t>يُرَاجَع : مختصر المنتهى مع بيان المختصر 2/324 ، 325  والإحكام لِلآمدي 2/304  والمحصول 1/430  والكاشف 4/512 ، 513  والإبهاج 2/183  ونهاية السول 2/165 ، 166</w:t>
      </w:r>
      <w:r w:rsidRPr="00FF3ED0">
        <w:rPr>
          <w:rFonts w:cs="Traditional Arabic" w:hint="cs"/>
          <w:rtl/>
        </w:rPr>
        <w:t>.</w:t>
      </w:r>
    </w:p>
  </w:footnote>
  <w:footnote w:id="366">
    <w:p w:rsidR="00371387" w:rsidRPr="00FF3ED0" w:rsidRDefault="00371387" w:rsidP="00C847BB">
      <w:pPr>
        <w:spacing w:after="0" w:line="240" w:lineRule="auto"/>
        <w:jc w:val="both"/>
        <w:rPr>
          <w:rFonts w:cs="Traditional Arabic"/>
          <w:rtl/>
        </w:rPr>
      </w:pPr>
      <w:r w:rsidRPr="00FF3ED0">
        <w:rPr>
          <w:rStyle w:val="a5"/>
          <w:rFonts w:cs="Traditional Arabic"/>
          <w:vertAlign w:val="baseline"/>
        </w:rPr>
        <w:footnoteRef/>
      </w:r>
      <w:r w:rsidRPr="00FF3ED0">
        <w:rPr>
          <w:rFonts w:cs="Traditional Arabic" w:hint="cs"/>
          <w:rtl/>
        </w:rPr>
        <w:t>-</w:t>
      </w:r>
      <w:r w:rsidRPr="00FF3ED0">
        <w:rPr>
          <w:rFonts w:cs="Traditional Arabic"/>
          <w:rtl/>
        </w:rPr>
        <w:t xml:space="preserve"> نهاية السول 2/166  ويُرَاجَع : الكاشف 4/513  والإبهاج 2/183</w:t>
      </w:r>
      <w:r w:rsidRPr="00FF3ED0">
        <w:rPr>
          <w:rFonts w:cs="Traditional Arabic" w:hint="cs"/>
          <w:rtl/>
        </w:rPr>
        <w:t>.</w:t>
      </w:r>
    </w:p>
  </w:footnote>
  <w:footnote w:id="367">
    <w:p w:rsidR="00371387" w:rsidRPr="00FF3ED0" w:rsidRDefault="00371387" w:rsidP="00C847BB">
      <w:pPr>
        <w:spacing w:after="0" w:line="240" w:lineRule="auto"/>
        <w:jc w:val="both"/>
        <w:rPr>
          <w:rFonts w:cs="Traditional Arabic"/>
          <w:rtl/>
          <w:lang w:bidi="ar-EG"/>
        </w:rPr>
      </w:pPr>
      <w:r w:rsidRPr="00FF3ED0">
        <w:rPr>
          <w:rStyle w:val="a5"/>
          <w:rFonts w:cs="Traditional Arabic"/>
          <w:vertAlign w:val="baseline"/>
        </w:rPr>
        <w:footnoteRef/>
      </w:r>
      <w:r w:rsidRPr="00FF3ED0">
        <w:rPr>
          <w:rFonts w:cs="Traditional Arabic" w:hint="cs"/>
          <w:rtl/>
        </w:rPr>
        <w:t>-</w:t>
      </w:r>
      <w:r w:rsidRPr="00FF3ED0">
        <w:rPr>
          <w:rFonts w:cs="Traditional Arabic"/>
          <w:rtl/>
        </w:rPr>
        <w:t xml:space="preserve"> </w:t>
      </w:r>
      <w:r w:rsidRPr="00FF3ED0">
        <w:rPr>
          <w:rFonts w:cs="Traditional Arabic"/>
          <w:b/>
          <w:bCs/>
          <w:rtl/>
        </w:rPr>
        <w:t>عُمَر بن عبد العزيز :</w:t>
      </w:r>
      <w:r w:rsidRPr="00FF3ED0">
        <w:rPr>
          <w:rFonts w:cs="Traditional Arabic"/>
          <w:rtl/>
        </w:rPr>
        <w:t xml:space="preserve"> هو أبو حفص عُمَر بن عبد العزيز بن مروان بن الحَكَم الأموي القرشي </w:t>
      </w:r>
      <w:r w:rsidRPr="00FF3ED0">
        <w:rPr>
          <w:rFonts w:cs="Traditional Arabic"/>
        </w:rPr>
        <w:sym w:font="AGA Arabesque" w:char="F074"/>
      </w:r>
      <w:r w:rsidRPr="00FF3ED0">
        <w:rPr>
          <w:rFonts w:cs="Traditional Arabic"/>
          <w:rtl/>
        </w:rPr>
        <w:t xml:space="preserve"> ، وُلِد بحلوان مصر سَنَة 60 هـ ، تَوَلَّى الخلافة سَنَة 99 هـ بعهْد من سليمان بن عبد الملك ، لُقِّب بـ" خامس الخلفاء الراشدين " .. تُوُفِّي </w:t>
      </w:r>
      <w:r w:rsidRPr="00FF3ED0">
        <w:rPr>
          <w:rFonts w:cs="Traditional Arabic"/>
        </w:rPr>
        <w:sym w:font="AGA Arabesque" w:char="F074"/>
      </w:r>
      <w:r w:rsidRPr="00FF3ED0">
        <w:rPr>
          <w:rFonts w:cs="Traditional Arabic"/>
          <w:rtl/>
        </w:rPr>
        <w:t xml:space="preserve"> مسموماً سَنَة 101 هـ ودُفِن بدمشق .  الأعلام 5/23 ، 24  والفتح المبين 1/99 - 101</w:t>
      </w:r>
      <w:r w:rsidRPr="00FF3ED0">
        <w:rPr>
          <w:rFonts w:cs="Traditional Arabic" w:hint="cs"/>
          <w:rtl/>
          <w:lang w:bidi="ar-EG"/>
        </w:rPr>
        <w:t xml:space="preserve"> .</w:t>
      </w:r>
    </w:p>
  </w:footnote>
  <w:footnote w:id="368">
    <w:p w:rsidR="00371387" w:rsidRPr="00FF3ED0" w:rsidRDefault="00371387" w:rsidP="00C847BB">
      <w:pPr>
        <w:spacing w:after="0" w:line="240" w:lineRule="auto"/>
        <w:jc w:val="both"/>
        <w:rPr>
          <w:rFonts w:cs="Traditional Arabic"/>
          <w:rtl/>
        </w:rPr>
      </w:pPr>
      <w:r w:rsidRPr="00FF3ED0">
        <w:rPr>
          <w:rStyle w:val="a5"/>
          <w:rFonts w:cs="Traditional Arabic"/>
          <w:vertAlign w:val="baseline"/>
        </w:rPr>
        <w:footnoteRef/>
      </w:r>
      <w:r w:rsidRPr="00FF3ED0">
        <w:rPr>
          <w:rFonts w:cs="Traditional Arabic" w:hint="cs"/>
          <w:rtl/>
        </w:rPr>
        <w:t>-</w:t>
      </w:r>
      <w:r w:rsidRPr="00FF3ED0">
        <w:rPr>
          <w:rFonts w:cs="Traditional Arabic"/>
          <w:rtl/>
        </w:rPr>
        <w:t xml:space="preserve"> يُرَاجَع </w:t>
      </w:r>
      <w:r w:rsidRPr="00FF3ED0">
        <w:rPr>
          <w:rFonts w:cs="Traditional Arabic" w:hint="cs"/>
          <w:rtl/>
        </w:rPr>
        <w:t>:</w:t>
      </w:r>
      <w:r w:rsidRPr="00FF3ED0">
        <w:rPr>
          <w:rFonts w:cs="Traditional Arabic"/>
          <w:rtl/>
        </w:rPr>
        <w:t>بداية المجتهد 2/441 ، 442</w:t>
      </w:r>
      <w:r w:rsidRPr="00FF3ED0">
        <w:rPr>
          <w:rFonts w:cs="Traditional Arabic" w:hint="cs"/>
          <w:rtl/>
        </w:rPr>
        <w:t xml:space="preserve"> .</w:t>
      </w:r>
    </w:p>
  </w:footnote>
  <w:footnote w:id="369">
    <w:p w:rsidR="00371387" w:rsidRPr="00FF3ED0" w:rsidRDefault="00371387" w:rsidP="00C847BB">
      <w:pPr>
        <w:pStyle w:val="a4"/>
        <w:jc w:val="both"/>
        <w:rPr>
          <w:rFonts w:cs="Traditional Arabic"/>
          <w:sz w:val="22"/>
          <w:szCs w:val="22"/>
          <w:rtl/>
        </w:rPr>
      </w:pPr>
      <w:r w:rsidRPr="00FF3ED0">
        <w:rPr>
          <w:rStyle w:val="a5"/>
          <w:rFonts w:cs="Traditional Arabic"/>
          <w:sz w:val="22"/>
          <w:szCs w:val="22"/>
          <w:vertAlign w:val="baseline"/>
        </w:rPr>
        <w:footnoteRef/>
      </w:r>
      <w:r w:rsidRPr="00FF3ED0">
        <w:rPr>
          <w:rFonts w:cs="Traditional Arabic"/>
          <w:sz w:val="22"/>
          <w:szCs w:val="22"/>
          <w:rtl/>
        </w:rPr>
        <w:t xml:space="preserve"> </w:t>
      </w:r>
      <w:r w:rsidRPr="00FF3ED0">
        <w:rPr>
          <w:rFonts w:cs="Traditional Arabic" w:hint="cs"/>
          <w:sz w:val="22"/>
          <w:szCs w:val="22"/>
          <w:rtl/>
        </w:rPr>
        <w:t>- سورة النساء من الآية 11 .</w:t>
      </w:r>
      <w:r w:rsidRPr="00FF3ED0">
        <w:rPr>
          <w:rFonts w:cs="Traditional Arabic"/>
          <w:sz w:val="22"/>
          <w:szCs w:val="22"/>
          <w:rtl/>
        </w:rPr>
        <w:t xml:space="preserve"> </w:t>
      </w:r>
      <w:r w:rsidRPr="00FF3ED0">
        <w:rPr>
          <w:rFonts w:cs="Traditional Arabic" w:hint="cs"/>
          <w:sz w:val="22"/>
          <w:szCs w:val="22"/>
          <w:rtl/>
        </w:rPr>
        <w:t xml:space="preserve"> </w:t>
      </w:r>
    </w:p>
  </w:footnote>
  <w:footnote w:id="370">
    <w:p w:rsidR="00371387" w:rsidRPr="00272D5A" w:rsidRDefault="00371387" w:rsidP="00C847BB">
      <w:pPr>
        <w:spacing w:after="0" w:line="240" w:lineRule="auto"/>
        <w:jc w:val="both"/>
        <w:rPr>
          <w:rFonts w:ascii="Traditional Arabic" w:cs="Traditional Arabic"/>
          <w:b/>
          <w:bCs/>
          <w:rtl/>
          <w:lang w:bidi="ar-EG"/>
        </w:rPr>
      </w:pPr>
      <w:r w:rsidRPr="00FF3ED0">
        <w:rPr>
          <w:rStyle w:val="a5"/>
          <w:rFonts w:cs="Traditional Arabic"/>
          <w:vertAlign w:val="baseline"/>
        </w:rPr>
        <w:footnoteRef/>
      </w:r>
      <w:r w:rsidRPr="00FF3ED0">
        <w:rPr>
          <w:rFonts w:cs="Traditional Arabic"/>
          <w:rtl/>
        </w:rPr>
        <w:t xml:space="preserve"> </w:t>
      </w:r>
      <w:r w:rsidRPr="00FF3ED0">
        <w:rPr>
          <w:rFonts w:cs="Traditional Arabic" w:hint="cs"/>
          <w:rtl/>
        </w:rPr>
        <w:t xml:space="preserve">- </w:t>
      </w:r>
      <w:r w:rsidRPr="004C6698">
        <w:rPr>
          <w:rFonts w:ascii="Traditional Arabic" w:cs="Traditional Arabic" w:hint="cs"/>
          <w:rtl/>
          <w:lang w:bidi="ar-EG"/>
        </w:rPr>
        <w:t>أَخْرَجه</w:t>
      </w:r>
      <w:r w:rsidRPr="004C6698">
        <w:rPr>
          <w:rFonts w:ascii="Traditional Arabic" w:cs="Traditional Arabic"/>
          <w:rtl/>
          <w:lang w:bidi="ar-EG"/>
        </w:rPr>
        <w:t xml:space="preserve"> </w:t>
      </w:r>
      <w:r w:rsidRPr="004C6698">
        <w:rPr>
          <w:rFonts w:ascii="Traditional Arabic" w:cs="Traditional Arabic" w:hint="cs"/>
          <w:rtl/>
          <w:lang w:bidi="ar-EG"/>
        </w:rPr>
        <w:t>الترمذي</w:t>
      </w:r>
      <w:r w:rsidRPr="004C6698">
        <w:rPr>
          <w:rFonts w:ascii="Traditional Arabic" w:cs="Traditional Arabic"/>
          <w:rtl/>
          <w:lang w:bidi="ar-EG"/>
        </w:rPr>
        <w:t xml:space="preserve"> </w:t>
      </w:r>
      <w:r w:rsidRPr="004C6698">
        <w:rPr>
          <w:rFonts w:ascii="Traditional Arabic" w:cs="Traditional Arabic" w:hint="cs"/>
          <w:rtl/>
          <w:lang w:bidi="ar-EG"/>
        </w:rPr>
        <w:t>في</w:t>
      </w:r>
      <w:r w:rsidRPr="004C6698">
        <w:rPr>
          <w:rFonts w:ascii="Traditional Arabic" w:cs="Traditional Arabic"/>
          <w:rtl/>
          <w:lang w:bidi="ar-EG"/>
        </w:rPr>
        <w:t xml:space="preserve"> </w:t>
      </w:r>
      <w:r w:rsidRPr="004C6698">
        <w:rPr>
          <w:rFonts w:ascii="Traditional Arabic" w:cs="Traditional Arabic" w:hint="cs"/>
          <w:rtl/>
          <w:lang w:bidi="ar-EG"/>
        </w:rPr>
        <w:t>كتاب</w:t>
      </w:r>
      <w:r w:rsidRPr="004C6698">
        <w:rPr>
          <w:rFonts w:ascii="Traditional Arabic" w:cs="Traditional Arabic"/>
          <w:rtl/>
          <w:lang w:bidi="ar-EG"/>
        </w:rPr>
        <w:t xml:space="preserve"> </w:t>
      </w:r>
      <w:r w:rsidRPr="004C6698">
        <w:rPr>
          <w:rFonts w:ascii="Traditional Arabic" w:cs="Traditional Arabic" w:hint="cs"/>
          <w:rtl/>
          <w:lang w:bidi="ar-EG"/>
        </w:rPr>
        <w:t>الفرائض</w:t>
      </w:r>
      <w:r w:rsidRPr="004C6698">
        <w:rPr>
          <w:rFonts w:ascii="Traditional Arabic" w:cs="Traditional Arabic"/>
          <w:rtl/>
          <w:lang w:bidi="ar-EG"/>
        </w:rPr>
        <w:t xml:space="preserve"> </w:t>
      </w:r>
      <w:r w:rsidRPr="004C6698">
        <w:rPr>
          <w:rFonts w:ascii="Traditional Arabic" w:cs="Traditional Arabic" w:hint="cs"/>
          <w:rtl/>
          <w:lang w:bidi="ar-EG"/>
        </w:rPr>
        <w:t>عن</w:t>
      </w:r>
      <w:r w:rsidRPr="004C6698">
        <w:rPr>
          <w:rFonts w:ascii="Traditional Arabic" w:cs="Traditional Arabic"/>
          <w:rtl/>
          <w:lang w:bidi="ar-EG"/>
        </w:rPr>
        <w:t xml:space="preserve"> </w:t>
      </w:r>
      <w:r w:rsidRPr="004C6698">
        <w:rPr>
          <w:rFonts w:ascii="Traditional Arabic" w:cs="Traditional Arabic" w:hint="cs"/>
          <w:rtl/>
          <w:lang w:bidi="ar-EG"/>
        </w:rPr>
        <w:t>رسول</w:t>
      </w:r>
      <w:r w:rsidRPr="004C6698">
        <w:rPr>
          <w:rFonts w:ascii="Traditional Arabic" w:cs="Traditional Arabic"/>
          <w:rtl/>
          <w:lang w:bidi="ar-EG"/>
        </w:rPr>
        <w:t xml:space="preserve"> </w:t>
      </w:r>
      <w:r w:rsidRPr="004C6698">
        <w:rPr>
          <w:rFonts w:ascii="Traditional Arabic" w:cs="Traditional Arabic" w:hint="cs"/>
          <w:rtl/>
          <w:lang w:bidi="ar-EG"/>
        </w:rPr>
        <w:t>الله</w:t>
      </w:r>
      <w:r w:rsidRPr="004C6698">
        <w:rPr>
          <w:rFonts w:ascii="Traditional Arabic" w:cs="Traditional Arabic"/>
          <w:rtl/>
          <w:lang w:bidi="ar-EG"/>
        </w:rPr>
        <w:t xml:space="preserve"> : </w:t>
      </w:r>
      <w:r w:rsidRPr="004C6698">
        <w:rPr>
          <w:rFonts w:ascii="Traditional Arabic" w:cs="Traditional Arabic" w:hint="cs"/>
          <w:rtl/>
          <w:lang w:bidi="ar-EG"/>
        </w:rPr>
        <w:t>باب</w:t>
      </w:r>
      <w:r w:rsidRPr="004C6698">
        <w:rPr>
          <w:rFonts w:ascii="Traditional Arabic" w:cs="Traditional Arabic"/>
          <w:rtl/>
          <w:lang w:bidi="ar-EG"/>
        </w:rPr>
        <w:t xml:space="preserve"> </w:t>
      </w:r>
      <w:r w:rsidRPr="004C6698">
        <w:rPr>
          <w:rFonts w:ascii="Traditional Arabic" w:cs="Traditional Arabic" w:hint="cs"/>
          <w:rtl/>
          <w:lang w:bidi="ar-EG"/>
        </w:rPr>
        <w:t>ما</w:t>
      </w:r>
      <w:r w:rsidRPr="004C6698">
        <w:rPr>
          <w:rFonts w:ascii="Traditional Arabic" w:cs="Traditional Arabic"/>
          <w:rtl/>
          <w:lang w:bidi="ar-EG"/>
        </w:rPr>
        <w:t xml:space="preserve"> </w:t>
      </w:r>
      <w:r w:rsidRPr="004C6698">
        <w:rPr>
          <w:rFonts w:ascii="Traditional Arabic" w:cs="Traditional Arabic" w:hint="cs"/>
          <w:rtl/>
          <w:lang w:bidi="ar-EG"/>
        </w:rPr>
        <w:t>جاء</w:t>
      </w:r>
      <w:r w:rsidRPr="004C6698">
        <w:rPr>
          <w:rFonts w:ascii="Traditional Arabic" w:cs="Traditional Arabic"/>
          <w:rtl/>
          <w:lang w:bidi="ar-EG"/>
        </w:rPr>
        <w:t xml:space="preserve"> </w:t>
      </w:r>
      <w:r w:rsidRPr="004C6698">
        <w:rPr>
          <w:rFonts w:ascii="Traditional Arabic" w:cs="Traditional Arabic" w:hint="cs"/>
          <w:rtl/>
          <w:lang w:bidi="ar-EG"/>
        </w:rPr>
        <w:t>في</w:t>
      </w:r>
      <w:r w:rsidRPr="004C6698">
        <w:rPr>
          <w:rFonts w:ascii="Traditional Arabic" w:cs="Traditional Arabic"/>
          <w:rtl/>
          <w:lang w:bidi="ar-EG"/>
        </w:rPr>
        <w:t xml:space="preserve"> </w:t>
      </w:r>
      <w:r w:rsidRPr="004C6698">
        <w:rPr>
          <w:rFonts w:ascii="Traditional Arabic" w:cs="Traditional Arabic" w:hint="cs"/>
          <w:rtl/>
          <w:lang w:bidi="ar-EG"/>
        </w:rPr>
        <w:t>إبطال</w:t>
      </w:r>
      <w:r w:rsidRPr="004C6698">
        <w:rPr>
          <w:rFonts w:ascii="Traditional Arabic" w:cs="Traditional Arabic"/>
          <w:rtl/>
          <w:lang w:bidi="ar-EG"/>
        </w:rPr>
        <w:t xml:space="preserve"> </w:t>
      </w:r>
      <w:r w:rsidRPr="004C6698">
        <w:rPr>
          <w:rFonts w:ascii="Traditional Arabic" w:cs="Traditional Arabic" w:hint="cs"/>
          <w:rtl/>
          <w:lang w:bidi="ar-EG"/>
        </w:rPr>
        <w:t>ميراث</w:t>
      </w:r>
      <w:r w:rsidRPr="004C6698">
        <w:rPr>
          <w:rFonts w:ascii="Traditional Arabic" w:cs="Traditional Arabic"/>
          <w:rtl/>
          <w:lang w:bidi="ar-EG"/>
        </w:rPr>
        <w:t xml:space="preserve"> </w:t>
      </w:r>
      <w:r w:rsidRPr="004C6698">
        <w:rPr>
          <w:rFonts w:ascii="Traditional Arabic" w:cs="Traditional Arabic" w:hint="cs"/>
          <w:rtl/>
          <w:lang w:bidi="ar-EG"/>
        </w:rPr>
        <w:t>القاتل</w:t>
      </w:r>
      <w:r w:rsidRPr="004C6698">
        <w:rPr>
          <w:rFonts w:ascii="Traditional Arabic" w:cs="Traditional Arabic"/>
          <w:rtl/>
          <w:lang w:bidi="ar-EG"/>
        </w:rPr>
        <w:t xml:space="preserve"> </w:t>
      </w:r>
      <w:r w:rsidRPr="004C6698">
        <w:rPr>
          <w:rFonts w:ascii="Traditional Arabic" w:cs="Traditional Arabic" w:hint="cs"/>
          <w:rtl/>
          <w:lang w:bidi="ar-EG"/>
        </w:rPr>
        <w:t>برقم</w:t>
      </w:r>
      <w:r w:rsidRPr="004C6698">
        <w:rPr>
          <w:rFonts w:ascii="Traditional Arabic" w:cs="Traditional Arabic"/>
          <w:rtl/>
          <w:lang w:bidi="ar-EG"/>
        </w:rPr>
        <w:t xml:space="preserve"> ( 2035 ) </w:t>
      </w:r>
      <w:r w:rsidRPr="004C6698">
        <w:rPr>
          <w:rFonts w:ascii="Traditional Arabic" w:cs="Traditional Arabic" w:hint="cs"/>
          <w:rtl/>
          <w:lang w:bidi="ar-EG"/>
        </w:rPr>
        <w:t>وابن</w:t>
      </w:r>
      <w:r w:rsidRPr="004C6698">
        <w:rPr>
          <w:rFonts w:ascii="Traditional Arabic" w:cs="Traditional Arabic"/>
          <w:rtl/>
          <w:lang w:bidi="ar-EG"/>
        </w:rPr>
        <w:t xml:space="preserve"> </w:t>
      </w:r>
      <w:r w:rsidRPr="004C6698">
        <w:rPr>
          <w:rFonts w:ascii="Traditional Arabic" w:cs="Traditional Arabic" w:hint="cs"/>
          <w:rtl/>
          <w:lang w:bidi="ar-EG"/>
        </w:rPr>
        <w:t>ماجة</w:t>
      </w:r>
      <w:r w:rsidRPr="004C6698">
        <w:rPr>
          <w:rFonts w:ascii="Traditional Arabic" w:cs="Traditional Arabic"/>
          <w:rtl/>
          <w:lang w:bidi="ar-EG"/>
        </w:rPr>
        <w:t xml:space="preserve"> </w:t>
      </w:r>
      <w:r w:rsidRPr="004C6698">
        <w:rPr>
          <w:rFonts w:ascii="Traditional Arabic" w:cs="Traditional Arabic" w:hint="cs"/>
          <w:rtl/>
          <w:lang w:bidi="ar-EG"/>
        </w:rPr>
        <w:t>في</w:t>
      </w:r>
      <w:r w:rsidRPr="004C6698">
        <w:rPr>
          <w:rFonts w:ascii="Traditional Arabic" w:cs="Traditional Arabic"/>
          <w:rtl/>
          <w:lang w:bidi="ar-EG"/>
        </w:rPr>
        <w:t xml:space="preserve"> </w:t>
      </w:r>
      <w:r w:rsidRPr="004C6698">
        <w:rPr>
          <w:rFonts w:ascii="Traditional Arabic" w:cs="Traditional Arabic" w:hint="cs"/>
          <w:rtl/>
          <w:lang w:bidi="ar-EG"/>
        </w:rPr>
        <w:t>كتاب</w:t>
      </w:r>
      <w:r w:rsidRPr="004C6698">
        <w:rPr>
          <w:rFonts w:ascii="Traditional Arabic" w:cs="Traditional Arabic"/>
          <w:rtl/>
          <w:lang w:bidi="ar-EG"/>
        </w:rPr>
        <w:t xml:space="preserve"> </w:t>
      </w:r>
      <w:r w:rsidRPr="004C6698">
        <w:rPr>
          <w:rFonts w:ascii="Traditional Arabic" w:cs="Traditional Arabic" w:hint="cs"/>
          <w:rtl/>
          <w:lang w:bidi="ar-EG"/>
        </w:rPr>
        <w:t>الديات</w:t>
      </w:r>
      <w:r w:rsidRPr="004C6698">
        <w:rPr>
          <w:rFonts w:ascii="Traditional Arabic" w:cs="Traditional Arabic"/>
          <w:rtl/>
          <w:lang w:bidi="ar-EG"/>
        </w:rPr>
        <w:t xml:space="preserve"> : </w:t>
      </w:r>
      <w:r w:rsidRPr="004C6698">
        <w:rPr>
          <w:rFonts w:ascii="Traditional Arabic" w:cs="Traditional Arabic" w:hint="cs"/>
          <w:rtl/>
          <w:lang w:bidi="ar-EG"/>
        </w:rPr>
        <w:t>باب</w:t>
      </w:r>
      <w:r w:rsidRPr="004C6698">
        <w:rPr>
          <w:rFonts w:ascii="Traditional Arabic" w:cs="Traditional Arabic"/>
          <w:rtl/>
          <w:lang w:bidi="ar-EG"/>
        </w:rPr>
        <w:t xml:space="preserve"> </w:t>
      </w:r>
      <w:r w:rsidRPr="004C6698">
        <w:rPr>
          <w:rFonts w:ascii="Traditional Arabic" w:cs="Traditional Arabic" w:hint="cs"/>
          <w:rtl/>
          <w:lang w:bidi="ar-EG"/>
        </w:rPr>
        <w:t>القاتل</w:t>
      </w:r>
      <w:r w:rsidRPr="004C6698">
        <w:rPr>
          <w:rFonts w:ascii="Traditional Arabic" w:cs="Traditional Arabic"/>
          <w:rtl/>
          <w:lang w:bidi="ar-EG"/>
        </w:rPr>
        <w:t xml:space="preserve"> </w:t>
      </w:r>
      <w:r w:rsidRPr="004C6698">
        <w:rPr>
          <w:rFonts w:ascii="Traditional Arabic" w:cs="Traditional Arabic" w:hint="cs"/>
          <w:rtl/>
          <w:lang w:bidi="ar-EG"/>
        </w:rPr>
        <w:t>لا</w:t>
      </w:r>
      <w:r w:rsidRPr="004C6698">
        <w:rPr>
          <w:rFonts w:ascii="Traditional Arabic" w:cs="Traditional Arabic"/>
          <w:rtl/>
          <w:lang w:bidi="ar-EG"/>
        </w:rPr>
        <w:t xml:space="preserve"> </w:t>
      </w:r>
      <w:r w:rsidRPr="004C6698">
        <w:rPr>
          <w:rFonts w:ascii="Traditional Arabic" w:cs="Traditional Arabic" w:hint="cs"/>
          <w:rtl/>
          <w:lang w:bidi="ar-EG"/>
        </w:rPr>
        <w:t>يرث</w:t>
      </w:r>
      <w:r w:rsidRPr="004C6698">
        <w:rPr>
          <w:rFonts w:ascii="Traditional Arabic" w:cs="Traditional Arabic"/>
          <w:rtl/>
          <w:lang w:bidi="ar-EG"/>
        </w:rPr>
        <w:t xml:space="preserve"> </w:t>
      </w:r>
      <w:r w:rsidRPr="004C6698">
        <w:rPr>
          <w:rFonts w:ascii="Traditional Arabic" w:cs="Traditional Arabic" w:hint="cs"/>
          <w:rtl/>
          <w:lang w:bidi="ar-EG"/>
        </w:rPr>
        <w:t>برقم</w:t>
      </w:r>
      <w:r w:rsidRPr="004C6698">
        <w:rPr>
          <w:rFonts w:ascii="Traditional Arabic" w:cs="Traditional Arabic"/>
          <w:rtl/>
          <w:lang w:bidi="ar-EG"/>
        </w:rPr>
        <w:t xml:space="preserve"> ( 2635 ) </w:t>
      </w:r>
      <w:r w:rsidRPr="004C6698">
        <w:rPr>
          <w:rFonts w:ascii="Traditional Arabic" w:cs="Traditional Arabic" w:hint="cs"/>
          <w:rtl/>
          <w:lang w:bidi="ar-EG"/>
        </w:rPr>
        <w:t>كلاهما</w:t>
      </w:r>
      <w:r w:rsidRPr="004C6698">
        <w:rPr>
          <w:rFonts w:ascii="Traditional Arabic" w:cs="Traditional Arabic"/>
          <w:rtl/>
          <w:lang w:bidi="ar-EG"/>
        </w:rPr>
        <w:t xml:space="preserve"> </w:t>
      </w:r>
      <w:r w:rsidRPr="004C6698">
        <w:rPr>
          <w:rFonts w:ascii="Traditional Arabic" w:cs="Traditional Arabic" w:hint="cs"/>
          <w:rtl/>
          <w:lang w:bidi="ar-EG"/>
        </w:rPr>
        <w:t>عن</w:t>
      </w:r>
      <w:r w:rsidRPr="004C6698">
        <w:rPr>
          <w:rFonts w:ascii="Traditional Arabic" w:cs="Traditional Arabic"/>
          <w:rtl/>
          <w:lang w:bidi="ar-EG"/>
        </w:rPr>
        <w:t xml:space="preserve"> </w:t>
      </w:r>
      <w:r w:rsidRPr="004C6698">
        <w:rPr>
          <w:rFonts w:ascii="Traditional Arabic" w:cs="Traditional Arabic" w:hint="cs"/>
          <w:rtl/>
          <w:lang w:bidi="ar-EG"/>
        </w:rPr>
        <w:t>أبي</w:t>
      </w:r>
      <w:r w:rsidRPr="004C6698">
        <w:rPr>
          <w:rFonts w:ascii="Traditional Arabic" w:cs="Traditional Arabic"/>
          <w:rtl/>
          <w:lang w:bidi="ar-EG"/>
        </w:rPr>
        <w:t xml:space="preserve"> </w:t>
      </w:r>
      <w:r w:rsidRPr="004C6698">
        <w:rPr>
          <w:rFonts w:ascii="Traditional Arabic" w:cs="Traditional Arabic" w:hint="cs"/>
          <w:rtl/>
          <w:lang w:bidi="ar-EG"/>
        </w:rPr>
        <w:t>هريرة</w:t>
      </w:r>
      <w:r w:rsidRPr="004C6698">
        <w:rPr>
          <w:rFonts w:ascii="Traditional Arabic" w:cs="Traditional Arabic"/>
          <w:rtl/>
          <w:lang w:bidi="ar-EG"/>
        </w:rPr>
        <w:t xml:space="preserve"> </w:t>
      </w:r>
      <w:r w:rsidRPr="004C6698">
        <w:rPr>
          <w:rFonts w:ascii="Traditional Arabic" w:cs="Traditional Arabic"/>
          <w:b/>
          <w:bCs/>
          <w:rtl/>
          <w:lang w:bidi="ar-EG"/>
        </w:rPr>
        <w:sym w:font="AGA Arabesque" w:char="F074"/>
      </w:r>
      <w:r w:rsidRPr="004C6698">
        <w:rPr>
          <w:rFonts w:ascii="Traditional Arabic" w:cs="Traditional Arabic"/>
          <w:rtl/>
          <w:lang w:bidi="ar-EG"/>
        </w:rPr>
        <w:t xml:space="preserve"> </w:t>
      </w:r>
      <w:r w:rsidRPr="004C6698">
        <w:rPr>
          <w:rFonts w:ascii="Traditional Arabic" w:cs="Traditional Arabic" w:hint="cs"/>
          <w:rtl/>
          <w:lang w:bidi="ar-EG"/>
        </w:rPr>
        <w:t>،</w:t>
      </w:r>
      <w:r w:rsidRPr="004C6698">
        <w:rPr>
          <w:rFonts w:ascii="Traditional Arabic" w:cs="Traditional Arabic"/>
          <w:rtl/>
          <w:lang w:bidi="ar-EG"/>
        </w:rPr>
        <w:t xml:space="preserve"> </w:t>
      </w:r>
      <w:r w:rsidRPr="004C6698">
        <w:rPr>
          <w:rFonts w:ascii="Traditional Arabic" w:cs="Traditional Arabic" w:hint="cs"/>
          <w:rtl/>
          <w:lang w:bidi="ar-EG"/>
        </w:rPr>
        <w:t>والدارمي</w:t>
      </w:r>
      <w:r w:rsidRPr="004C6698">
        <w:rPr>
          <w:rFonts w:ascii="Traditional Arabic" w:cs="Traditional Arabic"/>
          <w:rtl/>
          <w:lang w:bidi="ar-EG"/>
        </w:rPr>
        <w:t xml:space="preserve"> </w:t>
      </w:r>
      <w:r w:rsidRPr="004C6698">
        <w:rPr>
          <w:rFonts w:ascii="Traditional Arabic" w:cs="Traditional Arabic" w:hint="cs"/>
          <w:rtl/>
          <w:lang w:bidi="ar-EG"/>
        </w:rPr>
        <w:t>في</w:t>
      </w:r>
      <w:r w:rsidRPr="004C6698">
        <w:rPr>
          <w:rFonts w:ascii="Traditional Arabic" w:cs="Traditional Arabic"/>
          <w:rtl/>
          <w:lang w:bidi="ar-EG"/>
        </w:rPr>
        <w:t xml:space="preserve"> </w:t>
      </w:r>
      <w:r w:rsidRPr="004C6698">
        <w:rPr>
          <w:rFonts w:ascii="Traditional Arabic" w:cs="Traditional Arabic" w:hint="cs"/>
          <w:rtl/>
          <w:lang w:bidi="ar-EG"/>
        </w:rPr>
        <w:t>كتاب</w:t>
      </w:r>
      <w:r w:rsidRPr="004C6698">
        <w:rPr>
          <w:rFonts w:ascii="Traditional Arabic" w:cs="Traditional Arabic"/>
          <w:rtl/>
          <w:lang w:bidi="ar-EG"/>
        </w:rPr>
        <w:t xml:space="preserve"> </w:t>
      </w:r>
      <w:r w:rsidRPr="004C6698">
        <w:rPr>
          <w:rFonts w:ascii="Traditional Arabic" w:cs="Traditional Arabic" w:hint="cs"/>
          <w:rtl/>
          <w:lang w:bidi="ar-EG"/>
        </w:rPr>
        <w:t>الفرائض</w:t>
      </w:r>
      <w:r w:rsidRPr="004C6698">
        <w:rPr>
          <w:rFonts w:ascii="Traditional Arabic" w:cs="Traditional Arabic"/>
          <w:rtl/>
          <w:lang w:bidi="ar-EG"/>
        </w:rPr>
        <w:t xml:space="preserve"> : </w:t>
      </w:r>
      <w:r w:rsidRPr="004C6698">
        <w:rPr>
          <w:rFonts w:ascii="Traditional Arabic" w:cs="Traditional Arabic" w:hint="cs"/>
          <w:rtl/>
          <w:lang w:bidi="ar-EG"/>
        </w:rPr>
        <w:t>باب</w:t>
      </w:r>
      <w:r w:rsidRPr="004C6698">
        <w:rPr>
          <w:rFonts w:ascii="Traditional Arabic" w:cs="Traditional Arabic"/>
          <w:rtl/>
          <w:lang w:bidi="ar-EG"/>
        </w:rPr>
        <w:t xml:space="preserve"> </w:t>
      </w:r>
      <w:r w:rsidRPr="004C6698">
        <w:rPr>
          <w:rFonts w:ascii="Traditional Arabic" w:cs="Traditional Arabic" w:hint="cs"/>
          <w:rtl/>
          <w:lang w:bidi="ar-EG"/>
        </w:rPr>
        <w:t>ميراث</w:t>
      </w:r>
      <w:r w:rsidRPr="004C6698">
        <w:rPr>
          <w:rFonts w:ascii="Traditional Arabic" w:cs="Traditional Arabic"/>
          <w:rtl/>
          <w:lang w:bidi="ar-EG"/>
        </w:rPr>
        <w:t xml:space="preserve"> </w:t>
      </w:r>
      <w:r w:rsidRPr="004C6698">
        <w:rPr>
          <w:rFonts w:ascii="Traditional Arabic" w:cs="Traditional Arabic" w:hint="cs"/>
          <w:rtl/>
          <w:lang w:bidi="ar-EG"/>
        </w:rPr>
        <w:t>القاتل</w:t>
      </w:r>
      <w:r w:rsidRPr="004C6698">
        <w:rPr>
          <w:rFonts w:ascii="Traditional Arabic" w:cs="Traditional Arabic"/>
          <w:rtl/>
          <w:lang w:bidi="ar-EG"/>
        </w:rPr>
        <w:t xml:space="preserve"> </w:t>
      </w:r>
      <w:r w:rsidRPr="004C6698">
        <w:rPr>
          <w:rFonts w:ascii="Traditional Arabic" w:cs="Traditional Arabic" w:hint="cs"/>
          <w:rtl/>
          <w:lang w:bidi="ar-EG"/>
        </w:rPr>
        <w:t>عن</w:t>
      </w:r>
      <w:r w:rsidRPr="004C6698">
        <w:rPr>
          <w:rFonts w:ascii="Traditional Arabic" w:cs="Traditional Arabic"/>
          <w:rtl/>
          <w:lang w:bidi="ar-EG"/>
        </w:rPr>
        <w:t xml:space="preserve"> </w:t>
      </w:r>
      <w:r w:rsidRPr="004C6698">
        <w:rPr>
          <w:rFonts w:ascii="Traditional Arabic" w:cs="Traditional Arabic" w:hint="cs"/>
          <w:rtl/>
          <w:lang w:bidi="ar-EG"/>
        </w:rPr>
        <w:t>عَلِيّ</w:t>
      </w:r>
      <w:r w:rsidRPr="004C6698">
        <w:rPr>
          <w:rFonts w:ascii="Traditional Arabic" w:cs="Traditional Arabic"/>
          <w:rtl/>
          <w:lang w:bidi="ar-EG"/>
        </w:rPr>
        <w:t xml:space="preserve"> </w:t>
      </w:r>
      <w:r w:rsidRPr="004C6698">
        <w:rPr>
          <w:rFonts w:ascii="Traditional Arabic" w:cs="Traditional Arabic" w:hint="cs"/>
          <w:rtl/>
          <w:lang w:bidi="ar-EG"/>
        </w:rPr>
        <w:t>كَرَّم</w:t>
      </w:r>
      <w:r w:rsidRPr="004C6698">
        <w:rPr>
          <w:rFonts w:ascii="Traditional Arabic" w:cs="Traditional Arabic"/>
          <w:rtl/>
          <w:lang w:bidi="ar-EG"/>
        </w:rPr>
        <w:t xml:space="preserve"> </w:t>
      </w:r>
      <w:r w:rsidRPr="004C6698">
        <w:rPr>
          <w:rFonts w:ascii="Traditional Arabic" w:cs="Traditional Arabic" w:hint="cs"/>
          <w:rtl/>
          <w:lang w:bidi="ar-EG"/>
        </w:rPr>
        <w:t>الله</w:t>
      </w:r>
      <w:r w:rsidRPr="004C6698">
        <w:rPr>
          <w:rFonts w:ascii="Traditional Arabic" w:cs="Traditional Arabic"/>
          <w:rtl/>
          <w:lang w:bidi="ar-EG"/>
        </w:rPr>
        <w:t xml:space="preserve"> </w:t>
      </w:r>
      <w:r w:rsidRPr="004C6698">
        <w:rPr>
          <w:rFonts w:ascii="Traditional Arabic" w:cs="Traditional Arabic" w:hint="cs"/>
          <w:rtl/>
          <w:lang w:bidi="ar-EG"/>
        </w:rPr>
        <w:t>وجْهه</w:t>
      </w:r>
      <w:r w:rsidRPr="004C6698">
        <w:rPr>
          <w:rFonts w:ascii="Traditional Arabic" w:cs="Traditional Arabic"/>
          <w:rtl/>
          <w:lang w:bidi="ar-EG"/>
        </w:rPr>
        <w:t xml:space="preserve"> </w:t>
      </w:r>
      <w:r w:rsidRPr="004C6698">
        <w:rPr>
          <w:rFonts w:ascii="Traditional Arabic" w:cs="Traditional Arabic" w:hint="cs"/>
          <w:rtl/>
          <w:lang w:bidi="ar-EG"/>
        </w:rPr>
        <w:t>برقم</w:t>
      </w:r>
      <w:r w:rsidRPr="004C6698">
        <w:rPr>
          <w:rFonts w:ascii="Traditional Arabic" w:cs="Traditional Arabic"/>
          <w:rtl/>
          <w:lang w:bidi="ar-EG"/>
        </w:rPr>
        <w:t xml:space="preserve"> ( 2954 ) .</w:t>
      </w:r>
    </w:p>
  </w:footnote>
  <w:footnote w:id="371">
    <w:p w:rsidR="00371387" w:rsidRPr="00FF3ED0" w:rsidRDefault="00371387" w:rsidP="00C847BB">
      <w:pPr>
        <w:pStyle w:val="a4"/>
        <w:jc w:val="both"/>
        <w:rPr>
          <w:rFonts w:cs="Traditional Arabic"/>
          <w:sz w:val="22"/>
          <w:szCs w:val="22"/>
          <w:rtl/>
          <w:lang w:bidi="ar-EG"/>
        </w:rPr>
      </w:pPr>
      <w:r w:rsidRPr="00FF3ED0">
        <w:rPr>
          <w:rStyle w:val="a5"/>
          <w:rFonts w:cs="Traditional Arabic"/>
          <w:sz w:val="22"/>
          <w:szCs w:val="22"/>
          <w:vertAlign w:val="baseline"/>
        </w:rPr>
        <w:footnoteRef/>
      </w:r>
      <w:r w:rsidRPr="00FF3ED0">
        <w:rPr>
          <w:rFonts w:cs="Traditional Arabic"/>
          <w:sz w:val="22"/>
          <w:szCs w:val="22"/>
          <w:rtl/>
        </w:rPr>
        <w:t xml:space="preserve"> </w:t>
      </w:r>
      <w:r w:rsidRPr="00FF3ED0">
        <w:rPr>
          <w:rFonts w:cs="Traditional Arabic" w:hint="cs"/>
          <w:sz w:val="22"/>
          <w:szCs w:val="22"/>
          <w:rtl/>
          <w:lang w:bidi="ar-EG"/>
        </w:rPr>
        <w:t>- يراجع : المعتمد 1/254 والمحصول 1/ 430 والتلخيص 2/116 والفصول في الأصول 1/ 144ومناهج العقول 2/ 118 وإتحاف الأنام / 344.</w:t>
      </w:r>
    </w:p>
  </w:footnote>
  <w:footnote w:id="372">
    <w:p w:rsidR="00371387" w:rsidRPr="00FF3ED0" w:rsidRDefault="00371387" w:rsidP="00C847BB">
      <w:pPr>
        <w:pStyle w:val="a4"/>
        <w:jc w:val="both"/>
        <w:rPr>
          <w:rFonts w:cs="Traditional Arabic"/>
          <w:sz w:val="22"/>
          <w:szCs w:val="22"/>
          <w:rtl/>
          <w:lang w:bidi="ar-EG"/>
        </w:rPr>
      </w:pPr>
      <w:r w:rsidRPr="00FF3ED0">
        <w:rPr>
          <w:rStyle w:val="a5"/>
          <w:rFonts w:cs="Traditional Arabic"/>
          <w:sz w:val="22"/>
          <w:szCs w:val="22"/>
          <w:vertAlign w:val="baseline"/>
        </w:rPr>
        <w:footnoteRef/>
      </w:r>
      <w:r w:rsidRPr="00FF3ED0">
        <w:rPr>
          <w:rFonts w:cs="Traditional Arabic"/>
          <w:sz w:val="22"/>
          <w:szCs w:val="22"/>
          <w:rtl/>
        </w:rPr>
        <w:t xml:space="preserve"> </w:t>
      </w:r>
      <w:r w:rsidRPr="00FF3ED0">
        <w:rPr>
          <w:rFonts w:cs="Traditional Arabic" w:hint="cs"/>
          <w:sz w:val="22"/>
          <w:szCs w:val="22"/>
          <w:rtl/>
          <w:lang w:bidi="ar-EG"/>
        </w:rPr>
        <w:t>- يراجع : أحكام القرآن للشافعي 1/ 26 والجامع لأحكام القرآن 5/40 والاختيار 5/115 ومغني المحتاج 3/25 وأحكام المواريث في الشريعة الإسلامية / 43,42.</w:t>
      </w:r>
    </w:p>
  </w:footnote>
  <w:footnote w:id="373">
    <w:p w:rsidR="00371387" w:rsidRPr="00FF3ED0" w:rsidRDefault="00371387" w:rsidP="00C847BB">
      <w:pPr>
        <w:pStyle w:val="a4"/>
        <w:jc w:val="both"/>
        <w:rPr>
          <w:rFonts w:cs="Traditional Arabic"/>
          <w:sz w:val="22"/>
          <w:szCs w:val="22"/>
        </w:rPr>
      </w:pPr>
      <w:r w:rsidRPr="00FF3ED0">
        <w:rPr>
          <w:rStyle w:val="a5"/>
          <w:rFonts w:cs="Traditional Arabic"/>
          <w:sz w:val="22"/>
          <w:szCs w:val="22"/>
          <w:vertAlign w:val="baseline"/>
        </w:rPr>
        <w:footnoteRef/>
      </w:r>
      <w:r w:rsidRPr="00FF3ED0">
        <w:rPr>
          <w:rFonts w:cs="Traditional Arabic" w:hint="cs"/>
          <w:sz w:val="22"/>
          <w:szCs w:val="22"/>
          <w:rtl/>
        </w:rPr>
        <w:t>- سورة النساء من الآية 11 .</w:t>
      </w:r>
      <w:r w:rsidRPr="00FF3ED0">
        <w:rPr>
          <w:rFonts w:cs="Traditional Arabic"/>
          <w:sz w:val="22"/>
          <w:szCs w:val="22"/>
          <w:rtl/>
        </w:rPr>
        <w:t xml:space="preserve"> </w:t>
      </w:r>
    </w:p>
  </w:footnote>
  <w:footnote w:id="374">
    <w:p w:rsidR="00371387" w:rsidRPr="00FF3ED0" w:rsidRDefault="00371387" w:rsidP="00C847BB">
      <w:pPr>
        <w:pStyle w:val="a4"/>
        <w:jc w:val="both"/>
        <w:rPr>
          <w:rFonts w:cs="Traditional Arabic"/>
          <w:sz w:val="22"/>
          <w:szCs w:val="22"/>
          <w:rtl/>
          <w:lang w:bidi="ar-EG"/>
        </w:rPr>
      </w:pPr>
      <w:r w:rsidRPr="00FF3ED0">
        <w:rPr>
          <w:rStyle w:val="a5"/>
          <w:rFonts w:cs="Traditional Arabic"/>
          <w:sz w:val="22"/>
          <w:szCs w:val="22"/>
          <w:vertAlign w:val="baseline"/>
        </w:rPr>
        <w:footnoteRef/>
      </w:r>
      <w:r w:rsidRPr="00FF3ED0">
        <w:rPr>
          <w:rFonts w:cs="Traditional Arabic"/>
          <w:sz w:val="22"/>
          <w:szCs w:val="22"/>
          <w:rtl/>
        </w:rPr>
        <w:t xml:space="preserve"> </w:t>
      </w:r>
      <w:r w:rsidRPr="00FF3ED0">
        <w:rPr>
          <w:rFonts w:cs="Traditional Arabic" w:hint="cs"/>
          <w:sz w:val="22"/>
          <w:szCs w:val="22"/>
          <w:rtl/>
          <w:lang w:bidi="ar-EG"/>
        </w:rPr>
        <w:t xml:space="preserve">- </w:t>
      </w:r>
      <w:r w:rsidRPr="004C6698">
        <w:rPr>
          <w:rFonts w:ascii="Traditional Arabic" w:cs="Traditional Arabic" w:hint="cs"/>
          <w:sz w:val="22"/>
          <w:szCs w:val="22"/>
          <w:rtl/>
          <w:lang w:bidi="ar-EG"/>
        </w:rPr>
        <w:t>أخرجه البخاري في كتاب الفرائض : باب لا يرث المسلم الكافر برقم ( 6267 ) ومسلم في كتاب الفرائض برقم ( 3027 ) والترمذي في كتاب الفرائض عن رسول الله : باب ما جاء في لإبطال الميراث بين المسلم والكافر برقم ( 2033 ) عن أسامة بن زيد رضي الله عنهما .</w:t>
      </w:r>
    </w:p>
  </w:footnote>
  <w:footnote w:id="375">
    <w:p w:rsidR="00371387" w:rsidRPr="00FF3ED0" w:rsidRDefault="00371387" w:rsidP="00C847BB">
      <w:pPr>
        <w:pStyle w:val="a4"/>
        <w:jc w:val="both"/>
        <w:rPr>
          <w:rFonts w:cs="Traditional Arabic"/>
          <w:sz w:val="22"/>
          <w:szCs w:val="22"/>
        </w:rPr>
      </w:pPr>
      <w:r w:rsidRPr="00FF3ED0">
        <w:rPr>
          <w:rStyle w:val="a5"/>
          <w:rFonts w:cs="Traditional Arabic"/>
          <w:sz w:val="22"/>
          <w:szCs w:val="22"/>
          <w:vertAlign w:val="baseline"/>
        </w:rPr>
        <w:footnoteRef/>
      </w:r>
      <w:r w:rsidRPr="00FF3ED0">
        <w:rPr>
          <w:rFonts w:cs="Traditional Arabic" w:hint="cs"/>
          <w:sz w:val="22"/>
          <w:szCs w:val="22"/>
          <w:rtl/>
        </w:rPr>
        <w:t>- يراجع البحر المحيط 3/364 .</w:t>
      </w:r>
    </w:p>
  </w:footnote>
  <w:footnote w:id="376">
    <w:p w:rsidR="00371387" w:rsidRPr="00FF3ED0" w:rsidRDefault="00371387" w:rsidP="00C847BB">
      <w:pPr>
        <w:pStyle w:val="a4"/>
        <w:jc w:val="both"/>
        <w:rPr>
          <w:rFonts w:cs="Traditional Arabic"/>
          <w:sz w:val="22"/>
          <w:szCs w:val="22"/>
          <w:rtl/>
          <w:lang w:bidi="ar-EG"/>
        </w:rPr>
      </w:pPr>
      <w:r w:rsidRPr="00FF3ED0">
        <w:rPr>
          <w:rStyle w:val="a5"/>
          <w:rFonts w:cs="Traditional Arabic"/>
          <w:sz w:val="22"/>
          <w:szCs w:val="22"/>
          <w:vertAlign w:val="baseline"/>
        </w:rPr>
        <w:footnoteRef/>
      </w:r>
      <w:r w:rsidRPr="00FF3ED0">
        <w:rPr>
          <w:rFonts w:cs="Traditional Arabic"/>
          <w:sz w:val="22"/>
          <w:szCs w:val="22"/>
          <w:rtl/>
        </w:rPr>
        <w:t xml:space="preserve"> </w:t>
      </w:r>
      <w:r w:rsidRPr="00FF3ED0">
        <w:rPr>
          <w:rFonts w:cs="Traditional Arabic" w:hint="cs"/>
          <w:sz w:val="22"/>
          <w:szCs w:val="22"/>
          <w:rtl/>
        </w:rPr>
        <w:t xml:space="preserve">- </w:t>
      </w:r>
      <w:r w:rsidRPr="004C6698">
        <w:rPr>
          <w:rFonts w:ascii="Traditional Arabic" w:cs="Traditional Arabic" w:hint="cs"/>
          <w:sz w:val="22"/>
          <w:szCs w:val="22"/>
          <w:rtl/>
          <w:lang w:bidi="ar-EG"/>
        </w:rPr>
        <w:t>أخرجه النسائي في السنن الكبرى 4/83 الحاكم في المستدرك وصححه 4/383 والدارقطني في سننه 4/74 والبيهقي في السنن الكبرى 6/218 عن جابر بن عبد الله رضي الله عنهما .</w:t>
      </w:r>
    </w:p>
  </w:footnote>
  <w:footnote w:id="377">
    <w:p w:rsidR="00371387" w:rsidRPr="00FF3ED0" w:rsidRDefault="00371387" w:rsidP="00C847BB">
      <w:pPr>
        <w:pStyle w:val="a4"/>
        <w:jc w:val="both"/>
        <w:rPr>
          <w:rFonts w:cs="Traditional Arabic"/>
          <w:sz w:val="22"/>
          <w:szCs w:val="22"/>
          <w:rtl/>
        </w:rPr>
      </w:pPr>
      <w:r w:rsidRPr="00FF3ED0">
        <w:rPr>
          <w:rStyle w:val="a5"/>
          <w:rFonts w:cs="Traditional Arabic"/>
          <w:sz w:val="22"/>
          <w:szCs w:val="22"/>
          <w:vertAlign w:val="baseline"/>
        </w:rPr>
        <w:footnoteRef/>
      </w:r>
      <w:r w:rsidRPr="00FF3ED0">
        <w:rPr>
          <w:rFonts w:cs="Traditional Arabic"/>
          <w:sz w:val="22"/>
          <w:szCs w:val="22"/>
          <w:rtl/>
        </w:rPr>
        <w:t xml:space="preserve"> </w:t>
      </w:r>
      <w:r w:rsidRPr="00FF3ED0">
        <w:rPr>
          <w:rFonts w:cs="Traditional Arabic" w:hint="cs"/>
          <w:sz w:val="22"/>
          <w:szCs w:val="22"/>
          <w:rtl/>
        </w:rPr>
        <w:t xml:space="preserve">- </w:t>
      </w:r>
      <w:r w:rsidRPr="00FF3ED0">
        <w:rPr>
          <w:rFonts w:cs="Traditional Arabic"/>
          <w:b/>
          <w:bCs/>
          <w:sz w:val="22"/>
          <w:szCs w:val="22"/>
          <w:rtl/>
        </w:rPr>
        <w:t>معاذ بن جبل :</w:t>
      </w:r>
      <w:r w:rsidRPr="00FF3ED0">
        <w:rPr>
          <w:rFonts w:cs="Traditional Arabic"/>
          <w:sz w:val="22"/>
          <w:szCs w:val="22"/>
          <w:rtl/>
        </w:rPr>
        <w:t xml:space="preserve"> هو أبو عَبْد الرحمن معاذ بن جبل بن عمرو بن أوس الخزرجي الأنصاري </w:t>
      </w:r>
      <w:r w:rsidRPr="00FF3ED0">
        <w:rPr>
          <w:rFonts w:cs="Traditional Arabic"/>
          <w:b/>
          <w:bCs/>
          <w:sz w:val="22"/>
          <w:szCs w:val="22"/>
        </w:rPr>
        <w:sym w:font="AGA Arabesque" w:char="F074"/>
      </w:r>
      <w:r w:rsidRPr="00FF3ED0">
        <w:rPr>
          <w:rFonts w:cs="Traditional Arabic"/>
          <w:sz w:val="22"/>
          <w:szCs w:val="22"/>
          <w:rtl/>
        </w:rPr>
        <w:t xml:space="preserve"> ، إمام العلماء ، شَهِد العقبة شابّاً أمرد .. تُوُفِّي </w:t>
      </w:r>
      <w:r w:rsidRPr="00FF3ED0">
        <w:rPr>
          <w:rFonts w:cs="Traditional Arabic"/>
          <w:b/>
          <w:bCs/>
          <w:sz w:val="22"/>
          <w:szCs w:val="22"/>
        </w:rPr>
        <w:sym w:font="AGA Arabesque" w:char="F074"/>
      </w:r>
      <w:r w:rsidRPr="00FF3ED0">
        <w:rPr>
          <w:rFonts w:cs="Traditional Arabic"/>
          <w:sz w:val="22"/>
          <w:szCs w:val="22"/>
          <w:rtl/>
        </w:rPr>
        <w:t xml:space="preserve"> بالأردن سَنَة 18 هـ . حلية الأولياء 1/228  وسير أعلام النبلاء 1/443  وطبقات الفقهاء /27</w:t>
      </w:r>
      <w:r w:rsidRPr="00FF3ED0">
        <w:rPr>
          <w:rFonts w:cs="Traditional Arabic" w:hint="cs"/>
          <w:sz w:val="22"/>
          <w:szCs w:val="22"/>
          <w:rtl/>
        </w:rPr>
        <w:t>.</w:t>
      </w:r>
    </w:p>
  </w:footnote>
  <w:footnote w:id="378">
    <w:p w:rsidR="00371387" w:rsidRPr="00FF3ED0" w:rsidRDefault="00371387" w:rsidP="00C847BB">
      <w:pPr>
        <w:spacing w:after="0" w:line="240" w:lineRule="auto"/>
        <w:jc w:val="both"/>
        <w:rPr>
          <w:rFonts w:ascii="Simplified Arabic" w:hAnsi="Simplified Arabic" w:cs="Traditional Arabic"/>
          <w:rtl/>
        </w:rPr>
      </w:pPr>
      <w:r w:rsidRPr="00FF3ED0">
        <w:rPr>
          <w:rStyle w:val="a5"/>
          <w:rFonts w:cs="Traditional Arabic"/>
          <w:vertAlign w:val="baseline"/>
        </w:rPr>
        <w:footnoteRef/>
      </w:r>
      <w:r w:rsidRPr="00FF3ED0">
        <w:rPr>
          <w:rFonts w:cs="Traditional Arabic"/>
          <w:rtl/>
        </w:rPr>
        <w:t xml:space="preserve"> </w:t>
      </w:r>
      <w:r w:rsidRPr="00FF3ED0">
        <w:rPr>
          <w:rFonts w:cs="Traditional Arabic" w:hint="cs"/>
          <w:rtl/>
        </w:rPr>
        <w:t xml:space="preserve">- </w:t>
      </w:r>
      <w:r w:rsidRPr="00FF3ED0">
        <w:rPr>
          <w:rFonts w:ascii="Simplified Arabic" w:hAnsi="Simplified Arabic" w:cs="Traditional Arabic"/>
          <w:b/>
          <w:bCs/>
          <w:rtl/>
        </w:rPr>
        <w:t>معاوية :</w:t>
      </w:r>
      <w:r w:rsidRPr="00FF3ED0">
        <w:rPr>
          <w:rFonts w:ascii="Simplified Arabic" w:hAnsi="Simplified Arabic" w:cs="Traditional Arabic"/>
          <w:rtl/>
        </w:rPr>
        <w:t xml:space="preserve"> هو الصّحابيّ الجليل معاوية بن أَبِي سفيان بن صَخْر بن حَرْب بن أُمَيَّة القُرَشِي </w:t>
      </w:r>
      <w:r w:rsidRPr="00FF3ED0">
        <w:rPr>
          <w:rFonts w:cs="Traditional Arabic"/>
          <w:b/>
        </w:rPr>
        <w:sym w:font="AGA Arabesque" w:char="F074"/>
      </w:r>
      <w:r w:rsidRPr="00FF3ED0">
        <w:rPr>
          <w:rFonts w:ascii="Simplified Arabic" w:hAnsi="Simplified Arabic" w:cs="Traditional Arabic"/>
          <w:rtl/>
        </w:rPr>
        <w:t xml:space="preserve"> ، أَسْلَم زَمَنَ الفتح ، أحد كُتّاب الوحي ، ولاّه عُمَر </w:t>
      </w:r>
      <w:r w:rsidRPr="00FF3ED0">
        <w:rPr>
          <w:rFonts w:cs="Traditional Arabic"/>
          <w:b/>
        </w:rPr>
        <w:sym w:font="AGA Arabesque" w:char="F074"/>
      </w:r>
      <w:r w:rsidRPr="00FF3ED0">
        <w:rPr>
          <w:rFonts w:ascii="Simplified Arabic" w:hAnsi="Simplified Arabic" w:cs="Traditional Arabic"/>
          <w:rtl/>
        </w:rPr>
        <w:t xml:space="preserve"> الشّام ثُمّ مِنْ بَعْده عثمان </w:t>
      </w:r>
      <w:r w:rsidRPr="00FF3ED0">
        <w:rPr>
          <w:rFonts w:cs="Traditional Arabic"/>
          <w:b/>
        </w:rPr>
        <w:sym w:font="AGA Arabesque" w:char="F074"/>
      </w:r>
      <w:r w:rsidRPr="00FF3ED0">
        <w:rPr>
          <w:rFonts w:ascii="Simplified Arabic" w:hAnsi="Simplified Arabic" w:cs="Traditional Arabic"/>
          <w:rtl/>
        </w:rPr>
        <w:t xml:space="preserve"> ، تَوَلَّى إمارة المُسْلِمين تِسْع عشرة سَنَةً ونِصْفاً . تُوُفِّي </w:t>
      </w:r>
      <w:r w:rsidRPr="00FF3ED0">
        <w:rPr>
          <w:rFonts w:cs="Traditional Arabic"/>
          <w:b/>
        </w:rPr>
        <w:sym w:font="AGA Arabesque" w:char="F074"/>
      </w:r>
      <w:r w:rsidRPr="00FF3ED0">
        <w:rPr>
          <w:rFonts w:ascii="Simplified Arabic" w:hAnsi="Simplified Arabic" w:cs="Traditional Arabic"/>
          <w:rtl/>
        </w:rPr>
        <w:t xml:space="preserve"> بدمشق سَنَة 60 هـ . تاريخ الطبري 5/323 والاستيعاب 3/470 – 473</w:t>
      </w:r>
      <w:r w:rsidRPr="00FF3ED0">
        <w:rPr>
          <w:rFonts w:ascii="Simplified Arabic" w:hAnsi="Simplified Arabic" w:cs="Traditional Arabic" w:hint="cs"/>
          <w:rtl/>
        </w:rPr>
        <w:t>.</w:t>
      </w:r>
    </w:p>
  </w:footnote>
  <w:footnote w:id="379">
    <w:p w:rsidR="00371387" w:rsidRPr="00FF3ED0" w:rsidRDefault="00371387" w:rsidP="00C847BB">
      <w:pPr>
        <w:pStyle w:val="a4"/>
        <w:jc w:val="both"/>
        <w:rPr>
          <w:rFonts w:cs="Traditional Arabic"/>
          <w:sz w:val="22"/>
          <w:szCs w:val="22"/>
          <w:rtl/>
          <w:lang w:bidi="ar-EG"/>
        </w:rPr>
      </w:pPr>
      <w:r w:rsidRPr="00FF3ED0">
        <w:rPr>
          <w:rStyle w:val="a5"/>
          <w:rFonts w:cs="Traditional Arabic"/>
          <w:sz w:val="22"/>
          <w:szCs w:val="22"/>
          <w:vertAlign w:val="baseline"/>
        </w:rPr>
        <w:footnoteRef/>
      </w:r>
      <w:r w:rsidRPr="00FF3ED0">
        <w:rPr>
          <w:rFonts w:cs="Traditional Arabic"/>
          <w:sz w:val="22"/>
          <w:szCs w:val="22"/>
          <w:rtl/>
        </w:rPr>
        <w:t xml:space="preserve"> </w:t>
      </w:r>
      <w:r w:rsidRPr="00FF3ED0">
        <w:rPr>
          <w:rFonts w:cs="Traditional Arabic" w:hint="cs"/>
          <w:sz w:val="22"/>
          <w:szCs w:val="22"/>
          <w:rtl/>
        </w:rPr>
        <w:t xml:space="preserve">- </w:t>
      </w:r>
      <w:r w:rsidRPr="00FF3ED0">
        <w:rPr>
          <w:rFonts w:cs="Traditional Arabic" w:hint="cs"/>
          <w:b/>
          <w:bCs/>
          <w:sz w:val="22"/>
          <w:szCs w:val="22"/>
          <w:rtl/>
          <w:lang w:bidi="ar-EG"/>
        </w:rPr>
        <w:t>مسروق:</w:t>
      </w:r>
      <w:r w:rsidRPr="00FF3ED0">
        <w:rPr>
          <w:rFonts w:cs="Traditional Arabic" w:hint="cs"/>
          <w:sz w:val="22"/>
          <w:szCs w:val="22"/>
          <w:rtl/>
          <w:lang w:bidi="ar-EG"/>
        </w:rPr>
        <w:t xml:space="preserve"> هو  أبو عائشة مسروق بن الأجدع بن مالك الكوفي من أئمة التابعين والفقهاء الزاهدين صاحب ابن مسعود وروى عن أبي بكر وعمر وعلي ومعاذ كان يصلي فتورمت قدماه توفي سنة 63 هـ . تذكرة الحفاظ 1/49 وشذرات الذهب 1 /71 .</w:t>
      </w:r>
    </w:p>
  </w:footnote>
  <w:footnote w:id="380">
    <w:p w:rsidR="00371387" w:rsidRDefault="00371387" w:rsidP="00C847BB">
      <w:pPr>
        <w:pStyle w:val="a4"/>
        <w:jc w:val="both"/>
        <w:rPr>
          <w:rtl/>
        </w:rPr>
      </w:pPr>
      <w:r>
        <w:rPr>
          <w:rStyle w:val="a5"/>
        </w:rPr>
        <w:footnoteRef/>
      </w:r>
      <w:r>
        <w:rPr>
          <w:rtl/>
        </w:rPr>
        <w:t xml:space="preserve"> </w:t>
      </w:r>
      <w:r>
        <w:rPr>
          <w:rFonts w:hint="cs"/>
          <w:rtl/>
        </w:rPr>
        <w:t xml:space="preserve">- </w:t>
      </w:r>
      <w:r w:rsidRPr="004C6698">
        <w:rPr>
          <w:rFonts w:ascii="Traditional Arabic" w:cs="Traditional Arabic" w:hint="cs"/>
          <w:sz w:val="22"/>
          <w:szCs w:val="22"/>
          <w:rtl/>
          <w:lang w:bidi="ar-EG"/>
        </w:rPr>
        <w:t xml:space="preserve">أخرجه أبو داود في كتاب الفرائض : باب هل يرث المسلم الكافر ؟ برقم ( 2524 ) والإمام أحمد في مسند الأنصار برقم ( 20998 ) عن معاذ بن جبل </w:t>
      </w:r>
      <w:r w:rsidRPr="004C6698">
        <w:rPr>
          <w:rFonts w:ascii="Traditional Arabic" w:cs="Traditional Arabic"/>
          <w:b/>
          <w:bCs/>
          <w:sz w:val="22"/>
          <w:szCs w:val="22"/>
          <w:rtl/>
          <w:lang w:bidi="ar-EG"/>
        </w:rPr>
        <w:sym w:font="AGA Arabesque" w:char="F074"/>
      </w:r>
      <w:r w:rsidRPr="004C6698">
        <w:rPr>
          <w:rFonts w:ascii="Traditional Arabic" w:cs="Traditional Arabic" w:hint="cs"/>
          <w:sz w:val="22"/>
          <w:szCs w:val="22"/>
          <w:rtl/>
          <w:lang w:bidi="ar-EG"/>
        </w:rPr>
        <w:t xml:space="preserve"> .</w:t>
      </w:r>
    </w:p>
  </w:footnote>
  <w:footnote w:id="381">
    <w:p w:rsidR="00371387" w:rsidRPr="00FF3ED0" w:rsidRDefault="00371387" w:rsidP="00C847BB">
      <w:pPr>
        <w:spacing w:after="0" w:line="240" w:lineRule="auto"/>
        <w:jc w:val="both"/>
        <w:rPr>
          <w:rFonts w:cs="Traditional Arabic"/>
          <w:rtl/>
        </w:rPr>
      </w:pPr>
      <w:r w:rsidRPr="00FF3ED0">
        <w:rPr>
          <w:rStyle w:val="a5"/>
          <w:rFonts w:cs="Traditional Arabic"/>
          <w:vertAlign w:val="baseline"/>
        </w:rPr>
        <w:footnoteRef/>
      </w:r>
      <w:r w:rsidRPr="00FF3ED0">
        <w:rPr>
          <w:rFonts w:cs="Traditional Arabic"/>
          <w:rtl/>
        </w:rPr>
        <w:t xml:space="preserve"> </w:t>
      </w:r>
      <w:r w:rsidRPr="00FF3ED0">
        <w:rPr>
          <w:rFonts w:cs="Traditional Arabic" w:hint="cs"/>
          <w:rtl/>
        </w:rPr>
        <w:t xml:space="preserve">- </w:t>
      </w:r>
      <w:r w:rsidRPr="00FF3ED0">
        <w:rPr>
          <w:rFonts w:cs="Traditional Arabic"/>
          <w:b/>
          <w:bCs/>
          <w:rtl/>
        </w:rPr>
        <w:t>أبو يوسف :</w:t>
      </w:r>
      <w:r w:rsidRPr="00FF3ED0">
        <w:rPr>
          <w:rFonts w:cs="Traditional Arabic"/>
          <w:rtl/>
        </w:rPr>
        <w:t xml:space="preserve"> هو القاضي يعقوب بن إبراهيم بن حبيب الأنصاري الكوفي الحنفي </w:t>
      </w:r>
      <w:r w:rsidRPr="00FF3ED0">
        <w:rPr>
          <w:rFonts w:cs="Traditional Arabic" w:hint="cs"/>
          <w:rtl/>
        </w:rPr>
        <w:t xml:space="preserve">رحمه الله تعالى </w:t>
      </w:r>
      <w:r w:rsidRPr="00FF3ED0">
        <w:rPr>
          <w:rFonts w:cs="Traditional Arabic"/>
          <w:rtl/>
        </w:rPr>
        <w:t>تلميذ الإمام أبي حنيفة</w:t>
      </w:r>
      <w:r w:rsidRPr="00FF3ED0">
        <w:rPr>
          <w:rFonts w:cs="Traditional Arabic" w:hint="cs"/>
          <w:rtl/>
        </w:rPr>
        <w:t xml:space="preserve"> </w:t>
      </w:r>
      <w:r w:rsidRPr="00FF3ED0">
        <w:rPr>
          <w:rFonts w:cs="Traditional Arabic"/>
          <w:b/>
          <w:bCs/>
        </w:rPr>
        <w:sym w:font="AGA Arabesque" w:char="F074"/>
      </w:r>
      <w:r w:rsidRPr="00FF3ED0">
        <w:rPr>
          <w:rFonts w:cs="Traditional Arabic"/>
          <w:rtl/>
        </w:rPr>
        <w:t xml:space="preserve"> ، وُلِد بالكوفة سَنَة 113 هـ ، أوَّل مَن سُمِّي بـ" قاضي القضاة " ..</w:t>
      </w:r>
      <w:r w:rsidRPr="00FF3ED0">
        <w:rPr>
          <w:rFonts w:cs="Traditional Arabic"/>
          <w:b/>
          <w:bCs/>
          <w:rtl/>
        </w:rPr>
        <w:t>مِن تصانيفه :</w:t>
      </w:r>
      <w:r w:rsidRPr="00FF3ED0">
        <w:rPr>
          <w:rFonts w:cs="Traditional Arabic"/>
          <w:rtl/>
        </w:rPr>
        <w:t xml:space="preserve"> الخراج ، أدب القاضي ، الجوامع .تُوُفِّي </w:t>
      </w:r>
      <w:r w:rsidRPr="00FF3ED0">
        <w:rPr>
          <w:rFonts w:cs="Traditional Arabic" w:hint="cs"/>
          <w:rtl/>
        </w:rPr>
        <w:t xml:space="preserve">رحمه الله تعالى </w:t>
      </w:r>
      <w:r w:rsidRPr="00FF3ED0">
        <w:rPr>
          <w:rFonts w:cs="Traditional Arabic"/>
          <w:rtl/>
        </w:rPr>
        <w:t>سَنَة 181 هـ . البداية والنهاية 10/180  والفتح المبين 4/13 ، 14  والأعلام 3/116</w:t>
      </w:r>
      <w:r w:rsidRPr="00FF3ED0">
        <w:rPr>
          <w:rFonts w:cs="Traditional Arabic" w:hint="cs"/>
          <w:rtl/>
        </w:rPr>
        <w:t>.</w:t>
      </w:r>
    </w:p>
  </w:footnote>
  <w:footnote w:id="382">
    <w:p w:rsidR="00371387" w:rsidRPr="00FF3ED0" w:rsidRDefault="00371387" w:rsidP="00C847BB">
      <w:pPr>
        <w:pStyle w:val="a4"/>
        <w:jc w:val="both"/>
        <w:rPr>
          <w:rFonts w:cs="Traditional Arabic"/>
          <w:sz w:val="22"/>
          <w:szCs w:val="22"/>
        </w:rPr>
      </w:pPr>
      <w:r w:rsidRPr="00FF3ED0">
        <w:rPr>
          <w:rStyle w:val="a5"/>
          <w:rFonts w:cs="Traditional Arabic"/>
          <w:sz w:val="22"/>
          <w:szCs w:val="22"/>
          <w:vertAlign w:val="baseline"/>
        </w:rPr>
        <w:footnoteRef/>
      </w:r>
      <w:r w:rsidRPr="00FF3ED0">
        <w:rPr>
          <w:rFonts w:cs="Traditional Arabic"/>
          <w:sz w:val="22"/>
          <w:szCs w:val="22"/>
          <w:rtl/>
        </w:rPr>
        <w:t xml:space="preserve"> </w:t>
      </w:r>
      <w:r w:rsidRPr="00FF3ED0">
        <w:rPr>
          <w:rFonts w:cs="Traditional Arabic" w:hint="cs"/>
          <w:sz w:val="22"/>
          <w:szCs w:val="22"/>
          <w:rtl/>
        </w:rPr>
        <w:t xml:space="preserve">- </w:t>
      </w:r>
      <w:r w:rsidRPr="00FF3ED0">
        <w:rPr>
          <w:rFonts w:cs="Traditional Arabic" w:hint="cs"/>
          <w:b/>
          <w:bCs/>
          <w:sz w:val="22"/>
          <w:szCs w:val="22"/>
          <w:rtl/>
        </w:rPr>
        <w:t>ابن شبرمة :</w:t>
      </w:r>
      <w:r w:rsidRPr="00FF3ED0">
        <w:rPr>
          <w:rFonts w:cs="Traditional Arabic" w:hint="cs"/>
          <w:sz w:val="22"/>
          <w:szCs w:val="22"/>
          <w:rtl/>
        </w:rPr>
        <w:t xml:space="preserve"> هو القاضي أبو شبرمة عبد الله بن شبرمة بن الطفيل الضبي الكوفي رحمه الله تعالى ، روى عن أنس وأبي وائل والشعبي </w:t>
      </w:r>
      <w:r w:rsidRPr="00FF3ED0">
        <w:rPr>
          <w:rFonts w:cs="Traditional Arabic"/>
          <w:b/>
          <w:bCs/>
          <w:sz w:val="22"/>
          <w:szCs w:val="22"/>
        </w:rPr>
        <w:sym w:font="AGA Arabesque" w:char="F079"/>
      </w:r>
      <w:r w:rsidRPr="00FF3ED0">
        <w:rPr>
          <w:rFonts w:cs="Traditional Arabic" w:hint="cs"/>
          <w:sz w:val="22"/>
          <w:szCs w:val="22"/>
          <w:rtl/>
        </w:rPr>
        <w:t xml:space="preserve"> ، وروى عنه إبراهيم بن أدهم وسفيان بن عيينة وشريك بن عبد الله </w:t>
      </w:r>
      <w:r w:rsidRPr="00FF3ED0">
        <w:rPr>
          <w:rFonts w:cs="Traditional Arabic"/>
          <w:b/>
          <w:bCs/>
          <w:sz w:val="22"/>
          <w:szCs w:val="22"/>
        </w:rPr>
        <w:sym w:font="AGA Arabesque" w:char="F079"/>
      </w:r>
      <w:r w:rsidRPr="00FF3ED0">
        <w:rPr>
          <w:rFonts w:cs="Traditional Arabic" w:hint="cs"/>
          <w:sz w:val="22"/>
          <w:szCs w:val="22"/>
          <w:rtl/>
        </w:rPr>
        <w:t xml:space="preserve"> .. تُوُفِّي رحمه الله تعالى بالكوفة سَنَة 144 هـ . سير أعلام النبلاء 6/140  وشذرات الذهب 1/159 ، 160.</w:t>
      </w:r>
    </w:p>
  </w:footnote>
  <w:footnote w:id="383">
    <w:p w:rsidR="00371387" w:rsidRPr="00FF3ED0" w:rsidRDefault="00371387" w:rsidP="00C847BB">
      <w:pPr>
        <w:spacing w:after="0" w:line="240" w:lineRule="auto"/>
        <w:jc w:val="both"/>
        <w:rPr>
          <w:rFonts w:cs="Traditional Arabic"/>
        </w:rPr>
      </w:pPr>
      <w:r w:rsidRPr="00FF3ED0">
        <w:rPr>
          <w:rStyle w:val="a5"/>
          <w:rFonts w:cs="Traditional Arabic"/>
          <w:vertAlign w:val="baseline"/>
        </w:rPr>
        <w:footnoteRef/>
      </w:r>
      <w:r w:rsidRPr="00FF3ED0">
        <w:rPr>
          <w:rFonts w:cs="Traditional Arabic"/>
          <w:rtl/>
        </w:rPr>
        <w:t xml:space="preserve"> </w:t>
      </w:r>
      <w:r w:rsidRPr="00FF3ED0">
        <w:rPr>
          <w:rFonts w:cs="Traditional Arabic" w:hint="cs"/>
          <w:rtl/>
        </w:rPr>
        <w:t xml:space="preserve">- </w:t>
      </w:r>
      <w:r w:rsidRPr="00FF3ED0">
        <w:rPr>
          <w:rFonts w:cs="Traditional Arabic"/>
          <w:b/>
          <w:bCs/>
          <w:rtl/>
        </w:rPr>
        <w:t>قتادة :</w:t>
      </w:r>
      <w:r w:rsidRPr="00FF3ED0">
        <w:rPr>
          <w:rFonts w:cs="Traditional Arabic"/>
          <w:rtl/>
        </w:rPr>
        <w:t xml:space="preserve"> هو أبو الخطاب قتادة بن دعامة بن قتادة السدوسي البصري </w:t>
      </w:r>
      <w:r w:rsidRPr="00FF3ED0">
        <w:rPr>
          <w:rFonts w:cs="Traditional Arabic" w:hint="cs"/>
          <w:rtl/>
        </w:rPr>
        <w:t xml:space="preserve">رحمه الله تعالى </w:t>
      </w:r>
      <w:r w:rsidRPr="00FF3ED0">
        <w:rPr>
          <w:rFonts w:cs="Traditional Arabic"/>
          <w:rtl/>
        </w:rPr>
        <w:t xml:space="preserve">، وُلِد سَنَة 60 هـ ، فقيه مُفَسِّر ، كان ممَّن يُضرَب به المَثَل في العِلْم وقوّة الحِفْظ ..    تُوُفِّي </w:t>
      </w:r>
      <w:r w:rsidRPr="00FF3ED0">
        <w:rPr>
          <w:rFonts w:cs="Traditional Arabic" w:hint="cs"/>
          <w:rtl/>
        </w:rPr>
        <w:t xml:space="preserve">رحمه الله تعالى </w:t>
      </w:r>
      <w:r w:rsidRPr="00FF3ED0">
        <w:rPr>
          <w:rFonts w:cs="Traditional Arabic"/>
          <w:rtl/>
        </w:rPr>
        <w:t xml:space="preserve">بواسط سَنَة 118 هـ </w:t>
      </w:r>
      <w:r w:rsidRPr="00FF3ED0">
        <w:rPr>
          <w:rFonts w:cs="Traditional Arabic" w:hint="cs"/>
          <w:rtl/>
        </w:rPr>
        <w:t>.</w:t>
      </w:r>
      <w:r w:rsidRPr="00FF3ED0">
        <w:rPr>
          <w:rFonts w:cs="Traditional Arabic"/>
          <w:rtl/>
        </w:rPr>
        <w:t xml:space="preserve"> طبقات ابن سعد 7/229  وسِيَر أعلام النبلاء 5/269 – 283</w:t>
      </w:r>
      <w:r w:rsidRPr="00FF3ED0">
        <w:rPr>
          <w:rFonts w:cs="Traditional Arabic" w:hint="cs"/>
          <w:rtl/>
        </w:rPr>
        <w:t>.</w:t>
      </w:r>
    </w:p>
  </w:footnote>
  <w:footnote w:id="384">
    <w:p w:rsidR="00371387" w:rsidRPr="00FF3ED0" w:rsidRDefault="00371387" w:rsidP="00C847BB">
      <w:pPr>
        <w:spacing w:after="0" w:line="240" w:lineRule="auto"/>
        <w:jc w:val="both"/>
        <w:rPr>
          <w:rFonts w:cs="Traditional Arabic"/>
        </w:rPr>
      </w:pPr>
      <w:r w:rsidRPr="00FF3ED0">
        <w:rPr>
          <w:rStyle w:val="a5"/>
          <w:rFonts w:cs="Traditional Arabic"/>
          <w:vertAlign w:val="baseline"/>
        </w:rPr>
        <w:footnoteRef/>
      </w:r>
      <w:r w:rsidRPr="00FF3ED0">
        <w:rPr>
          <w:rFonts w:cs="Traditional Arabic"/>
          <w:rtl/>
        </w:rPr>
        <w:t xml:space="preserve"> </w:t>
      </w:r>
      <w:r w:rsidRPr="00FF3ED0">
        <w:rPr>
          <w:rFonts w:cs="Traditional Arabic" w:hint="cs"/>
          <w:rtl/>
        </w:rPr>
        <w:t xml:space="preserve">- </w:t>
      </w:r>
      <w:r w:rsidRPr="00FF3ED0">
        <w:rPr>
          <w:rFonts w:cs="Traditional Arabic" w:hint="cs"/>
          <w:b/>
          <w:bCs/>
          <w:rtl/>
        </w:rPr>
        <w:t>سعيد بن أبي عروبة :</w:t>
      </w:r>
      <w:r w:rsidRPr="00FF3ED0">
        <w:rPr>
          <w:rFonts w:cs="Traditional Arabic" w:hint="cs"/>
          <w:rtl/>
        </w:rPr>
        <w:t xml:space="preserve"> هو أبو النضر سعيد بن أبي عروبة مهران اليشكري العدوي رحمه الله تعالى ، أحد الأعلام ، حدَّث عن الحسن </w:t>
      </w:r>
      <w:r w:rsidRPr="00FF3ED0">
        <w:rPr>
          <w:rFonts w:cs="Traditional Arabic"/>
          <w:rtl/>
        </w:rPr>
        <w:t>–</w:t>
      </w:r>
      <w:r w:rsidRPr="00FF3ED0">
        <w:rPr>
          <w:rFonts w:cs="Traditional Arabic" w:hint="cs"/>
          <w:rtl/>
        </w:rPr>
        <w:t xml:space="preserve"> رحمه الله تعالى </w:t>
      </w:r>
      <w:r w:rsidRPr="00FF3ED0">
        <w:rPr>
          <w:rFonts w:cs="Traditional Arabic"/>
          <w:rtl/>
        </w:rPr>
        <w:t>–</w:t>
      </w:r>
      <w:r w:rsidRPr="00FF3ED0">
        <w:rPr>
          <w:rFonts w:cs="Traditional Arabic" w:hint="cs"/>
          <w:rtl/>
        </w:rPr>
        <w:t xml:space="preserve"> وغَيْره ، وهو أول مَن صنَّف الأبواب بالبصرة ، كان ثقةً كثيرَ الحفظ ثُمّ اختلط في آخِر عمره .. تُوُفِّي رحمه الله تعالى سَنَة 156 هـ .  تذكرة الحفّاظ 1/177 ، 178  وتهذيب التهذيب 4/63 </w:t>
      </w:r>
      <w:r w:rsidRPr="00FF3ED0">
        <w:rPr>
          <w:rFonts w:cs="Traditional Arabic"/>
          <w:rtl/>
        </w:rPr>
        <w:t>–</w:t>
      </w:r>
      <w:r w:rsidRPr="00FF3ED0">
        <w:rPr>
          <w:rFonts w:cs="Traditional Arabic" w:hint="cs"/>
          <w:rtl/>
        </w:rPr>
        <w:t xml:space="preserve"> 66  وشذرات الذهب 1/239 ، 240 .</w:t>
      </w:r>
    </w:p>
  </w:footnote>
  <w:footnote w:id="385">
    <w:p w:rsidR="00371387" w:rsidRPr="00FF3ED0" w:rsidRDefault="00371387" w:rsidP="005F5174">
      <w:pPr>
        <w:pStyle w:val="a4"/>
        <w:jc w:val="both"/>
        <w:rPr>
          <w:rFonts w:cs="Traditional Arabic"/>
          <w:sz w:val="22"/>
          <w:szCs w:val="22"/>
          <w:rtl/>
        </w:rPr>
      </w:pPr>
      <w:r w:rsidRPr="00FF3ED0">
        <w:rPr>
          <w:rStyle w:val="a5"/>
          <w:rFonts w:cs="Traditional Arabic"/>
          <w:sz w:val="22"/>
          <w:szCs w:val="22"/>
          <w:vertAlign w:val="baseline"/>
        </w:rPr>
        <w:footnoteRef/>
      </w:r>
      <w:r w:rsidRPr="00FF3ED0">
        <w:rPr>
          <w:rFonts w:cs="Traditional Arabic" w:hint="cs"/>
          <w:sz w:val="22"/>
          <w:szCs w:val="22"/>
          <w:rtl/>
        </w:rPr>
        <w:t>- يراجع ميراث الكافر والمرتد في : الميزان /116 , 117 ومغني المحتاج 3 / 24 , 25 ومنهاج الطالبين / 185 وبداية المجتهد 2 / 353 وفتح الباري 12 / 50 , 51 ونيل الأوطار 6 /73, 74 وأحكام القآن للجصاص 2 / 128 , 1</w:t>
      </w:r>
      <w:r w:rsidR="005F5174">
        <w:rPr>
          <w:rFonts w:cs="Traditional Arabic" w:hint="cs"/>
          <w:sz w:val="22"/>
          <w:szCs w:val="22"/>
          <w:rtl/>
        </w:rPr>
        <w:t xml:space="preserve">29 وحاشية الروض المربع 6 / 180 </w:t>
      </w:r>
      <w:r w:rsidRPr="00FF3ED0">
        <w:rPr>
          <w:rFonts w:cs="Traditional Arabic" w:hint="cs"/>
          <w:sz w:val="22"/>
          <w:szCs w:val="22"/>
          <w:rtl/>
        </w:rPr>
        <w:t>ـ183 وبلغة السالك 3/ 654 والشرح الصغير 3/ 654 ونيل المآرب 2 / 30 ,31 والاختيار 5 / 116 وأحكام المواريث في الشريعة الإسلامية / 50 ــ52 .</w:t>
      </w:r>
      <w:r w:rsidRPr="00FF3ED0">
        <w:rPr>
          <w:rFonts w:cs="Traditional Arabic"/>
          <w:sz w:val="22"/>
          <w:szCs w:val="22"/>
          <w:rtl/>
        </w:rPr>
        <w:t xml:space="preserve"> </w:t>
      </w:r>
    </w:p>
  </w:footnote>
  <w:footnote w:id="386">
    <w:p w:rsidR="00371387" w:rsidRPr="00FF3ED0" w:rsidRDefault="00371387" w:rsidP="00C847BB">
      <w:pPr>
        <w:pStyle w:val="a4"/>
        <w:jc w:val="both"/>
        <w:rPr>
          <w:rFonts w:cs="Traditional Arabic"/>
          <w:sz w:val="22"/>
          <w:szCs w:val="22"/>
          <w:rtl/>
        </w:rPr>
      </w:pPr>
      <w:r w:rsidRPr="00FF3ED0">
        <w:rPr>
          <w:rStyle w:val="a5"/>
          <w:rFonts w:cs="Traditional Arabic"/>
          <w:sz w:val="22"/>
          <w:szCs w:val="22"/>
          <w:vertAlign w:val="baseline"/>
        </w:rPr>
        <w:footnoteRef/>
      </w:r>
      <w:r w:rsidRPr="00FF3ED0">
        <w:rPr>
          <w:rFonts w:cs="Traditional Arabic"/>
          <w:sz w:val="22"/>
          <w:szCs w:val="22"/>
          <w:rtl/>
        </w:rPr>
        <w:t xml:space="preserve"> </w:t>
      </w:r>
      <w:r w:rsidRPr="00FF3ED0">
        <w:rPr>
          <w:rFonts w:cs="Traditional Arabic" w:hint="cs"/>
          <w:sz w:val="22"/>
          <w:szCs w:val="22"/>
          <w:rtl/>
        </w:rPr>
        <w:t>- سورة البقرة من الآية 180 .</w:t>
      </w:r>
    </w:p>
  </w:footnote>
  <w:footnote w:id="387">
    <w:p w:rsidR="00371387" w:rsidRPr="00FF3ED0" w:rsidRDefault="00371387" w:rsidP="00C847BB">
      <w:pPr>
        <w:pStyle w:val="a4"/>
        <w:jc w:val="both"/>
        <w:rPr>
          <w:rFonts w:cs="Traditional Arabic"/>
          <w:sz w:val="22"/>
          <w:szCs w:val="22"/>
          <w:rtl/>
        </w:rPr>
      </w:pPr>
      <w:r w:rsidRPr="00FF3ED0">
        <w:rPr>
          <w:rStyle w:val="a5"/>
          <w:rFonts w:cs="Traditional Arabic"/>
          <w:sz w:val="22"/>
          <w:szCs w:val="22"/>
          <w:vertAlign w:val="baseline"/>
        </w:rPr>
        <w:footnoteRef/>
      </w:r>
      <w:r w:rsidRPr="00FF3ED0">
        <w:rPr>
          <w:rFonts w:cs="Traditional Arabic"/>
          <w:sz w:val="22"/>
          <w:szCs w:val="22"/>
          <w:rtl/>
        </w:rPr>
        <w:t xml:space="preserve"> </w:t>
      </w:r>
      <w:r w:rsidRPr="00FF3ED0">
        <w:rPr>
          <w:rFonts w:cs="Traditional Arabic" w:hint="cs"/>
          <w:sz w:val="22"/>
          <w:szCs w:val="22"/>
          <w:rtl/>
        </w:rPr>
        <w:t>-</w:t>
      </w:r>
      <w:r>
        <w:rPr>
          <w:rFonts w:cs="Traditional Arabic" w:hint="cs"/>
          <w:sz w:val="22"/>
          <w:szCs w:val="22"/>
          <w:rtl/>
        </w:rPr>
        <w:t xml:space="preserve"> </w:t>
      </w:r>
      <w:r w:rsidRPr="004C6698">
        <w:rPr>
          <w:rFonts w:ascii="Traditional Arabic" w:cs="Traditional Arabic" w:hint="cs"/>
          <w:sz w:val="22"/>
          <w:szCs w:val="22"/>
          <w:rtl/>
          <w:lang w:bidi="ar-EG"/>
        </w:rPr>
        <w:t>أَخْرَجه</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الترمذي</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في</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كتاب</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الوصايا</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عن</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رسول</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الله</w:t>
      </w:r>
      <w:r w:rsidRPr="004C6698">
        <w:rPr>
          <w:rFonts w:ascii="Traditional Arabic" w:cs="Traditional Arabic"/>
          <w:sz w:val="22"/>
          <w:szCs w:val="22"/>
          <w:rtl/>
          <w:lang w:bidi="ar-EG"/>
        </w:rPr>
        <w:t xml:space="preserve"> : </w:t>
      </w:r>
      <w:r w:rsidRPr="004C6698">
        <w:rPr>
          <w:rFonts w:ascii="Traditional Arabic" w:cs="Traditional Arabic" w:hint="cs"/>
          <w:sz w:val="22"/>
          <w:szCs w:val="22"/>
          <w:rtl/>
          <w:lang w:bidi="ar-EG"/>
        </w:rPr>
        <w:t>باب</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ما</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جاء</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لا</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وصيّة</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لِوارث</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برقم</w:t>
      </w:r>
      <w:r w:rsidRPr="004C6698">
        <w:rPr>
          <w:rFonts w:ascii="Traditional Arabic" w:cs="Traditional Arabic"/>
          <w:sz w:val="22"/>
          <w:szCs w:val="22"/>
          <w:rtl/>
          <w:lang w:bidi="ar-EG"/>
        </w:rPr>
        <w:t xml:space="preserve"> ( 2046 ) </w:t>
      </w:r>
      <w:r w:rsidRPr="004C6698">
        <w:rPr>
          <w:rFonts w:ascii="Traditional Arabic" w:cs="Traditional Arabic" w:hint="cs"/>
          <w:sz w:val="22"/>
          <w:szCs w:val="22"/>
          <w:rtl/>
          <w:lang w:bidi="ar-EG"/>
        </w:rPr>
        <w:t>وأبو</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داود</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في</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كتاب</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الوصايا</w:t>
      </w:r>
      <w:r w:rsidRPr="004C6698">
        <w:rPr>
          <w:rFonts w:ascii="Traditional Arabic" w:cs="Traditional Arabic"/>
          <w:sz w:val="22"/>
          <w:szCs w:val="22"/>
          <w:rtl/>
          <w:lang w:bidi="ar-EG"/>
        </w:rPr>
        <w:t xml:space="preserve"> : </w:t>
      </w:r>
      <w:r w:rsidRPr="004C6698">
        <w:rPr>
          <w:rFonts w:ascii="Traditional Arabic" w:cs="Traditional Arabic" w:hint="cs"/>
          <w:sz w:val="22"/>
          <w:szCs w:val="22"/>
          <w:rtl/>
          <w:lang w:bidi="ar-EG"/>
        </w:rPr>
        <w:t>باب</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ما</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جاء</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في</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الوصيّة</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لِلوارث</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برقم</w:t>
      </w:r>
      <w:r w:rsidRPr="004C6698">
        <w:rPr>
          <w:rFonts w:ascii="Traditional Arabic" w:cs="Traditional Arabic"/>
          <w:sz w:val="22"/>
          <w:szCs w:val="22"/>
          <w:rtl/>
          <w:lang w:bidi="ar-EG"/>
        </w:rPr>
        <w:t xml:space="preserve"> ( 2486 ) </w:t>
      </w:r>
      <w:r w:rsidRPr="004C6698">
        <w:rPr>
          <w:rFonts w:ascii="Traditional Arabic" w:cs="Traditional Arabic" w:hint="cs"/>
          <w:sz w:val="22"/>
          <w:szCs w:val="22"/>
          <w:rtl/>
          <w:lang w:bidi="ar-EG"/>
        </w:rPr>
        <w:t>عن</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أبي</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أمامة</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الباهليّ</w:t>
      </w:r>
      <w:r w:rsidRPr="004C6698">
        <w:rPr>
          <w:rFonts w:ascii="Traditional Arabic" w:cs="Traditional Arabic"/>
          <w:sz w:val="22"/>
          <w:szCs w:val="22"/>
          <w:rtl/>
          <w:lang w:bidi="ar-EG"/>
        </w:rPr>
        <w:t xml:space="preserve"> </w:t>
      </w:r>
      <w:r w:rsidRPr="004C6698">
        <w:rPr>
          <w:rFonts w:ascii="Traditional Arabic" w:cs="Traditional Arabic"/>
          <w:b/>
          <w:bCs/>
          <w:sz w:val="22"/>
          <w:szCs w:val="22"/>
          <w:rtl/>
          <w:lang w:bidi="ar-EG"/>
        </w:rPr>
        <w:sym w:font="AGA Arabesque" w:char="F074"/>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والنسائي</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في</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كتاب</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الوصايا</w:t>
      </w:r>
      <w:r w:rsidRPr="004C6698">
        <w:rPr>
          <w:rFonts w:ascii="Traditional Arabic" w:cs="Traditional Arabic"/>
          <w:sz w:val="22"/>
          <w:szCs w:val="22"/>
          <w:rtl/>
          <w:lang w:bidi="ar-EG"/>
        </w:rPr>
        <w:t xml:space="preserve"> : </w:t>
      </w:r>
      <w:r w:rsidRPr="004C6698">
        <w:rPr>
          <w:rFonts w:ascii="Traditional Arabic" w:cs="Traditional Arabic" w:hint="cs"/>
          <w:sz w:val="22"/>
          <w:szCs w:val="22"/>
          <w:rtl/>
          <w:lang w:bidi="ar-EG"/>
        </w:rPr>
        <w:t>باب</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إبطال</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الوصيّة</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لِلوارث</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برقم</w:t>
      </w:r>
      <w:r w:rsidRPr="004C6698">
        <w:rPr>
          <w:rFonts w:ascii="Traditional Arabic" w:cs="Traditional Arabic"/>
          <w:sz w:val="22"/>
          <w:szCs w:val="22"/>
          <w:rtl/>
          <w:lang w:bidi="ar-EG"/>
        </w:rPr>
        <w:t xml:space="preserve"> ( 3581 ) </w:t>
      </w:r>
      <w:r w:rsidRPr="004C6698">
        <w:rPr>
          <w:rFonts w:ascii="Traditional Arabic" w:cs="Traditional Arabic" w:hint="cs"/>
          <w:sz w:val="22"/>
          <w:szCs w:val="22"/>
          <w:rtl/>
          <w:lang w:bidi="ar-EG"/>
        </w:rPr>
        <w:t>عن</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عمرو</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بن</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خارجة</w:t>
      </w:r>
      <w:r w:rsidRPr="004C6698">
        <w:rPr>
          <w:rFonts w:ascii="Traditional Arabic" w:cs="Traditional Arabic"/>
          <w:sz w:val="22"/>
          <w:szCs w:val="22"/>
          <w:rtl/>
          <w:lang w:bidi="ar-EG"/>
        </w:rPr>
        <w:t xml:space="preserve"> </w:t>
      </w:r>
      <w:r w:rsidRPr="004C6698">
        <w:rPr>
          <w:rFonts w:ascii="Traditional Arabic" w:cs="Traditional Arabic"/>
          <w:b/>
          <w:bCs/>
          <w:sz w:val="22"/>
          <w:szCs w:val="22"/>
          <w:rtl/>
          <w:lang w:bidi="ar-EG"/>
        </w:rPr>
        <w:sym w:font="AGA Arabesque" w:char="F074"/>
      </w:r>
      <w:r w:rsidRPr="004C6698">
        <w:rPr>
          <w:rFonts w:ascii="Traditional Arabic" w:cs="Traditional Arabic"/>
          <w:sz w:val="22"/>
          <w:szCs w:val="22"/>
          <w:rtl/>
          <w:lang w:bidi="ar-EG"/>
        </w:rPr>
        <w:t xml:space="preserve"> .</w:t>
      </w:r>
    </w:p>
  </w:footnote>
  <w:footnote w:id="388">
    <w:p w:rsidR="00371387" w:rsidRPr="00FF3ED0" w:rsidRDefault="00371387" w:rsidP="00C847BB">
      <w:pPr>
        <w:pStyle w:val="a4"/>
        <w:jc w:val="both"/>
        <w:rPr>
          <w:rFonts w:cs="Traditional Arabic"/>
          <w:sz w:val="22"/>
          <w:szCs w:val="22"/>
          <w:rtl/>
          <w:lang w:bidi="ar-EG"/>
        </w:rPr>
      </w:pPr>
      <w:r w:rsidRPr="00FF3ED0">
        <w:rPr>
          <w:rStyle w:val="a5"/>
          <w:rFonts w:cs="Traditional Arabic"/>
          <w:sz w:val="22"/>
          <w:szCs w:val="22"/>
          <w:vertAlign w:val="baseline"/>
        </w:rPr>
        <w:footnoteRef/>
      </w:r>
      <w:r w:rsidRPr="00FF3ED0">
        <w:rPr>
          <w:rFonts w:cs="Traditional Arabic"/>
          <w:sz w:val="22"/>
          <w:szCs w:val="22"/>
          <w:rtl/>
        </w:rPr>
        <w:t xml:space="preserve"> </w:t>
      </w:r>
      <w:r w:rsidRPr="00FF3ED0">
        <w:rPr>
          <w:rFonts w:cs="Traditional Arabic" w:hint="cs"/>
          <w:sz w:val="22"/>
          <w:szCs w:val="22"/>
          <w:rtl/>
        </w:rPr>
        <w:t>-</w:t>
      </w:r>
      <w:r>
        <w:rPr>
          <w:rFonts w:cs="Traditional Arabic" w:hint="cs"/>
          <w:sz w:val="22"/>
          <w:szCs w:val="22"/>
          <w:rtl/>
        </w:rPr>
        <w:t xml:space="preserve"> </w:t>
      </w:r>
      <w:r w:rsidRPr="004C6698">
        <w:rPr>
          <w:rFonts w:ascii="Traditional Arabic" w:cs="Traditional Arabic" w:hint="cs"/>
          <w:sz w:val="22"/>
          <w:szCs w:val="22"/>
          <w:rtl/>
          <w:lang w:bidi="ar-EG"/>
        </w:rPr>
        <w:t>أَخرَجه</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البخاري</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في كتاب الوصايا :</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باب</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أن</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يترك</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ورثته</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أغنياء</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خير</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مِن</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أن</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يتكففوا</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الناس</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برقم ( 2537 ) ،</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ومسلم</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في</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كتاب</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الوصية :</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باب</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الوصية</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بالثلث برقم ( 3076 )</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والترمذي</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في كتاب الجنائز عن رسول الله :</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باب</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ما</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جاء</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في</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الوصية</w:t>
      </w:r>
      <w:r w:rsidRPr="004C6698">
        <w:rPr>
          <w:rFonts w:ascii="Traditional Arabic" w:cs="Traditional Arabic"/>
          <w:sz w:val="22"/>
          <w:szCs w:val="22"/>
          <w:rtl/>
          <w:lang w:bidi="ar-EG"/>
        </w:rPr>
        <w:t xml:space="preserve"> </w:t>
      </w:r>
      <w:r w:rsidRPr="004C6698">
        <w:rPr>
          <w:rFonts w:ascii="Traditional Arabic" w:cs="Traditional Arabic" w:hint="cs"/>
          <w:sz w:val="22"/>
          <w:szCs w:val="22"/>
          <w:rtl/>
          <w:lang w:bidi="ar-EG"/>
        </w:rPr>
        <w:t xml:space="preserve">بالثلث والربع برقم ( 897 ) عن سعد بن أبي وقاص </w:t>
      </w:r>
      <w:r>
        <w:rPr>
          <w:rFonts w:ascii="Traditional Arabic" w:cs="Traditional Arabic" w:hint="cs"/>
          <w:b/>
          <w:bCs/>
          <w:sz w:val="22"/>
          <w:szCs w:val="22"/>
          <w:rtl/>
          <w:lang w:bidi="ar-EG"/>
        </w:rPr>
        <w:t xml:space="preserve"> </w:t>
      </w:r>
      <w:r w:rsidRPr="004C6698">
        <w:rPr>
          <w:rFonts w:ascii="Traditional Arabic" w:cs="Traditional Arabic"/>
          <w:b/>
          <w:bCs/>
          <w:sz w:val="22"/>
          <w:szCs w:val="22"/>
          <w:rtl/>
          <w:lang w:bidi="ar-EG"/>
        </w:rPr>
        <w:sym w:font="AGA Arabesque" w:char="F074"/>
      </w:r>
      <w:r>
        <w:rPr>
          <w:rFonts w:cs="Traditional Arabic" w:hint="cs"/>
          <w:sz w:val="22"/>
          <w:szCs w:val="22"/>
          <w:rtl/>
          <w:lang w:bidi="ar-EG"/>
        </w:rPr>
        <w:t xml:space="preserve"> .</w:t>
      </w:r>
    </w:p>
  </w:footnote>
  <w:footnote w:id="389">
    <w:p w:rsidR="00371387" w:rsidRDefault="00371387" w:rsidP="00C847BB">
      <w:pPr>
        <w:pStyle w:val="a4"/>
        <w:jc w:val="both"/>
      </w:pPr>
      <w:r>
        <w:rPr>
          <w:rStyle w:val="a5"/>
        </w:rPr>
        <w:footnoteRef/>
      </w:r>
      <w:r>
        <w:rPr>
          <w:rtl/>
        </w:rPr>
        <w:t xml:space="preserve"> </w:t>
      </w:r>
      <w:r>
        <w:rPr>
          <w:rFonts w:hint="cs"/>
          <w:rtl/>
        </w:rPr>
        <w:t xml:space="preserve">- </w:t>
      </w:r>
      <w:r w:rsidRPr="004C6698">
        <w:rPr>
          <w:rFonts w:ascii="Traditional Arabic" w:cs="Traditional Arabic" w:hint="cs"/>
          <w:sz w:val="22"/>
          <w:szCs w:val="22"/>
          <w:rtl/>
          <w:lang w:bidi="ar-EG"/>
        </w:rPr>
        <w:t>أخرجه الدارقطني في سننه 4/97 والبيهقي في السنن الكبرى 6/263 والطبراني في مسند الشاميين 3/325</w:t>
      </w:r>
    </w:p>
  </w:footnote>
  <w:footnote w:id="390">
    <w:p w:rsidR="00371387" w:rsidRPr="00FF3ED0" w:rsidRDefault="00371387" w:rsidP="00C847BB">
      <w:pPr>
        <w:pStyle w:val="a4"/>
        <w:jc w:val="both"/>
        <w:rPr>
          <w:rFonts w:cs="Traditional Arabic"/>
          <w:sz w:val="22"/>
          <w:szCs w:val="22"/>
          <w:rtl/>
          <w:lang w:bidi="ar-EG"/>
        </w:rPr>
      </w:pPr>
      <w:r w:rsidRPr="00FF3ED0">
        <w:rPr>
          <w:rStyle w:val="a5"/>
          <w:rFonts w:cs="Traditional Arabic"/>
          <w:sz w:val="22"/>
          <w:szCs w:val="22"/>
          <w:vertAlign w:val="baseline"/>
        </w:rPr>
        <w:footnoteRef/>
      </w:r>
      <w:r w:rsidRPr="00FF3ED0">
        <w:rPr>
          <w:rFonts w:cs="Traditional Arabic"/>
          <w:sz w:val="22"/>
          <w:szCs w:val="22"/>
          <w:rtl/>
        </w:rPr>
        <w:t xml:space="preserve"> </w:t>
      </w:r>
      <w:r w:rsidRPr="00FF3ED0">
        <w:rPr>
          <w:rFonts w:cs="Traditional Arabic" w:hint="cs"/>
          <w:sz w:val="22"/>
          <w:szCs w:val="22"/>
          <w:rtl/>
          <w:lang w:bidi="ar-EG"/>
        </w:rPr>
        <w:t xml:space="preserve">- إحدى فرق الشيعة يقولون بإمامة سيدنا علي </w:t>
      </w:r>
      <w:r w:rsidRPr="00FF3ED0">
        <w:rPr>
          <w:rFonts w:cs="Traditional Arabic" w:hint="cs"/>
          <w:sz w:val="22"/>
          <w:szCs w:val="22"/>
          <w:lang w:bidi="ar-EG"/>
        </w:rPr>
        <w:sym w:font="AGA Arabesque" w:char="F074"/>
      </w:r>
      <w:r w:rsidRPr="00FF3ED0">
        <w:rPr>
          <w:rFonts w:cs="Traditional Arabic" w:hint="cs"/>
          <w:sz w:val="22"/>
          <w:szCs w:val="22"/>
          <w:rtl/>
          <w:lang w:bidi="ar-EG"/>
        </w:rPr>
        <w:t xml:space="preserve"> بعد الرسول </w:t>
      </w:r>
      <w:r w:rsidRPr="00FF3ED0">
        <w:rPr>
          <w:rFonts w:cs="Traditional Arabic" w:hint="cs"/>
          <w:sz w:val="22"/>
          <w:szCs w:val="22"/>
          <w:lang w:bidi="ar-EG"/>
        </w:rPr>
        <w:sym w:font="AGA Arabesque" w:char="F072"/>
      </w:r>
      <w:r w:rsidRPr="00FF3ED0">
        <w:rPr>
          <w:rFonts w:cs="Traditional Arabic" w:hint="cs"/>
          <w:sz w:val="22"/>
          <w:szCs w:val="22"/>
          <w:rtl/>
          <w:lang w:bidi="ar-EG"/>
        </w:rPr>
        <w:t xml:space="preserve"> نصا وأن أبا بكر وعمر رضي الله عنهما ظالمان ويجب التبرؤ منهما وأن الأئمة هم علي وأبناؤه من فاطمة </w:t>
      </w:r>
      <w:r w:rsidRPr="00FF3ED0">
        <w:rPr>
          <w:rFonts w:cs="Traditional Arabic" w:hint="cs"/>
          <w:sz w:val="22"/>
          <w:szCs w:val="22"/>
          <w:lang w:bidi="ar-EG"/>
        </w:rPr>
        <w:sym w:font="AGA Arabesque" w:char="F079"/>
      </w:r>
      <w:r w:rsidRPr="00FF3ED0">
        <w:rPr>
          <w:rFonts w:cs="Traditional Arabic" w:hint="cs"/>
          <w:sz w:val="22"/>
          <w:szCs w:val="22"/>
          <w:rtl/>
          <w:lang w:bidi="ar-EG"/>
        </w:rPr>
        <w:t xml:space="preserve"> على اليقين .</w:t>
      </w:r>
    </w:p>
  </w:footnote>
  <w:footnote w:id="391">
    <w:p w:rsidR="00371387" w:rsidRPr="00FF3ED0" w:rsidRDefault="00371387" w:rsidP="00C847BB">
      <w:pPr>
        <w:pStyle w:val="a4"/>
        <w:jc w:val="both"/>
        <w:rPr>
          <w:rFonts w:cs="Traditional Arabic"/>
          <w:sz w:val="22"/>
          <w:szCs w:val="22"/>
          <w:lang w:bidi="ar-EG"/>
        </w:rPr>
      </w:pPr>
      <w:r w:rsidRPr="00FF3ED0">
        <w:rPr>
          <w:rStyle w:val="a5"/>
          <w:rFonts w:cs="Traditional Arabic"/>
          <w:sz w:val="22"/>
          <w:szCs w:val="22"/>
          <w:vertAlign w:val="baseline"/>
        </w:rPr>
        <w:footnoteRef/>
      </w:r>
      <w:r w:rsidRPr="00FF3ED0">
        <w:rPr>
          <w:rFonts w:cs="Traditional Arabic"/>
          <w:sz w:val="22"/>
          <w:szCs w:val="22"/>
          <w:rtl/>
        </w:rPr>
        <w:t xml:space="preserve"> </w:t>
      </w:r>
      <w:r w:rsidRPr="00FF3ED0">
        <w:rPr>
          <w:rFonts w:cs="Traditional Arabic" w:hint="cs"/>
          <w:sz w:val="22"/>
          <w:szCs w:val="22"/>
          <w:rtl/>
          <w:lang w:bidi="ar-EG"/>
        </w:rPr>
        <w:t xml:space="preserve">- </w:t>
      </w:r>
      <w:r w:rsidRPr="00FF3ED0">
        <w:rPr>
          <w:rFonts w:cs="Traditional Arabic" w:hint="cs"/>
          <w:b/>
          <w:bCs/>
          <w:sz w:val="22"/>
          <w:szCs w:val="22"/>
          <w:rtl/>
          <w:lang w:bidi="ar-EG"/>
        </w:rPr>
        <w:t>الإباضية :</w:t>
      </w:r>
      <w:r w:rsidRPr="00FF3ED0">
        <w:rPr>
          <w:rFonts w:cs="Traditional Arabic" w:hint="cs"/>
          <w:sz w:val="22"/>
          <w:szCs w:val="22"/>
          <w:rtl/>
          <w:lang w:bidi="ar-EG"/>
        </w:rPr>
        <w:t xml:space="preserve"> إحدى فرق الخوارج أتباع عبد الله بن أباض يقولون أن مخالفيهم من فرق هذه الأمة كفار لا مشركون ولا مؤمنون. التبصير في الدين / 34 .</w:t>
      </w:r>
    </w:p>
  </w:footnote>
  <w:footnote w:id="392">
    <w:p w:rsidR="00371387" w:rsidRPr="00FF3ED0" w:rsidRDefault="00371387" w:rsidP="00C847BB">
      <w:pPr>
        <w:pStyle w:val="a4"/>
        <w:jc w:val="both"/>
        <w:rPr>
          <w:rFonts w:cs="Traditional Arabic"/>
          <w:sz w:val="22"/>
          <w:szCs w:val="22"/>
          <w:rtl/>
          <w:lang w:bidi="ar-EG"/>
        </w:rPr>
      </w:pPr>
      <w:r w:rsidRPr="00FF3ED0">
        <w:rPr>
          <w:rStyle w:val="a5"/>
          <w:rFonts w:cs="Traditional Arabic"/>
          <w:sz w:val="22"/>
          <w:szCs w:val="22"/>
          <w:vertAlign w:val="baseline"/>
        </w:rPr>
        <w:footnoteRef/>
      </w:r>
      <w:r w:rsidRPr="00FF3ED0">
        <w:rPr>
          <w:rFonts w:cs="Traditional Arabic"/>
          <w:sz w:val="22"/>
          <w:szCs w:val="22"/>
          <w:rtl/>
        </w:rPr>
        <w:t xml:space="preserve"> </w:t>
      </w:r>
      <w:r w:rsidRPr="00FF3ED0">
        <w:rPr>
          <w:rFonts w:cs="Traditional Arabic" w:hint="cs"/>
          <w:sz w:val="22"/>
          <w:szCs w:val="22"/>
          <w:rtl/>
          <w:lang w:bidi="ar-EG"/>
        </w:rPr>
        <w:t>- تراجع الوصية لوارث في : الأم 5/40ـ47 , المحلى 9/316ـ321 , الإجماع / 83 وأحكام القرآن للجصاص 1/ 202 والتلخيص 2/ 116 والوجيز/ 221 , 222 والهداية 4/ 582 ـ 584 وبداية المجتهد 2/ 334 ـ 336 والعدة/ 297 وكفاية الأخيار / 342 والوصية والوقف في الفقه الإسلامي / 370  ـ 372 ، 380 ـ 382 .</w:t>
      </w:r>
    </w:p>
  </w:footnote>
  <w:footnote w:id="393">
    <w:p w:rsidR="00371387" w:rsidRPr="00FF3ED0" w:rsidRDefault="00371387" w:rsidP="00C847BB">
      <w:pPr>
        <w:pStyle w:val="a4"/>
        <w:jc w:val="both"/>
        <w:rPr>
          <w:rFonts w:cs="Traditional Arabic"/>
          <w:sz w:val="22"/>
          <w:szCs w:val="22"/>
          <w:rtl/>
          <w:lang w:bidi="ar-EG"/>
        </w:rPr>
      </w:pPr>
      <w:r w:rsidRPr="00FF3ED0">
        <w:rPr>
          <w:rStyle w:val="a5"/>
          <w:rFonts w:cs="Traditional Arabic"/>
          <w:sz w:val="22"/>
          <w:szCs w:val="22"/>
          <w:vertAlign w:val="baseline"/>
        </w:rPr>
        <w:footnoteRef/>
      </w:r>
      <w:r w:rsidRPr="00FF3ED0">
        <w:rPr>
          <w:rFonts w:cs="Traditional Arabic"/>
          <w:sz w:val="22"/>
          <w:szCs w:val="22"/>
          <w:rtl/>
        </w:rPr>
        <w:t xml:space="preserve"> </w:t>
      </w:r>
      <w:r w:rsidRPr="00FF3ED0">
        <w:rPr>
          <w:rFonts w:cs="Traditional Arabic" w:hint="cs"/>
          <w:sz w:val="22"/>
          <w:szCs w:val="22"/>
          <w:rtl/>
          <w:lang w:bidi="ar-EG"/>
        </w:rPr>
        <w:t>- سورة الحج من الآية 36 .</w:t>
      </w:r>
    </w:p>
  </w:footnote>
  <w:footnote w:id="394">
    <w:p w:rsidR="00371387" w:rsidRPr="00FF3ED0" w:rsidRDefault="00371387" w:rsidP="00C847BB">
      <w:pPr>
        <w:pStyle w:val="a4"/>
        <w:jc w:val="both"/>
        <w:rPr>
          <w:rFonts w:cs="Traditional Arabic"/>
          <w:sz w:val="22"/>
          <w:szCs w:val="22"/>
          <w:rtl/>
          <w:lang w:bidi="ar-EG"/>
        </w:rPr>
      </w:pPr>
      <w:r w:rsidRPr="00FF3ED0">
        <w:rPr>
          <w:rStyle w:val="a5"/>
          <w:rFonts w:cs="Traditional Arabic"/>
          <w:sz w:val="22"/>
          <w:szCs w:val="22"/>
          <w:vertAlign w:val="baseline"/>
        </w:rPr>
        <w:footnoteRef/>
      </w:r>
      <w:r w:rsidRPr="00FF3ED0">
        <w:rPr>
          <w:rFonts w:cs="Traditional Arabic" w:hint="cs"/>
          <w:sz w:val="22"/>
          <w:szCs w:val="22"/>
          <w:rtl/>
        </w:rPr>
        <w:t>-</w:t>
      </w:r>
      <w:r w:rsidRPr="00FF3ED0">
        <w:rPr>
          <w:rFonts w:cs="Traditional Arabic"/>
          <w:sz w:val="22"/>
          <w:szCs w:val="22"/>
          <w:rtl/>
        </w:rPr>
        <w:t xml:space="preserve"> </w:t>
      </w:r>
      <w:r w:rsidRPr="00FF3ED0">
        <w:rPr>
          <w:rFonts w:cs="Traditional Arabic" w:hint="cs"/>
          <w:sz w:val="22"/>
          <w:szCs w:val="22"/>
          <w:rtl/>
          <w:lang w:bidi="ar-EG"/>
        </w:rPr>
        <w:t>البحر المحيط 3/376.</w:t>
      </w:r>
    </w:p>
  </w:footnote>
  <w:footnote w:id="395">
    <w:p w:rsidR="00371387" w:rsidRPr="00FF3ED0" w:rsidRDefault="00371387" w:rsidP="00C847BB">
      <w:pPr>
        <w:spacing w:after="0" w:line="240" w:lineRule="auto"/>
        <w:jc w:val="both"/>
        <w:rPr>
          <w:rFonts w:ascii="Simplified Arabic" w:hAnsi="Simplified Arabic" w:cs="Traditional Arabic"/>
        </w:rPr>
      </w:pPr>
      <w:r w:rsidRPr="00FF3ED0">
        <w:rPr>
          <w:rStyle w:val="a5"/>
          <w:rFonts w:cs="Traditional Arabic"/>
          <w:vertAlign w:val="baseline"/>
        </w:rPr>
        <w:footnoteRef/>
      </w:r>
      <w:r w:rsidRPr="00FF3ED0">
        <w:rPr>
          <w:rFonts w:cs="Traditional Arabic"/>
          <w:rtl/>
        </w:rPr>
        <w:t xml:space="preserve"> </w:t>
      </w:r>
      <w:r w:rsidRPr="00FF3ED0">
        <w:rPr>
          <w:rFonts w:cs="Traditional Arabic" w:hint="cs"/>
          <w:rtl/>
          <w:lang w:bidi="ar-EG"/>
        </w:rPr>
        <w:t xml:space="preserve">- </w:t>
      </w:r>
      <w:r w:rsidRPr="00FF3ED0">
        <w:rPr>
          <w:rFonts w:ascii="Simplified Arabic" w:hAnsi="Simplified Arabic" w:cs="Traditional Arabic"/>
          <w:b/>
          <w:bCs/>
          <w:rtl/>
        </w:rPr>
        <w:t>ابن سريج :</w:t>
      </w:r>
      <w:r w:rsidRPr="00FF3ED0">
        <w:rPr>
          <w:rFonts w:ascii="Simplified Arabic" w:hAnsi="Simplified Arabic" w:cs="Traditional Arabic"/>
          <w:rtl/>
        </w:rPr>
        <w:t xml:space="preserve"> هو أبو العباس أَحْمَد بن عُمَر بن سريج البغدادي رحمه الله تعالى ، وُلِد ببغداد سَنَة 249 هـ ، فقيه الشّافعيّة في عصْره </w:t>
      </w:r>
      <w:r w:rsidRPr="00FF3ED0">
        <w:rPr>
          <w:rFonts w:ascii="Simplified Arabic" w:hAnsi="Simplified Arabic" w:cs="Traditional Arabic"/>
          <w:b/>
          <w:bCs/>
          <w:rtl/>
        </w:rPr>
        <w:t>.. مِن تصانيفه :</w:t>
      </w:r>
      <w:r w:rsidRPr="00FF3ED0">
        <w:rPr>
          <w:rFonts w:ascii="Simplified Arabic" w:hAnsi="Simplified Arabic" w:cs="Traditional Arabic"/>
          <w:rtl/>
        </w:rPr>
        <w:t xml:space="preserve"> الانتصار ، الأقسام ، الخصال في فروع الفقه الشافعي . تُوُفِّي رحمه الله تعالى ببغداد سَنَة 306 هـ . مُعجَم المؤلِّفين 2/31  وطبقات الفقهاء الشّافعيّة 2/712  وطبقات الشّافعيّة الكبرى2/87</w:t>
      </w:r>
      <w:r w:rsidRPr="00FF3ED0">
        <w:rPr>
          <w:rFonts w:ascii="Simplified Arabic" w:hAnsi="Simplified Arabic" w:cs="Traditional Arabic" w:hint="cs"/>
          <w:rtl/>
        </w:rPr>
        <w:t>.</w:t>
      </w:r>
    </w:p>
  </w:footnote>
  <w:footnote w:id="396">
    <w:p w:rsidR="00371387" w:rsidRPr="00FF3ED0" w:rsidRDefault="00371387" w:rsidP="00C847BB">
      <w:pPr>
        <w:pStyle w:val="a4"/>
        <w:jc w:val="both"/>
        <w:rPr>
          <w:rFonts w:cs="Traditional Arabic"/>
          <w:sz w:val="22"/>
          <w:szCs w:val="22"/>
          <w:rtl/>
          <w:lang w:bidi="ar-EG"/>
        </w:rPr>
      </w:pPr>
      <w:r w:rsidRPr="00FF3ED0">
        <w:rPr>
          <w:rStyle w:val="a5"/>
          <w:rFonts w:cs="Traditional Arabic"/>
          <w:sz w:val="22"/>
          <w:szCs w:val="22"/>
          <w:vertAlign w:val="baseline"/>
        </w:rPr>
        <w:footnoteRef/>
      </w:r>
      <w:r w:rsidRPr="00FF3ED0">
        <w:rPr>
          <w:rFonts w:cs="Traditional Arabic" w:hint="cs"/>
          <w:sz w:val="22"/>
          <w:szCs w:val="22"/>
          <w:rtl/>
        </w:rPr>
        <w:t>-</w:t>
      </w:r>
      <w:r w:rsidRPr="00FF3ED0">
        <w:rPr>
          <w:rFonts w:cs="Traditional Arabic"/>
          <w:sz w:val="22"/>
          <w:szCs w:val="22"/>
          <w:rtl/>
        </w:rPr>
        <w:t xml:space="preserve"> </w:t>
      </w:r>
      <w:r w:rsidRPr="00FF3ED0">
        <w:rPr>
          <w:rFonts w:cs="Traditional Arabic" w:hint="cs"/>
          <w:sz w:val="22"/>
          <w:szCs w:val="22"/>
          <w:rtl/>
          <w:lang w:bidi="ar-EG"/>
        </w:rPr>
        <w:t>الجامع لأحكام القران 12/44,43.</w:t>
      </w:r>
    </w:p>
  </w:footnote>
  <w:footnote w:id="397">
    <w:p w:rsidR="00371387" w:rsidRPr="00FF3ED0" w:rsidRDefault="00371387" w:rsidP="00C847BB">
      <w:pPr>
        <w:pStyle w:val="a4"/>
        <w:jc w:val="both"/>
        <w:rPr>
          <w:rFonts w:cs="Traditional Arabic"/>
          <w:sz w:val="22"/>
          <w:szCs w:val="22"/>
          <w:lang w:bidi="ar-EG"/>
        </w:rPr>
      </w:pPr>
      <w:r w:rsidRPr="00FF3ED0">
        <w:rPr>
          <w:rStyle w:val="a5"/>
          <w:rFonts w:cs="Traditional Arabic"/>
          <w:sz w:val="22"/>
          <w:szCs w:val="22"/>
          <w:vertAlign w:val="baseline"/>
        </w:rPr>
        <w:footnoteRef/>
      </w:r>
      <w:r w:rsidRPr="00FF3ED0">
        <w:rPr>
          <w:rFonts w:cs="Traditional Arabic" w:hint="cs"/>
          <w:sz w:val="22"/>
          <w:szCs w:val="22"/>
          <w:rtl/>
        </w:rPr>
        <w:t>-</w:t>
      </w:r>
      <w:r w:rsidRPr="00FF3ED0">
        <w:rPr>
          <w:rFonts w:cs="Traditional Arabic"/>
          <w:sz w:val="22"/>
          <w:szCs w:val="22"/>
          <w:rtl/>
        </w:rPr>
        <w:t xml:space="preserve"> </w:t>
      </w:r>
      <w:r w:rsidRPr="00FF3ED0">
        <w:rPr>
          <w:rFonts w:cs="Traditional Arabic" w:hint="cs"/>
          <w:sz w:val="22"/>
          <w:szCs w:val="22"/>
          <w:rtl/>
          <w:lang w:bidi="ar-EG"/>
        </w:rPr>
        <w:t>المهذب 2/838 ,المجموع 8/333.</w:t>
      </w:r>
    </w:p>
  </w:footnote>
  <w:footnote w:id="398">
    <w:p w:rsidR="00371387" w:rsidRPr="00FF3ED0" w:rsidRDefault="00371387" w:rsidP="00C847BB">
      <w:pPr>
        <w:pStyle w:val="a4"/>
        <w:jc w:val="both"/>
        <w:rPr>
          <w:rFonts w:cs="Traditional Arabic"/>
          <w:sz w:val="22"/>
          <w:szCs w:val="22"/>
          <w:lang w:bidi="ar-EG"/>
        </w:rPr>
      </w:pPr>
      <w:r w:rsidRPr="00FF3ED0">
        <w:rPr>
          <w:rStyle w:val="a5"/>
          <w:rFonts w:cs="Traditional Arabic"/>
          <w:sz w:val="22"/>
          <w:szCs w:val="22"/>
          <w:vertAlign w:val="baseline"/>
        </w:rPr>
        <w:footnoteRef/>
      </w:r>
      <w:r w:rsidRPr="00FF3ED0">
        <w:rPr>
          <w:rFonts w:cs="Traditional Arabic" w:hint="cs"/>
          <w:sz w:val="22"/>
          <w:szCs w:val="22"/>
          <w:rtl/>
        </w:rPr>
        <w:t>-</w:t>
      </w:r>
      <w:r w:rsidRPr="00FF3ED0">
        <w:rPr>
          <w:rFonts w:cs="Traditional Arabic"/>
          <w:sz w:val="22"/>
          <w:szCs w:val="22"/>
          <w:rtl/>
        </w:rPr>
        <w:t xml:space="preserve"> </w:t>
      </w:r>
      <w:r w:rsidRPr="00FF3ED0">
        <w:rPr>
          <w:rFonts w:cs="Traditional Arabic" w:hint="cs"/>
          <w:sz w:val="22"/>
          <w:szCs w:val="22"/>
          <w:rtl/>
          <w:lang w:bidi="ar-EG"/>
        </w:rPr>
        <w:t>أحكام القرآن لابن العربي 3/294 ,295 .</w:t>
      </w:r>
    </w:p>
  </w:footnote>
  <w:footnote w:id="399">
    <w:p w:rsidR="00371387" w:rsidRPr="00FF3ED0" w:rsidRDefault="00371387" w:rsidP="00C847BB">
      <w:pPr>
        <w:pStyle w:val="a4"/>
        <w:jc w:val="both"/>
        <w:rPr>
          <w:rFonts w:cs="Traditional Arabic"/>
          <w:sz w:val="22"/>
          <w:szCs w:val="22"/>
          <w:lang w:bidi="ar-EG"/>
        </w:rPr>
      </w:pPr>
      <w:r w:rsidRPr="00FF3ED0">
        <w:rPr>
          <w:rStyle w:val="a5"/>
          <w:rFonts w:cs="Traditional Arabic"/>
          <w:sz w:val="22"/>
          <w:szCs w:val="22"/>
          <w:vertAlign w:val="baseline"/>
        </w:rPr>
        <w:footnoteRef/>
      </w:r>
      <w:r w:rsidRPr="00FF3ED0">
        <w:rPr>
          <w:rFonts w:cs="Traditional Arabic" w:hint="cs"/>
          <w:sz w:val="22"/>
          <w:szCs w:val="22"/>
          <w:rtl/>
        </w:rPr>
        <w:t>-</w:t>
      </w:r>
      <w:r w:rsidRPr="00FF3ED0">
        <w:rPr>
          <w:rFonts w:cs="Traditional Arabic"/>
          <w:sz w:val="22"/>
          <w:szCs w:val="22"/>
          <w:rtl/>
        </w:rPr>
        <w:t xml:space="preserve"> </w:t>
      </w:r>
      <w:r w:rsidRPr="00FF3ED0">
        <w:rPr>
          <w:rFonts w:cs="Traditional Arabic" w:hint="cs"/>
          <w:sz w:val="22"/>
          <w:szCs w:val="22"/>
          <w:rtl/>
          <w:lang w:bidi="ar-EG"/>
        </w:rPr>
        <w:t>الموسوعة الفقهية 6/116 , بدائع الصنائع 2/226 ,5/80 ,103 , حاشية الدسوقي 2/89 ,132, نهاية المحتاج 3 / 139 , المغني 7 / 376 .</w:t>
      </w:r>
    </w:p>
  </w:footnote>
  <w:footnote w:id="400">
    <w:p w:rsidR="00371387" w:rsidRPr="00FF3ED0" w:rsidRDefault="00371387" w:rsidP="00C847BB">
      <w:pPr>
        <w:pStyle w:val="a4"/>
        <w:jc w:val="both"/>
        <w:rPr>
          <w:rFonts w:cs="Traditional Arabic"/>
          <w:sz w:val="22"/>
          <w:szCs w:val="22"/>
          <w:rtl/>
          <w:lang w:bidi="ar-EG"/>
        </w:rPr>
      </w:pPr>
      <w:r w:rsidRPr="00FF3ED0">
        <w:rPr>
          <w:rStyle w:val="a5"/>
          <w:rFonts w:cs="Traditional Arabic"/>
          <w:sz w:val="22"/>
          <w:szCs w:val="22"/>
          <w:vertAlign w:val="baseline"/>
        </w:rPr>
        <w:footnoteRef/>
      </w:r>
      <w:r w:rsidRPr="00FF3ED0">
        <w:rPr>
          <w:rFonts w:cs="Traditional Arabic" w:hint="cs"/>
          <w:sz w:val="22"/>
          <w:szCs w:val="22"/>
          <w:rtl/>
        </w:rPr>
        <w:t>-</w:t>
      </w:r>
      <w:r w:rsidRPr="00FF3ED0">
        <w:rPr>
          <w:rFonts w:cs="Traditional Arabic"/>
          <w:sz w:val="22"/>
          <w:szCs w:val="22"/>
          <w:rtl/>
        </w:rPr>
        <w:t xml:space="preserve"> سورة البقرة مِن الآية 173</w:t>
      </w:r>
    </w:p>
  </w:footnote>
  <w:footnote w:id="401">
    <w:p w:rsidR="00371387" w:rsidRPr="00FF3ED0" w:rsidRDefault="00371387" w:rsidP="00C847BB">
      <w:pPr>
        <w:spacing w:after="0" w:line="240" w:lineRule="auto"/>
        <w:jc w:val="both"/>
        <w:rPr>
          <w:rFonts w:cs="Traditional Arabic"/>
          <w:rtl/>
        </w:rPr>
      </w:pPr>
      <w:r w:rsidRPr="00FF3ED0">
        <w:rPr>
          <w:rStyle w:val="a5"/>
          <w:rFonts w:cs="Traditional Arabic"/>
          <w:vertAlign w:val="baseline"/>
        </w:rPr>
        <w:footnoteRef/>
      </w:r>
      <w:r w:rsidRPr="00FF3ED0">
        <w:rPr>
          <w:rFonts w:cs="Traditional Arabic" w:hint="cs"/>
          <w:rtl/>
        </w:rPr>
        <w:t>-</w:t>
      </w:r>
      <w:r w:rsidRPr="00FF3ED0">
        <w:rPr>
          <w:rFonts w:cs="Traditional Arabic"/>
          <w:rtl/>
        </w:rPr>
        <w:t xml:space="preserve"> سورة المائدة مِن الآية 3</w:t>
      </w:r>
    </w:p>
  </w:footnote>
  <w:footnote w:id="402">
    <w:p w:rsidR="00371387" w:rsidRPr="00FF3ED0" w:rsidRDefault="00371387" w:rsidP="00C847BB">
      <w:pPr>
        <w:spacing w:after="0" w:line="240" w:lineRule="auto"/>
        <w:jc w:val="both"/>
        <w:rPr>
          <w:rFonts w:cs="Traditional Arabic"/>
          <w:rtl/>
        </w:rPr>
      </w:pPr>
      <w:r w:rsidRPr="00FF3ED0">
        <w:rPr>
          <w:rStyle w:val="a5"/>
          <w:rFonts w:cs="Traditional Arabic"/>
          <w:vertAlign w:val="baseline"/>
        </w:rPr>
        <w:footnoteRef/>
      </w:r>
      <w:r w:rsidRPr="00FF3ED0">
        <w:rPr>
          <w:rFonts w:cs="Traditional Arabic" w:hint="cs"/>
          <w:rtl/>
        </w:rPr>
        <w:t>-</w:t>
      </w:r>
      <w:r w:rsidRPr="00FF3ED0">
        <w:rPr>
          <w:rFonts w:cs="Traditional Arabic"/>
          <w:rtl/>
        </w:rPr>
        <w:t xml:space="preserve"> سورة المائدة مِن الآية 96</w:t>
      </w:r>
    </w:p>
  </w:footnote>
  <w:footnote w:id="403">
    <w:p w:rsidR="00371387" w:rsidRPr="00FF3ED0" w:rsidRDefault="00371387" w:rsidP="00C847BB">
      <w:pPr>
        <w:pStyle w:val="a4"/>
        <w:jc w:val="both"/>
        <w:rPr>
          <w:rFonts w:cs="Traditional Arabic"/>
          <w:sz w:val="22"/>
          <w:szCs w:val="22"/>
          <w:lang w:bidi="ar-EG"/>
        </w:rPr>
      </w:pPr>
      <w:r w:rsidRPr="00FF3ED0">
        <w:rPr>
          <w:rStyle w:val="a5"/>
          <w:rFonts w:cs="Traditional Arabic"/>
          <w:sz w:val="22"/>
          <w:szCs w:val="22"/>
          <w:vertAlign w:val="baseline"/>
        </w:rPr>
        <w:footnoteRef/>
      </w:r>
      <w:r w:rsidRPr="00FF3ED0">
        <w:rPr>
          <w:rFonts w:cs="Traditional Arabic" w:hint="cs"/>
          <w:sz w:val="22"/>
          <w:szCs w:val="22"/>
          <w:rtl/>
        </w:rPr>
        <w:t>-</w:t>
      </w:r>
      <w:r w:rsidRPr="00FF3ED0">
        <w:rPr>
          <w:rFonts w:cs="Traditional Arabic"/>
          <w:sz w:val="22"/>
          <w:szCs w:val="22"/>
          <w:rtl/>
        </w:rPr>
        <w:t>أَخْرَجه ابن ماجة في كتاب الأطعمة : باب الكبد والطّحال برقم ( 3305 ) وأحمد في مُسْنَد المُكْثِرين مِن الصحابة برقم ( 5465 ) ، كلاهما عن عبد الله بن عُمَر رضي الله عنهما .</w:t>
      </w:r>
    </w:p>
  </w:footnote>
  <w:footnote w:id="404">
    <w:p w:rsidR="00371387" w:rsidRPr="00FF3ED0" w:rsidRDefault="00371387" w:rsidP="00C847BB">
      <w:pPr>
        <w:pStyle w:val="a4"/>
        <w:jc w:val="both"/>
        <w:rPr>
          <w:rFonts w:cs="Traditional Arabic"/>
          <w:sz w:val="22"/>
          <w:szCs w:val="22"/>
          <w:rtl/>
          <w:lang w:bidi="ar-EG"/>
        </w:rPr>
      </w:pPr>
      <w:r w:rsidRPr="00FF3ED0">
        <w:rPr>
          <w:rStyle w:val="a5"/>
          <w:rFonts w:cs="Traditional Arabic"/>
          <w:sz w:val="22"/>
          <w:szCs w:val="22"/>
          <w:vertAlign w:val="baseline"/>
        </w:rPr>
        <w:footnoteRef/>
      </w:r>
      <w:r w:rsidRPr="00FF3ED0">
        <w:rPr>
          <w:rFonts w:cs="Traditional Arabic" w:hint="cs"/>
          <w:sz w:val="22"/>
          <w:szCs w:val="22"/>
          <w:rtl/>
        </w:rPr>
        <w:t>-</w:t>
      </w:r>
      <w:r w:rsidRPr="00FF3ED0">
        <w:rPr>
          <w:rFonts w:cs="Traditional Arabic"/>
          <w:sz w:val="22"/>
          <w:szCs w:val="22"/>
          <w:rtl/>
        </w:rPr>
        <w:t xml:space="preserve"> أَخْرَجه الترمذي في كتاب الطهارة عن رسول الله : باب ما جاء في ماء البحر أنّه طهور برقم  ( 3 ) والنسائي في كتاب الطهارة : باب ماء البحر برقم ( 59 ) وأبو داود في كتاب الطهارة : باب الوضوء بماء البحر برقم ( 76 ) ، كُلّهم عن أبي هريرة </w:t>
      </w:r>
      <w:r w:rsidRPr="00FF3ED0">
        <w:rPr>
          <w:rFonts w:cs="Traditional Arabic"/>
          <w:sz w:val="22"/>
          <w:szCs w:val="22"/>
        </w:rPr>
        <w:sym w:font="AGA Arabesque" w:char="F074"/>
      </w:r>
      <w:r w:rsidRPr="00FF3ED0">
        <w:rPr>
          <w:rFonts w:cs="Traditional Arabic"/>
          <w:sz w:val="22"/>
          <w:szCs w:val="22"/>
          <w:rtl/>
        </w:rPr>
        <w:t xml:space="preserve"> .</w:t>
      </w:r>
    </w:p>
  </w:footnote>
  <w:footnote w:id="405">
    <w:p w:rsidR="00371387" w:rsidRPr="00FF3ED0" w:rsidRDefault="00371387" w:rsidP="00C847BB">
      <w:pPr>
        <w:spacing w:after="0" w:line="240" w:lineRule="auto"/>
        <w:jc w:val="both"/>
        <w:rPr>
          <w:rFonts w:cs="Traditional Arabic"/>
          <w:rtl/>
        </w:rPr>
      </w:pPr>
      <w:r w:rsidRPr="00FF3ED0">
        <w:rPr>
          <w:rStyle w:val="a5"/>
          <w:rFonts w:cs="Traditional Arabic"/>
          <w:vertAlign w:val="baseline"/>
        </w:rPr>
        <w:footnoteRef/>
      </w:r>
      <w:r w:rsidRPr="00FF3ED0">
        <w:rPr>
          <w:rFonts w:cs="Traditional Arabic" w:hint="cs"/>
          <w:rtl/>
        </w:rPr>
        <w:t>-</w:t>
      </w:r>
      <w:r w:rsidRPr="00FF3ED0">
        <w:rPr>
          <w:rFonts w:cs="Traditional Arabic"/>
          <w:rtl/>
        </w:rPr>
        <w:t xml:space="preserve"> </w:t>
      </w:r>
      <w:r w:rsidRPr="00FF3ED0">
        <w:rPr>
          <w:rFonts w:cs="Traditional Arabic"/>
          <w:b/>
          <w:bCs/>
          <w:rtl/>
        </w:rPr>
        <w:t>جابر بن عبد الله :</w:t>
      </w:r>
      <w:r w:rsidRPr="00FF3ED0">
        <w:rPr>
          <w:rFonts w:cs="Traditional Arabic"/>
          <w:rtl/>
        </w:rPr>
        <w:t xml:space="preserve"> هو الصّحابيّ الجليل أبو عبد الله جابر بن عبد الله بن عمرو بن حرام  ابن كـعْـب الأنصاري السلمي رضي الله عنهما ، شَهِـد بيعة العَقَبَة الثانية مع رسـول الله </w:t>
      </w:r>
      <w:r w:rsidRPr="00FF3ED0">
        <w:rPr>
          <w:rFonts w:cs="Traditional Arabic"/>
        </w:rPr>
        <w:sym w:font="AGA Arabesque" w:char="F072"/>
      </w:r>
      <w:r w:rsidRPr="00FF3ED0">
        <w:rPr>
          <w:rFonts w:cs="Traditional Arabic"/>
          <w:rtl/>
        </w:rPr>
        <w:t xml:space="preserve"> وهــو       صغير ، وشَهِد مع النَّبِيّ </w:t>
      </w:r>
      <w:r w:rsidRPr="00FF3ED0">
        <w:rPr>
          <w:rFonts w:cs="Traditional Arabic"/>
        </w:rPr>
        <w:sym w:font="AGA Arabesque" w:char="F072"/>
      </w:r>
      <w:r w:rsidRPr="00FF3ED0">
        <w:rPr>
          <w:rFonts w:cs="Traditional Arabic"/>
          <w:rtl/>
        </w:rPr>
        <w:t xml:space="preserve"> ثماني عشرة غزوة ..  تُوُفِّي سَنَة 74 هـ ، وقيل : سَنَة 78 هـ . أسد الغابة 1/351  والإصابة 1/434 ، 435  وشذرات الذهب 1/44</w:t>
      </w:r>
      <w:r w:rsidRPr="00FF3ED0">
        <w:rPr>
          <w:rFonts w:cs="Traditional Arabic" w:hint="cs"/>
          <w:rtl/>
        </w:rPr>
        <w:t>.</w:t>
      </w:r>
    </w:p>
  </w:footnote>
  <w:footnote w:id="406">
    <w:p w:rsidR="00371387" w:rsidRPr="00FF3ED0" w:rsidRDefault="00371387" w:rsidP="00C847BB">
      <w:pPr>
        <w:spacing w:after="0" w:line="240" w:lineRule="auto"/>
        <w:jc w:val="both"/>
        <w:rPr>
          <w:rFonts w:cs="Traditional Arabic"/>
          <w:rtl/>
        </w:rPr>
      </w:pPr>
      <w:r w:rsidRPr="00FF3ED0">
        <w:rPr>
          <w:rStyle w:val="a5"/>
          <w:rFonts w:cs="Traditional Arabic"/>
          <w:vertAlign w:val="baseline"/>
        </w:rPr>
        <w:footnoteRef/>
      </w:r>
      <w:r w:rsidRPr="00FF3ED0">
        <w:rPr>
          <w:rFonts w:cs="Traditional Arabic" w:hint="cs"/>
          <w:rtl/>
        </w:rPr>
        <w:t>-</w:t>
      </w:r>
      <w:r w:rsidRPr="00FF3ED0">
        <w:rPr>
          <w:rFonts w:cs="Traditional Arabic"/>
          <w:rtl/>
        </w:rPr>
        <w:t xml:space="preserve"> </w:t>
      </w:r>
      <w:r w:rsidRPr="00FF3ED0">
        <w:rPr>
          <w:rFonts w:cs="Traditional Arabic"/>
          <w:b/>
          <w:bCs/>
          <w:rtl/>
        </w:rPr>
        <w:t>أبو عبيدة بن الجرّاح :</w:t>
      </w:r>
      <w:r w:rsidRPr="00FF3ED0">
        <w:rPr>
          <w:rFonts w:cs="Traditional Arabic"/>
          <w:rtl/>
        </w:rPr>
        <w:t xml:space="preserve"> هو الصّحابيّ الجليل أبو عبيدة عامر بن الجرّاح بن هلال الفهري القرشي </w:t>
      </w:r>
      <w:r w:rsidRPr="00FF3ED0">
        <w:rPr>
          <w:rFonts w:cs="Traditional Arabic"/>
        </w:rPr>
        <w:sym w:font="AGA Arabesque" w:char="F074"/>
      </w:r>
      <w:r w:rsidRPr="00FF3ED0">
        <w:rPr>
          <w:rFonts w:cs="Traditional Arabic"/>
          <w:rtl/>
        </w:rPr>
        <w:t xml:space="preserve"> ، أمين هذه الأُمّة ، وأحد العشرة المُبَشَّرين بالجَنّة ، وأحد الخمسة الذين أَسْلَموا على يد أبي بَكْر الصِّدِّيق </w:t>
      </w:r>
      <w:r w:rsidRPr="00FF3ED0">
        <w:rPr>
          <w:rFonts w:cs="Traditional Arabic"/>
        </w:rPr>
        <w:sym w:font="AGA Arabesque" w:char="F074"/>
      </w:r>
      <w:r w:rsidRPr="00FF3ED0">
        <w:rPr>
          <w:rFonts w:cs="Traditional Arabic"/>
          <w:rtl/>
        </w:rPr>
        <w:t xml:space="preserve"> في يوْم واحد ، وهو أول مَن سُمِّي " أمير الأمراء " بالشام . تُوُفِّي </w:t>
      </w:r>
      <w:r w:rsidRPr="00FF3ED0">
        <w:rPr>
          <w:rFonts w:cs="Traditional Arabic"/>
        </w:rPr>
        <w:sym w:font="AGA Arabesque" w:char="F074"/>
      </w:r>
      <w:r w:rsidRPr="00FF3ED0">
        <w:rPr>
          <w:rFonts w:cs="Traditional Arabic"/>
          <w:rtl/>
        </w:rPr>
        <w:t xml:space="preserve"> بالطاعون عام عمواس سَنَة 108 هـ بقرية فحل ، وقيل بالجابية .البداية والنهاية 7/94</w:t>
      </w:r>
      <w:r w:rsidRPr="00FF3ED0">
        <w:rPr>
          <w:rFonts w:cs="Traditional Arabic" w:hint="cs"/>
          <w:rtl/>
        </w:rPr>
        <w:t>.</w:t>
      </w:r>
    </w:p>
  </w:footnote>
  <w:footnote w:id="407">
    <w:p w:rsidR="00371387" w:rsidRPr="00FF3ED0" w:rsidRDefault="00371387" w:rsidP="00C847BB">
      <w:pPr>
        <w:pStyle w:val="a4"/>
        <w:jc w:val="both"/>
        <w:rPr>
          <w:rFonts w:cs="Traditional Arabic"/>
          <w:sz w:val="22"/>
          <w:szCs w:val="22"/>
          <w:rtl/>
        </w:rPr>
      </w:pPr>
      <w:r w:rsidRPr="00FF3ED0">
        <w:rPr>
          <w:rStyle w:val="a5"/>
          <w:rFonts w:cs="Traditional Arabic"/>
          <w:sz w:val="22"/>
          <w:szCs w:val="22"/>
          <w:vertAlign w:val="baseline"/>
        </w:rPr>
        <w:footnoteRef/>
      </w:r>
      <w:r w:rsidRPr="00FF3ED0">
        <w:rPr>
          <w:rFonts w:cs="Traditional Arabic" w:hint="cs"/>
          <w:sz w:val="22"/>
          <w:szCs w:val="22"/>
          <w:rtl/>
        </w:rPr>
        <w:t>-</w:t>
      </w:r>
      <w:r w:rsidRPr="00FF3ED0">
        <w:rPr>
          <w:rFonts w:cs="Traditional Arabic"/>
          <w:sz w:val="22"/>
          <w:szCs w:val="22"/>
          <w:rtl/>
        </w:rPr>
        <w:t xml:space="preserve"> أَخْرَجه مُسْلِم في كتاب الصيد والذبائح وما يُؤْكَل مِن الحيوان : باب إباحة ميتات البحر برقم     ( 3576 ) وأحمد في باقي مُسْنَد المُكْثِرين مِن الصحابة برقم ( 13818 )</w:t>
      </w:r>
      <w:r w:rsidRPr="00FF3ED0">
        <w:rPr>
          <w:rFonts w:cs="Traditional Arabic" w:hint="cs"/>
          <w:sz w:val="22"/>
          <w:szCs w:val="22"/>
          <w:rtl/>
        </w:rPr>
        <w:t>.</w:t>
      </w:r>
    </w:p>
  </w:footnote>
  <w:footnote w:id="408">
    <w:p w:rsidR="00371387" w:rsidRPr="00FF3ED0" w:rsidRDefault="00371387" w:rsidP="00C847BB">
      <w:pPr>
        <w:spacing w:after="0" w:line="240" w:lineRule="auto"/>
        <w:jc w:val="both"/>
        <w:rPr>
          <w:rFonts w:cs="Traditional Arabic"/>
          <w:rtl/>
          <w:lang w:bidi="ar-EG"/>
        </w:rPr>
      </w:pPr>
      <w:r w:rsidRPr="00FF3ED0">
        <w:rPr>
          <w:rStyle w:val="a5"/>
          <w:rFonts w:cs="Traditional Arabic"/>
          <w:vertAlign w:val="baseline"/>
        </w:rPr>
        <w:footnoteRef/>
      </w:r>
      <w:r w:rsidRPr="00FF3ED0">
        <w:rPr>
          <w:rFonts w:cs="Traditional Arabic" w:hint="cs"/>
          <w:rtl/>
        </w:rPr>
        <w:t>-</w:t>
      </w:r>
      <w:r w:rsidRPr="00FF3ED0">
        <w:rPr>
          <w:rFonts w:cs="Traditional Arabic"/>
          <w:rtl/>
        </w:rPr>
        <w:t xml:space="preserve"> </w:t>
      </w:r>
      <w:r w:rsidRPr="00FF3ED0">
        <w:rPr>
          <w:rFonts w:cs="Traditional Arabic"/>
          <w:b/>
          <w:bCs/>
          <w:rtl/>
        </w:rPr>
        <w:t>عبد الله بن أبي أَوْفَى :</w:t>
      </w:r>
      <w:r w:rsidRPr="00FF3ED0">
        <w:rPr>
          <w:rFonts w:cs="Traditional Arabic"/>
          <w:rtl/>
        </w:rPr>
        <w:t xml:space="preserve"> هو الصّحابيّ الجليل عبد الله بن أبي أَوْفَى عتبة بن خالد بن الحارث  ابن أبي أسيد </w:t>
      </w:r>
      <w:r w:rsidRPr="00FF3ED0">
        <w:rPr>
          <w:rFonts w:cs="Traditional Arabic"/>
        </w:rPr>
        <w:sym w:font="AGA Arabesque" w:char="F074"/>
      </w:r>
      <w:r w:rsidRPr="00FF3ED0">
        <w:rPr>
          <w:rFonts w:cs="Traditional Arabic"/>
          <w:rtl/>
        </w:rPr>
        <w:t xml:space="preserve"> ، شَهِد الحديبية .. تُوُفِّي </w:t>
      </w:r>
      <w:r w:rsidRPr="00FF3ED0">
        <w:rPr>
          <w:rFonts w:cs="Traditional Arabic"/>
        </w:rPr>
        <w:sym w:font="AGA Arabesque" w:char="F074"/>
      </w:r>
      <w:r w:rsidRPr="00FF3ED0">
        <w:rPr>
          <w:rFonts w:cs="Traditional Arabic"/>
          <w:rtl/>
        </w:rPr>
        <w:t xml:space="preserve"> بالكوفة سَنَة 86 هـ ، وقيل سَنَة 87 هـ .  أسد الغابة 3/183  والإصابة 4/38</w:t>
      </w:r>
    </w:p>
  </w:footnote>
  <w:footnote w:id="409">
    <w:p w:rsidR="00371387" w:rsidRPr="00FF3ED0" w:rsidRDefault="00371387" w:rsidP="00C847BB">
      <w:pPr>
        <w:spacing w:after="0" w:line="240" w:lineRule="auto"/>
        <w:jc w:val="both"/>
        <w:rPr>
          <w:rFonts w:cs="Traditional Arabic"/>
          <w:rtl/>
        </w:rPr>
      </w:pPr>
      <w:r w:rsidRPr="00FF3ED0">
        <w:rPr>
          <w:rStyle w:val="a5"/>
          <w:rFonts w:cs="Traditional Arabic"/>
          <w:vertAlign w:val="baseline"/>
        </w:rPr>
        <w:footnoteRef/>
      </w:r>
      <w:r w:rsidRPr="00FF3ED0">
        <w:rPr>
          <w:rFonts w:cs="Traditional Arabic" w:hint="cs"/>
          <w:rtl/>
        </w:rPr>
        <w:t>-</w:t>
      </w:r>
      <w:r w:rsidRPr="00FF3ED0">
        <w:rPr>
          <w:rFonts w:cs="Traditional Arabic"/>
          <w:rtl/>
        </w:rPr>
        <w:t xml:space="preserve"> أَخْرَجه البخاري في كتاب الذبائح والصيد : باب أكْل الجراد برقم ( 5071 ) ومُسْلِم في كتاب الصيد والذبائح وما يُؤْكَل مِن الحيوان : باب إباحة الجراد برقم ( 13818 ) والترمذي في كتاب الأطعمة عن رسول الله : باب ما جاء في أكْل الجراد برقم ( 1744 ) .</w:t>
      </w:r>
    </w:p>
    <w:p w:rsidR="00371387" w:rsidRPr="00FF3ED0" w:rsidRDefault="00371387" w:rsidP="00C847BB">
      <w:pPr>
        <w:pStyle w:val="a4"/>
        <w:jc w:val="both"/>
        <w:rPr>
          <w:rFonts w:cs="Traditional Arabic"/>
          <w:sz w:val="22"/>
          <w:szCs w:val="22"/>
          <w:rtl/>
        </w:rPr>
      </w:pPr>
    </w:p>
  </w:footnote>
  <w:footnote w:id="410">
    <w:p w:rsidR="00371387" w:rsidRPr="00FF3ED0" w:rsidRDefault="00371387" w:rsidP="00C847BB">
      <w:pPr>
        <w:spacing w:after="0" w:line="240" w:lineRule="auto"/>
        <w:jc w:val="both"/>
        <w:rPr>
          <w:rFonts w:cs="Traditional Arabic"/>
          <w:rtl/>
        </w:rPr>
      </w:pPr>
      <w:r w:rsidRPr="00FF3ED0">
        <w:rPr>
          <w:rStyle w:val="a5"/>
          <w:rFonts w:cs="Traditional Arabic"/>
          <w:vertAlign w:val="baseline"/>
        </w:rPr>
        <w:footnoteRef/>
      </w:r>
      <w:r w:rsidRPr="00FF3ED0">
        <w:rPr>
          <w:rFonts w:cs="Traditional Arabic" w:hint="cs"/>
          <w:rtl/>
        </w:rPr>
        <w:t>-</w:t>
      </w:r>
      <w:r w:rsidRPr="00FF3ED0">
        <w:rPr>
          <w:rFonts w:cs="Traditional Arabic"/>
          <w:rtl/>
        </w:rPr>
        <w:t xml:space="preserve"> أَخْرَجه أبو داود في كتاب الأطعمة : باب في أكْل الطافي مِن السمك برقم ( 3319 ) وابن ماجة في كتاب الصيد : باب الطافي مِن صيْد البحر برقم ( 3238 ) ، كلاهما عن جابر </w:t>
      </w:r>
      <w:r w:rsidRPr="00FF3ED0">
        <w:rPr>
          <w:rFonts w:cs="Traditional Arabic"/>
        </w:rPr>
        <w:sym w:font="AGA Arabesque" w:char="F074"/>
      </w:r>
      <w:r w:rsidRPr="00FF3ED0">
        <w:rPr>
          <w:rFonts w:cs="Traditional Arabic"/>
          <w:rtl/>
        </w:rPr>
        <w:t xml:space="preserve"> .</w:t>
      </w:r>
    </w:p>
  </w:footnote>
  <w:footnote w:id="411">
    <w:p w:rsidR="00371387" w:rsidRPr="00FF3ED0" w:rsidRDefault="00371387" w:rsidP="00C847BB">
      <w:pPr>
        <w:pStyle w:val="a4"/>
        <w:jc w:val="both"/>
        <w:rPr>
          <w:rFonts w:cs="Traditional Arabic"/>
          <w:sz w:val="22"/>
          <w:szCs w:val="22"/>
          <w:rtl/>
          <w:lang w:bidi="ar-EG"/>
        </w:rPr>
      </w:pPr>
      <w:r w:rsidRPr="00FF3ED0">
        <w:rPr>
          <w:rStyle w:val="a5"/>
          <w:rFonts w:cs="Traditional Arabic"/>
          <w:sz w:val="22"/>
          <w:szCs w:val="22"/>
          <w:vertAlign w:val="baseline"/>
        </w:rPr>
        <w:footnoteRef/>
      </w:r>
      <w:r w:rsidRPr="00FF3ED0">
        <w:rPr>
          <w:rFonts w:cs="Traditional Arabic" w:hint="cs"/>
          <w:sz w:val="22"/>
          <w:szCs w:val="22"/>
          <w:rtl/>
        </w:rPr>
        <w:t>-</w:t>
      </w:r>
      <w:r w:rsidRPr="00FF3ED0">
        <w:rPr>
          <w:rFonts w:cs="Traditional Arabic"/>
          <w:sz w:val="22"/>
          <w:szCs w:val="22"/>
          <w:rtl/>
        </w:rPr>
        <w:t xml:space="preserve"> يُرَاجَع : أحكام القرآن لِلجصّاص 1/130 - 133  وأحكام القرآن لابن العربي 1/77 - 79  والجامع لأحكام القرآن 2/146  وتفسير آيات الأحكام 1/44 ، 45</w:t>
      </w:r>
      <w:r w:rsidRPr="00FF3ED0">
        <w:rPr>
          <w:rFonts w:cs="Traditional Arabic" w:hint="cs"/>
          <w:sz w:val="22"/>
          <w:szCs w:val="22"/>
          <w:rtl/>
          <w:lang w:bidi="ar-EG"/>
        </w:rPr>
        <w:t>.</w:t>
      </w:r>
    </w:p>
  </w:footnote>
  <w:footnote w:id="412">
    <w:p w:rsidR="00371387" w:rsidRPr="00FF3ED0" w:rsidRDefault="00371387" w:rsidP="00C847BB">
      <w:pPr>
        <w:spacing w:after="0" w:line="240" w:lineRule="auto"/>
        <w:jc w:val="both"/>
        <w:rPr>
          <w:rFonts w:cs="Traditional Arabic"/>
          <w:rtl/>
        </w:rPr>
      </w:pPr>
      <w:r w:rsidRPr="00FF3ED0">
        <w:rPr>
          <w:rStyle w:val="a5"/>
          <w:rFonts w:cs="Traditional Arabic"/>
          <w:vertAlign w:val="baseline"/>
        </w:rPr>
        <w:footnoteRef/>
      </w:r>
      <w:r w:rsidRPr="00FF3ED0">
        <w:rPr>
          <w:rFonts w:cs="Traditional Arabic" w:hint="cs"/>
          <w:rtl/>
        </w:rPr>
        <w:t>-</w:t>
      </w:r>
      <w:r w:rsidRPr="00FF3ED0">
        <w:rPr>
          <w:rFonts w:cs="Traditional Arabic"/>
          <w:rtl/>
        </w:rPr>
        <w:t xml:space="preserve"> أحكام القرآن لِلجصّاص 1/132</w:t>
      </w:r>
      <w:r w:rsidRPr="00FF3ED0">
        <w:rPr>
          <w:rFonts w:cs="Traditional Arabic" w:hint="cs"/>
          <w:rtl/>
        </w:rPr>
        <w:t>.</w:t>
      </w:r>
    </w:p>
  </w:footnote>
  <w:footnote w:id="413">
    <w:p w:rsidR="00371387" w:rsidRPr="00FF3ED0" w:rsidRDefault="00371387" w:rsidP="00C847BB">
      <w:pPr>
        <w:pStyle w:val="a4"/>
        <w:jc w:val="both"/>
        <w:rPr>
          <w:rFonts w:cs="Traditional Arabic"/>
          <w:sz w:val="22"/>
          <w:szCs w:val="22"/>
          <w:rtl/>
          <w:lang w:bidi="ar-EG"/>
        </w:rPr>
      </w:pPr>
      <w:r w:rsidRPr="00FF3ED0">
        <w:rPr>
          <w:rStyle w:val="a5"/>
          <w:rFonts w:cs="Traditional Arabic"/>
          <w:sz w:val="22"/>
          <w:szCs w:val="22"/>
          <w:vertAlign w:val="baseline"/>
        </w:rPr>
        <w:footnoteRef/>
      </w:r>
      <w:r w:rsidRPr="00FF3ED0">
        <w:rPr>
          <w:rFonts w:cs="Traditional Arabic"/>
          <w:sz w:val="22"/>
          <w:szCs w:val="22"/>
          <w:rtl/>
        </w:rPr>
        <w:t xml:space="preserve"> </w:t>
      </w:r>
      <w:r w:rsidRPr="00FF3ED0">
        <w:rPr>
          <w:rFonts w:cs="Traditional Arabic" w:hint="cs"/>
          <w:sz w:val="22"/>
          <w:szCs w:val="22"/>
          <w:rtl/>
          <w:lang w:bidi="ar-EG"/>
        </w:rPr>
        <w:t>- سورة الأنعام من الآية 121 .</w:t>
      </w:r>
    </w:p>
  </w:footnote>
  <w:footnote w:id="414">
    <w:p w:rsidR="00371387" w:rsidRPr="00FF3ED0" w:rsidRDefault="00371387" w:rsidP="00C847BB">
      <w:pPr>
        <w:pStyle w:val="a4"/>
        <w:jc w:val="both"/>
        <w:rPr>
          <w:rFonts w:cs="Traditional Arabic"/>
          <w:sz w:val="22"/>
          <w:szCs w:val="22"/>
          <w:rtl/>
          <w:lang w:bidi="ar-EG"/>
        </w:rPr>
      </w:pPr>
      <w:r w:rsidRPr="00FF3ED0">
        <w:rPr>
          <w:rStyle w:val="a5"/>
          <w:rFonts w:cs="Traditional Arabic"/>
          <w:sz w:val="22"/>
          <w:szCs w:val="22"/>
          <w:vertAlign w:val="baseline"/>
        </w:rPr>
        <w:footnoteRef/>
      </w:r>
      <w:r w:rsidRPr="00FF3ED0">
        <w:rPr>
          <w:rFonts w:cs="Traditional Arabic"/>
          <w:sz w:val="22"/>
          <w:szCs w:val="22"/>
          <w:rtl/>
        </w:rPr>
        <w:t xml:space="preserve"> </w:t>
      </w:r>
      <w:r w:rsidRPr="00FF3ED0">
        <w:rPr>
          <w:rFonts w:cs="Traditional Arabic" w:hint="cs"/>
          <w:sz w:val="22"/>
          <w:szCs w:val="22"/>
          <w:rtl/>
          <w:lang w:bidi="ar-EG"/>
        </w:rPr>
        <w:t xml:space="preserve">- سورة المائدة من الآية 5 . </w:t>
      </w:r>
    </w:p>
  </w:footnote>
  <w:footnote w:id="415">
    <w:p w:rsidR="00371387" w:rsidRPr="00FF3ED0" w:rsidRDefault="00371387" w:rsidP="00C847BB">
      <w:pPr>
        <w:pStyle w:val="a4"/>
        <w:jc w:val="both"/>
        <w:rPr>
          <w:rFonts w:cs="Traditional Arabic"/>
          <w:sz w:val="22"/>
          <w:szCs w:val="22"/>
          <w:rtl/>
          <w:lang w:bidi="ar-EG"/>
        </w:rPr>
      </w:pPr>
      <w:r w:rsidRPr="00FF3ED0">
        <w:rPr>
          <w:rStyle w:val="a5"/>
          <w:rFonts w:cs="Traditional Arabic"/>
          <w:sz w:val="22"/>
          <w:szCs w:val="22"/>
          <w:vertAlign w:val="baseline"/>
        </w:rPr>
        <w:footnoteRef/>
      </w:r>
      <w:r w:rsidRPr="00FF3ED0">
        <w:rPr>
          <w:rFonts w:cs="Traditional Arabic"/>
          <w:sz w:val="22"/>
          <w:szCs w:val="22"/>
          <w:rtl/>
        </w:rPr>
        <w:t xml:space="preserve"> </w:t>
      </w:r>
      <w:r w:rsidRPr="00FF3ED0">
        <w:rPr>
          <w:rFonts w:cs="Traditional Arabic" w:hint="cs"/>
          <w:sz w:val="22"/>
          <w:szCs w:val="22"/>
          <w:rtl/>
          <w:lang w:bidi="ar-EG"/>
        </w:rPr>
        <w:t xml:space="preserve">- </w:t>
      </w:r>
      <w:r w:rsidR="00605038">
        <w:rPr>
          <w:rFonts w:cs="Traditional Arabic" w:hint="cs"/>
          <w:sz w:val="22"/>
          <w:szCs w:val="22"/>
          <w:rtl/>
          <w:lang w:bidi="ar-EG"/>
        </w:rPr>
        <w:t xml:space="preserve">أخرجه البخاري في كتاب الذبائح والصيد </w:t>
      </w:r>
      <w:r w:rsidR="00EA20F7">
        <w:rPr>
          <w:rFonts w:cs="Traditional Arabic" w:hint="cs"/>
          <w:sz w:val="22"/>
          <w:szCs w:val="22"/>
          <w:rtl/>
          <w:lang w:bidi="ar-EG"/>
        </w:rPr>
        <w:t>باب ذبيحة الأعراب ونحوها برقم</w:t>
      </w:r>
      <w:r w:rsidR="00BB445F">
        <w:rPr>
          <w:rFonts w:cs="Traditional Arabic" w:hint="cs"/>
          <w:sz w:val="22"/>
          <w:szCs w:val="22"/>
          <w:rtl/>
          <w:lang w:bidi="ar-EG"/>
        </w:rPr>
        <w:t xml:space="preserve"> (</w:t>
      </w:r>
      <w:r w:rsidR="00EA20F7">
        <w:rPr>
          <w:rFonts w:cs="Traditional Arabic" w:hint="cs"/>
          <w:sz w:val="22"/>
          <w:szCs w:val="22"/>
          <w:rtl/>
          <w:lang w:bidi="ar-EG"/>
        </w:rPr>
        <w:t xml:space="preserve"> 5507</w:t>
      </w:r>
      <w:r w:rsidR="00BB445F">
        <w:rPr>
          <w:rFonts w:cs="Traditional Arabic" w:hint="cs"/>
          <w:sz w:val="22"/>
          <w:szCs w:val="22"/>
          <w:rtl/>
          <w:lang w:bidi="ar-EG"/>
        </w:rPr>
        <w:t>)</w:t>
      </w:r>
      <w:r w:rsidR="00EA20F7">
        <w:rPr>
          <w:rFonts w:cs="Traditional Arabic" w:hint="cs"/>
          <w:sz w:val="22"/>
          <w:szCs w:val="22"/>
          <w:rtl/>
          <w:lang w:bidi="ar-EG"/>
        </w:rPr>
        <w:t xml:space="preserve"> ومالك في الموطأ في كتاب الذبائح باب ما جاء في التسمية على الذبيحة برقم </w:t>
      </w:r>
      <w:r w:rsidR="00BB445F">
        <w:rPr>
          <w:rFonts w:cs="Traditional Arabic" w:hint="cs"/>
          <w:sz w:val="22"/>
          <w:szCs w:val="22"/>
          <w:rtl/>
          <w:lang w:bidi="ar-EG"/>
        </w:rPr>
        <w:t>(</w:t>
      </w:r>
      <w:r w:rsidR="00EA20F7">
        <w:rPr>
          <w:rFonts w:cs="Traditional Arabic" w:hint="cs"/>
          <w:sz w:val="22"/>
          <w:szCs w:val="22"/>
          <w:rtl/>
          <w:lang w:bidi="ar-EG"/>
        </w:rPr>
        <w:t>1</w:t>
      </w:r>
      <w:r w:rsidR="00BB445F">
        <w:rPr>
          <w:rFonts w:cs="Traditional Arabic" w:hint="cs"/>
          <w:sz w:val="22"/>
          <w:szCs w:val="22"/>
          <w:rtl/>
          <w:lang w:bidi="ar-EG"/>
        </w:rPr>
        <w:t>)</w:t>
      </w:r>
      <w:r w:rsidR="00B4220D">
        <w:rPr>
          <w:rFonts w:cs="Traditional Arabic" w:hint="cs"/>
          <w:sz w:val="22"/>
          <w:szCs w:val="22"/>
          <w:rtl/>
          <w:lang w:bidi="ar-EG"/>
        </w:rPr>
        <w:t xml:space="preserve"> من حديث هشام بن عروة عن أبيه رضي الله عنهما ,</w:t>
      </w:r>
      <w:r w:rsidR="00EA20F7">
        <w:rPr>
          <w:rFonts w:cs="Traditional Arabic" w:hint="cs"/>
          <w:sz w:val="22"/>
          <w:szCs w:val="22"/>
          <w:rtl/>
          <w:lang w:bidi="ar-EG"/>
        </w:rPr>
        <w:t xml:space="preserve"> وأبو داود في كتاب الضحايا باب ما جاء في أكل اللحم لا يدري أذكر اسم الله عليه أم لا برقم </w:t>
      </w:r>
      <w:r w:rsidR="00BB445F">
        <w:rPr>
          <w:rFonts w:cs="Traditional Arabic" w:hint="cs"/>
          <w:sz w:val="22"/>
          <w:szCs w:val="22"/>
          <w:rtl/>
          <w:lang w:bidi="ar-EG"/>
        </w:rPr>
        <w:t>(</w:t>
      </w:r>
      <w:r w:rsidR="00EA20F7">
        <w:rPr>
          <w:rFonts w:cs="Traditional Arabic" w:hint="cs"/>
          <w:sz w:val="22"/>
          <w:szCs w:val="22"/>
          <w:rtl/>
          <w:lang w:bidi="ar-EG"/>
        </w:rPr>
        <w:t xml:space="preserve">2829 </w:t>
      </w:r>
      <w:r w:rsidR="00BB445F">
        <w:rPr>
          <w:rFonts w:cs="Traditional Arabic" w:hint="cs"/>
          <w:sz w:val="22"/>
          <w:szCs w:val="22"/>
          <w:rtl/>
          <w:lang w:bidi="ar-EG"/>
        </w:rPr>
        <w:t>)</w:t>
      </w:r>
      <w:r w:rsidR="00DB0D60">
        <w:rPr>
          <w:rFonts w:cs="Traditional Arabic" w:hint="cs"/>
          <w:sz w:val="22"/>
          <w:szCs w:val="22"/>
          <w:rtl/>
          <w:lang w:bidi="ar-EG"/>
        </w:rPr>
        <w:t xml:space="preserve"> </w:t>
      </w:r>
      <w:r w:rsidR="00EA20F7">
        <w:rPr>
          <w:rFonts w:cs="Traditional Arabic" w:hint="cs"/>
          <w:sz w:val="22"/>
          <w:szCs w:val="22"/>
          <w:rtl/>
          <w:lang w:bidi="ar-EG"/>
        </w:rPr>
        <w:t xml:space="preserve">والنسائي </w:t>
      </w:r>
      <w:r w:rsidR="00B4220D">
        <w:rPr>
          <w:rFonts w:cs="Traditional Arabic" w:hint="cs"/>
          <w:sz w:val="22"/>
          <w:szCs w:val="22"/>
          <w:rtl/>
          <w:lang w:bidi="ar-EG"/>
        </w:rPr>
        <w:t xml:space="preserve"> في كتاب الضحايا باب ذبيحة من لم يعرف برقم </w:t>
      </w:r>
      <w:r w:rsidR="00BB445F">
        <w:rPr>
          <w:rFonts w:cs="Traditional Arabic" w:hint="cs"/>
          <w:sz w:val="22"/>
          <w:szCs w:val="22"/>
          <w:rtl/>
          <w:lang w:bidi="ar-EG"/>
        </w:rPr>
        <w:t>(</w:t>
      </w:r>
      <w:r w:rsidR="00B4220D">
        <w:rPr>
          <w:rFonts w:cs="Traditional Arabic" w:hint="cs"/>
          <w:sz w:val="22"/>
          <w:szCs w:val="22"/>
          <w:rtl/>
          <w:lang w:bidi="ar-EG"/>
        </w:rPr>
        <w:t>4441</w:t>
      </w:r>
      <w:r w:rsidR="00BB445F">
        <w:rPr>
          <w:rFonts w:cs="Traditional Arabic" w:hint="cs"/>
          <w:sz w:val="22"/>
          <w:szCs w:val="22"/>
          <w:rtl/>
          <w:lang w:bidi="ar-EG"/>
        </w:rPr>
        <w:t>)</w:t>
      </w:r>
      <w:r w:rsidR="00B4220D">
        <w:rPr>
          <w:rFonts w:cs="Traditional Arabic" w:hint="cs"/>
          <w:sz w:val="22"/>
          <w:szCs w:val="22"/>
          <w:rtl/>
          <w:lang w:bidi="ar-EG"/>
        </w:rPr>
        <w:t xml:space="preserve"> .</w:t>
      </w:r>
    </w:p>
  </w:footnote>
  <w:footnote w:id="416">
    <w:p w:rsidR="00070201" w:rsidRDefault="00371387" w:rsidP="00C847BB">
      <w:pPr>
        <w:pStyle w:val="a4"/>
        <w:jc w:val="both"/>
        <w:rPr>
          <w:rFonts w:ascii="Traditional Arabic" w:cs="Traditional Arabic"/>
          <w:sz w:val="22"/>
          <w:szCs w:val="22"/>
          <w:rtl/>
          <w:lang w:bidi="ar-EG"/>
        </w:rPr>
      </w:pPr>
      <w:r w:rsidRPr="00FF3ED0">
        <w:rPr>
          <w:rStyle w:val="a5"/>
          <w:rFonts w:cs="Traditional Arabic"/>
          <w:sz w:val="22"/>
          <w:szCs w:val="22"/>
          <w:vertAlign w:val="baseline"/>
        </w:rPr>
        <w:footnoteRef/>
      </w:r>
      <w:r w:rsidRPr="00FF3ED0">
        <w:rPr>
          <w:rFonts w:cs="Traditional Arabic"/>
          <w:sz w:val="22"/>
          <w:szCs w:val="22"/>
          <w:rtl/>
        </w:rPr>
        <w:t xml:space="preserve"> </w:t>
      </w:r>
      <w:r w:rsidRPr="00FF3ED0">
        <w:rPr>
          <w:rFonts w:cs="Traditional Arabic" w:hint="cs"/>
          <w:sz w:val="22"/>
          <w:szCs w:val="22"/>
          <w:rtl/>
          <w:lang w:bidi="ar-EG"/>
        </w:rPr>
        <w:t xml:space="preserve">- </w:t>
      </w:r>
      <w:r w:rsidRPr="004C6698">
        <w:rPr>
          <w:rFonts w:ascii="Traditional Arabic" w:cs="Traditional Arabic" w:hint="cs"/>
          <w:sz w:val="22"/>
          <w:szCs w:val="22"/>
          <w:rtl/>
          <w:lang w:bidi="ar-EG"/>
        </w:rPr>
        <w:t xml:space="preserve">أخرجه الحارث بن أبي أسامة 1/478 وعبد بن حميد ( الدر المنثور 3/349 ) عن راشد بن سعد رحمه الله تعالى ، </w:t>
      </w:r>
    </w:p>
    <w:p w:rsidR="00371387" w:rsidRPr="00FF3ED0" w:rsidRDefault="00070201" w:rsidP="00C847BB">
      <w:pPr>
        <w:pStyle w:val="a4"/>
        <w:jc w:val="both"/>
        <w:rPr>
          <w:rFonts w:cs="Traditional Arabic"/>
          <w:sz w:val="22"/>
          <w:szCs w:val="22"/>
          <w:lang w:bidi="ar-EG"/>
        </w:rPr>
      </w:pPr>
      <w:r>
        <w:rPr>
          <w:rFonts w:ascii="Traditional Arabic" w:cs="Traditional Arabic" w:hint="cs"/>
          <w:sz w:val="22"/>
          <w:szCs w:val="22"/>
          <w:rtl/>
          <w:lang w:bidi="ar-EG"/>
        </w:rPr>
        <w:t xml:space="preserve">= </w:t>
      </w:r>
      <w:r w:rsidR="00371387" w:rsidRPr="004C6698">
        <w:rPr>
          <w:rFonts w:ascii="Traditional Arabic" w:cs="Traditional Arabic" w:hint="cs"/>
          <w:sz w:val="22"/>
          <w:szCs w:val="22"/>
          <w:rtl/>
          <w:lang w:bidi="ar-EG"/>
        </w:rPr>
        <w:t>وأبو داود في المراسيل /278 عن الصلت السدوسي رحمه الله تعالى</w:t>
      </w:r>
    </w:p>
  </w:footnote>
  <w:footnote w:id="417">
    <w:p w:rsidR="00371387" w:rsidRPr="00FF3ED0" w:rsidRDefault="00371387" w:rsidP="00C847BB">
      <w:pPr>
        <w:pStyle w:val="a4"/>
        <w:jc w:val="both"/>
        <w:rPr>
          <w:rFonts w:cs="Traditional Arabic"/>
          <w:sz w:val="22"/>
          <w:szCs w:val="22"/>
          <w:rtl/>
          <w:lang w:bidi="ar-EG"/>
        </w:rPr>
      </w:pPr>
      <w:r w:rsidRPr="00FF3ED0">
        <w:rPr>
          <w:rStyle w:val="a5"/>
          <w:rFonts w:cs="Traditional Arabic"/>
          <w:sz w:val="22"/>
          <w:szCs w:val="22"/>
          <w:vertAlign w:val="baseline"/>
        </w:rPr>
        <w:footnoteRef/>
      </w:r>
      <w:r w:rsidRPr="00FF3ED0">
        <w:rPr>
          <w:rFonts w:cs="Traditional Arabic"/>
          <w:sz w:val="22"/>
          <w:szCs w:val="22"/>
          <w:rtl/>
        </w:rPr>
        <w:t xml:space="preserve"> </w:t>
      </w:r>
      <w:r w:rsidRPr="00FF3ED0">
        <w:rPr>
          <w:rFonts w:cs="Traditional Arabic" w:hint="cs"/>
          <w:sz w:val="22"/>
          <w:szCs w:val="22"/>
          <w:rtl/>
          <w:lang w:bidi="ar-EG"/>
        </w:rPr>
        <w:t xml:space="preserve">- </w:t>
      </w:r>
      <w:r>
        <w:rPr>
          <w:rFonts w:cs="Traditional Arabic" w:hint="cs"/>
          <w:sz w:val="22"/>
          <w:szCs w:val="22"/>
          <w:rtl/>
          <w:lang w:bidi="ar-EG"/>
        </w:rPr>
        <w:t xml:space="preserve"> </w:t>
      </w:r>
      <w:r w:rsidRPr="004C6698">
        <w:rPr>
          <w:rFonts w:ascii="Traditional Arabic" w:cs="Traditional Arabic" w:hint="cs"/>
          <w:sz w:val="22"/>
          <w:szCs w:val="22"/>
          <w:rtl/>
          <w:lang w:bidi="ar-EG"/>
        </w:rPr>
        <w:t xml:space="preserve">أخرجه الدارقطني في سننه 4/295 والطبراني في المعجم الأوسط 5/94 عن أبي هريرة </w:t>
      </w:r>
      <w:r w:rsidRPr="004C6698">
        <w:rPr>
          <w:rFonts w:ascii="Traditional Arabic" w:cs="Traditional Arabic"/>
          <w:b/>
          <w:bCs/>
          <w:sz w:val="22"/>
          <w:szCs w:val="22"/>
          <w:rtl/>
          <w:lang w:bidi="ar-EG"/>
        </w:rPr>
        <w:sym w:font="AGA Arabesque" w:char="F074"/>
      </w:r>
      <w:r w:rsidRPr="004C6698">
        <w:rPr>
          <w:rFonts w:ascii="Traditional Arabic" w:cs="Traditional Arabic" w:hint="cs"/>
          <w:sz w:val="22"/>
          <w:szCs w:val="22"/>
          <w:rtl/>
          <w:lang w:bidi="ar-EG"/>
        </w:rPr>
        <w:t xml:space="preserve"> .</w:t>
      </w:r>
    </w:p>
  </w:footnote>
  <w:footnote w:id="418">
    <w:p w:rsidR="00371387" w:rsidRPr="00FF3ED0" w:rsidRDefault="00371387" w:rsidP="00C847BB">
      <w:pPr>
        <w:pStyle w:val="a4"/>
        <w:jc w:val="both"/>
        <w:rPr>
          <w:rFonts w:cs="Traditional Arabic"/>
          <w:sz w:val="22"/>
          <w:szCs w:val="22"/>
          <w:rtl/>
        </w:rPr>
      </w:pPr>
      <w:r w:rsidRPr="00FF3ED0">
        <w:rPr>
          <w:rStyle w:val="a5"/>
          <w:rFonts w:cs="Traditional Arabic"/>
          <w:sz w:val="22"/>
          <w:szCs w:val="22"/>
          <w:vertAlign w:val="baseline"/>
        </w:rPr>
        <w:footnoteRef/>
      </w:r>
      <w:r w:rsidRPr="00FF3ED0">
        <w:rPr>
          <w:rFonts w:cs="Traditional Arabic"/>
          <w:sz w:val="22"/>
          <w:szCs w:val="22"/>
          <w:rtl/>
        </w:rPr>
        <w:t xml:space="preserve"> </w:t>
      </w:r>
      <w:r w:rsidRPr="00FF3ED0">
        <w:rPr>
          <w:rFonts w:cs="Traditional Arabic" w:hint="cs"/>
          <w:sz w:val="22"/>
          <w:szCs w:val="22"/>
          <w:rtl/>
        </w:rPr>
        <w:t>- يراجع : أثر الاختلاف في القواعد الأصولية / 211 .</w:t>
      </w:r>
    </w:p>
  </w:footnote>
  <w:footnote w:id="419">
    <w:p w:rsidR="00371387" w:rsidRPr="00FF3ED0" w:rsidRDefault="00371387" w:rsidP="00C847BB">
      <w:pPr>
        <w:pStyle w:val="a4"/>
        <w:jc w:val="both"/>
        <w:rPr>
          <w:rFonts w:cs="Traditional Arabic"/>
          <w:sz w:val="22"/>
          <w:szCs w:val="22"/>
          <w:lang w:bidi="ar-EG"/>
        </w:rPr>
      </w:pPr>
      <w:r w:rsidRPr="00FF3ED0">
        <w:rPr>
          <w:rStyle w:val="a5"/>
          <w:rFonts w:cs="Traditional Arabic"/>
          <w:sz w:val="22"/>
          <w:szCs w:val="22"/>
          <w:vertAlign w:val="baseline"/>
        </w:rPr>
        <w:footnoteRef/>
      </w:r>
      <w:r w:rsidRPr="00FF3ED0">
        <w:rPr>
          <w:rFonts w:cs="Traditional Arabic"/>
          <w:sz w:val="22"/>
          <w:szCs w:val="22"/>
          <w:rtl/>
        </w:rPr>
        <w:t xml:space="preserve"> </w:t>
      </w:r>
      <w:r w:rsidRPr="00FF3ED0">
        <w:rPr>
          <w:rFonts w:cs="Traditional Arabic" w:hint="cs"/>
          <w:sz w:val="22"/>
          <w:szCs w:val="22"/>
          <w:rtl/>
          <w:lang w:bidi="ar-EG"/>
        </w:rPr>
        <w:t xml:space="preserve">- </w:t>
      </w:r>
      <w:r w:rsidRPr="00FF3ED0">
        <w:rPr>
          <w:rFonts w:cs="Traditional Arabic"/>
          <w:b/>
          <w:bCs/>
          <w:sz w:val="22"/>
          <w:szCs w:val="22"/>
          <w:rtl/>
        </w:rPr>
        <w:t>الشعبي :</w:t>
      </w:r>
      <w:r w:rsidRPr="00FF3ED0">
        <w:rPr>
          <w:rFonts w:cs="Traditional Arabic"/>
          <w:sz w:val="22"/>
          <w:szCs w:val="22"/>
          <w:rtl/>
        </w:rPr>
        <w:t xml:space="preserve"> هو أبو عمرو عامر بن شراحيل بن معبد الشعبي رحمه الله تعالى ، وُلِد في إمرة عُمَر</w:t>
      </w:r>
      <w:r w:rsidRPr="00FF3ED0">
        <w:rPr>
          <w:rFonts w:cs="Traditional Arabic" w:hint="cs"/>
          <w:sz w:val="22"/>
          <w:szCs w:val="22"/>
          <w:rtl/>
        </w:rPr>
        <w:t xml:space="preserve"> ا</w:t>
      </w:r>
      <w:r w:rsidRPr="00FF3ED0">
        <w:rPr>
          <w:rFonts w:cs="Traditional Arabic"/>
          <w:sz w:val="22"/>
          <w:szCs w:val="22"/>
          <w:rtl/>
        </w:rPr>
        <w:t xml:space="preserve">بن الخطّاب </w:t>
      </w:r>
      <w:r w:rsidRPr="00FF3ED0">
        <w:rPr>
          <w:rFonts w:cs="Traditional Arabic"/>
          <w:b/>
          <w:bCs/>
          <w:sz w:val="22"/>
          <w:szCs w:val="22"/>
        </w:rPr>
        <w:sym w:font="AGA Arabesque" w:char="F074"/>
      </w:r>
      <w:r w:rsidRPr="00FF3ED0">
        <w:rPr>
          <w:rFonts w:cs="Traditional Arabic"/>
          <w:sz w:val="22"/>
          <w:szCs w:val="22"/>
          <w:rtl/>
        </w:rPr>
        <w:t xml:space="preserve"> وتَتلمَذ على كبار الصحابة ، كان مِنْ أَفقَه التابعين وأفاضلهم وأحد الحُفّاظ ..</w:t>
      </w:r>
      <w:r w:rsidRPr="00FF3ED0">
        <w:rPr>
          <w:rFonts w:cs="Traditional Arabic" w:hint="cs"/>
          <w:sz w:val="22"/>
          <w:szCs w:val="22"/>
          <w:rtl/>
        </w:rPr>
        <w:t xml:space="preserve"> </w:t>
      </w:r>
      <w:r w:rsidRPr="00FF3ED0">
        <w:rPr>
          <w:rFonts w:cs="Traditional Arabic"/>
          <w:sz w:val="22"/>
          <w:szCs w:val="22"/>
          <w:rtl/>
        </w:rPr>
        <w:t>تُوُفِّي رحمه الله تعالى سَنَة 104 هـ . تاريخ بغداد 12/227  وطبقات الحُفّاظ /32</w:t>
      </w:r>
      <w:r w:rsidRPr="00FF3ED0">
        <w:rPr>
          <w:rFonts w:cs="Traditional Arabic" w:hint="cs"/>
          <w:sz w:val="22"/>
          <w:szCs w:val="22"/>
          <w:rtl/>
        </w:rPr>
        <w:t xml:space="preserve">.   </w:t>
      </w:r>
    </w:p>
  </w:footnote>
  <w:footnote w:id="420">
    <w:p w:rsidR="00371387" w:rsidRPr="00FF3ED0" w:rsidRDefault="00371387" w:rsidP="00C847BB">
      <w:pPr>
        <w:pStyle w:val="a4"/>
        <w:jc w:val="both"/>
        <w:rPr>
          <w:rFonts w:cs="Traditional Arabic"/>
          <w:sz w:val="22"/>
          <w:szCs w:val="22"/>
          <w:rtl/>
        </w:rPr>
      </w:pPr>
      <w:r w:rsidRPr="00FF3ED0">
        <w:rPr>
          <w:rStyle w:val="a5"/>
          <w:rFonts w:cs="Traditional Arabic"/>
          <w:sz w:val="22"/>
          <w:szCs w:val="22"/>
          <w:vertAlign w:val="baseline"/>
        </w:rPr>
        <w:footnoteRef/>
      </w:r>
      <w:r w:rsidRPr="00FF3ED0">
        <w:rPr>
          <w:rFonts w:cs="Traditional Arabic"/>
          <w:sz w:val="22"/>
          <w:szCs w:val="22"/>
          <w:rtl/>
        </w:rPr>
        <w:t xml:space="preserve"> </w:t>
      </w:r>
      <w:r w:rsidRPr="00FF3ED0">
        <w:rPr>
          <w:rFonts w:cs="Traditional Arabic" w:hint="cs"/>
          <w:sz w:val="22"/>
          <w:szCs w:val="22"/>
          <w:rtl/>
        </w:rPr>
        <w:t xml:space="preserve">- يراجع : بداية المجتهد1/448 والمحلى 7 /412 والمغني لابن قدامة 8/ 541 وأثر الاختلاف في القواعد الأصولية / 210 , 211 . </w:t>
      </w:r>
    </w:p>
  </w:footnote>
  <w:footnote w:id="421">
    <w:p w:rsidR="00371387" w:rsidRPr="00FF3ED0" w:rsidRDefault="00371387" w:rsidP="00C847BB">
      <w:pPr>
        <w:spacing w:after="0" w:line="240" w:lineRule="auto"/>
        <w:jc w:val="both"/>
        <w:rPr>
          <w:rFonts w:cs="Traditional Arabic"/>
        </w:rPr>
      </w:pPr>
      <w:r w:rsidRPr="00FF3ED0">
        <w:rPr>
          <w:rStyle w:val="a5"/>
          <w:rFonts w:cs="Traditional Arabic"/>
          <w:vertAlign w:val="baseline"/>
        </w:rPr>
        <w:footnoteRef/>
      </w:r>
      <w:r w:rsidRPr="00FF3ED0">
        <w:rPr>
          <w:rFonts w:cs="Traditional Arabic"/>
          <w:rtl/>
        </w:rPr>
        <w:t xml:space="preserve"> </w:t>
      </w:r>
      <w:r w:rsidRPr="00FF3ED0">
        <w:rPr>
          <w:rFonts w:cs="Traditional Arabic" w:hint="cs"/>
          <w:rtl/>
        </w:rPr>
        <w:t xml:space="preserve">-  </w:t>
      </w:r>
      <w:r w:rsidRPr="00FF3ED0">
        <w:rPr>
          <w:rFonts w:cs="Traditional Arabic" w:hint="cs"/>
          <w:b/>
          <w:bCs/>
          <w:rtl/>
        </w:rPr>
        <w:t>نافع :</w:t>
      </w:r>
      <w:r w:rsidRPr="00FF3ED0">
        <w:rPr>
          <w:rFonts w:cs="Traditional Arabic" w:hint="cs"/>
          <w:rtl/>
        </w:rPr>
        <w:t xml:space="preserve"> هو أبو عبد الله نافع العدوي المدني رحمه الله تعالى ، مولى ابن عمر رضي الله عنهما ، حدّث عنه وعن كثير مِن الصحابة </w:t>
      </w:r>
      <w:r w:rsidRPr="00FF3ED0">
        <w:rPr>
          <w:rFonts w:cs="Traditional Arabic"/>
          <w:b/>
          <w:bCs/>
        </w:rPr>
        <w:sym w:font="AGA Arabesque" w:char="F079"/>
      </w:r>
      <w:r w:rsidRPr="00FF3ED0">
        <w:rPr>
          <w:rFonts w:cs="Traditional Arabic" w:hint="cs"/>
          <w:rtl/>
        </w:rPr>
        <w:t xml:space="preserve"> ، أرسله عمر بن عبد العزيز </w:t>
      </w:r>
      <w:r w:rsidRPr="00FF3ED0">
        <w:rPr>
          <w:rFonts w:cs="Traditional Arabic"/>
          <w:rtl/>
        </w:rPr>
        <w:t>–</w:t>
      </w:r>
      <w:r w:rsidRPr="00FF3ED0">
        <w:rPr>
          <w:rFonts w:cs="Traditional Arabic" w:hint="cs"/>
          <w:rtl/>
        </w:rPr>
        <w:t xml:space="preserve"> رحمه الله تعالى </w:t>
      </w:r>
      <w:r w:rsidRPr="00FF3ED0">
        <w:rPr>
          <w:rFonts w:cs="Traditional Arabic"/>
          <w:rtl/>
        </w:rPr>
        <w:t>–</w:t>
      </w:r>
      <w:r w:rsidRPr="00FF3ED0">
        <w:rPr>
          <w:rFonts w:cs="Traditional Arabic" w:hint="cs"/>
          <w:rtl/>
        </w:rPr>
        <w:t xml:space="preserve"> لأهْل مصر يعلِّمهم السُّنَن .. تُوُفِّي رحمه الله تعالى سَنَة 117 هـ . تذكرة الحفّاظ 1/99 ، 100.</w:t>
      </w:r>
    </w:p>
  </w:footnote>
  <w:footnote w:id="422">
    <w:p w:rsidR="00371387" w:rsidRPr="00FF3ED0" w:rsidRDefault="00371387" w:rsidP="00C847BB">
      <w:pPr>
        <w:spacing w:after="0" w:line="240" w:lineRule="auto"/>
        <w:jc w:val="both"/>
        <w:rPr>
          <w:rFonts w:cs="Traditional Arabic"/>
        </w:rPr>
      </w:pPr>
      <w:r w:rsidRPr="00FF3ED0">
        <w:rPr>
          <w:rStyle w:val="a5"/>
          <w:rFonts w:cs="Traditional Arabic"/>
          <w:vertAlign w:val="baseline"/>
        </w:rPr>
        <w:footnoteRef/>
      </w:r>
      <w:r w:rsidRPr="00FF3ED0">
        <w:rPr>
          <w:rFonts w:cs="Traditional Arabic"/>
          <w:rtl/>
        </w:rPr>
        <w:t xml:space="preserve"> </w:t>
      </w:r>
      <w:r w:rsidRPr="00FF3ED0">
        <w:rPr>
          <w:rFonts w:cs="Traditional Arabic" w:hint="cs"/>
          <w:rtl/>
          <w:lang w:bidi="ar-EG"/>
        </w:rPr>
        <w:t xml:space="preserve">- </w:t>
      </w:r>
      <w:r w:rsidRPr="00FF3ED0">
        <w:rPr>
          <w:rFonts w:cs="Traditional Arabic"/>
          <w:b/>
          <w:bCs/>
          <w:rtl/>
        </w:rPr>
        <w:t>ابن جرير الطبري :</w:t>
      </w:r>
      <w:r w:rsidRPr="00FF3ED0">
        <w:rPr>
          <w:rFonts w:cs="Traditional Arabic"/>
          <w:rtl/>
        </w:rPr>
        <w:t xml:space="preserve"> هو أبو جَعْفَر محمد بن جرير بن يزيد بن كثير بن غالِب الطَّبَرِي رحمه الله تعالى ، وُلِد سَنَة 224 هـ ، استوطَن بغداد وأقام بها ، ورَحَل إلى الآفاق في طلب العِلْم . </w:t>
      </w:r>
      <w:r w:rsidRPr="00FF3ED0">
        <w:rPr>
          <w:rFonts w:cs="Traditional Arabic" w:hint="cs"/>
          <w:b/>
          <w:bCs/>
          <w:rtl/>
        </w:rPr>
        <w:t>م</w:t>
      </w:r>
      <w:r w:rsidRPr="00FF3ED0">
        <w:rPr>
          <w:rFonts w:cs="Traditional Arabic"/>
          <w:b/>
          <w:bCs/>
          <w:rtl/>
        </w:rPr>
        <w:t>ِنْ مصنَّفاته :</w:t>
      </w:r>
      <w:r w:rsidRPr="00FF3ED0">
        <w:rPr>
          <w:rFonts w:cs="Traditional Arabic"/>
          <w:rtl/>
        </w:rPr>
        <w:t xml:space="preserve"> جامِع البيان في تفسير القرآن ، تاريخ الأُمَم والملوك ، تهذيب الآثار . البداية والنهاية 11/156 – 158</w:t>
      </w:r>
      <w:r w:rsidRPr="00FF3ED0">
        <w:rPr>
          <w:rFonts w:cs="Traditional Arabic" w:hint="cs"/>
          <w:rtl/>
        </w:rPr>
        <w:t>.</w:t>
      </w:r>
    </w:p>
  </w:footnote>
  <w:footnote w:id="423">
    <w:p w:rsidR="00371387" w:rsidRPr="00FF3ED0" w:rsidRDefault="00371387" w:rsidP="00C847BB">
      <w:pPr>
        <w:pStyle w:val="a4"/>
        <w:jc w:val="both"/>
        <w:rPr>
          <w:rFonts w:cs="Traditional Arabic"/>
          <w:sz w:val="22"/>
          <w:szCs w:val="22"/>
          <w:rtl/>
          <w:lang w:bidi="ar-EG"/>
        </w:rPr>
      </w:pPr>
      <w:r w:rsidRPr="00FF3ED0">
        <w:rPr>
          <w:rStyle w:val="a5"/>
          <w:rFonts w:cs="Traditional Arabic"/>
          <w:sz w:val="22"/>
          <w:szCs w:val="22"/>
          <w:vertAlign w:val="baseline"/>
        </w:rPr>
        <w:footnoteRef/>
      </w:r>
      <w:r w:rsidRPr="00FF3ED0">
        <w:rPr>
          <w:rFonts w:cs="Traditional Arabic"/>
          <w:sz w:val="22"/>
          <w:szCs w:val="22"/>
          <w:rtl/>
        </w:rPr>
        <w:t xml:space="preserve"> </w:t>
      </w:r>
      <w:r w:rsidRPr="00FF3ED0">
        <w:rPr>
          <w:rFonts w:cs="Traditional Arabic" w:hint="cs"/>
          <w:sz w:val="22"/>
          <w:szCs w:val="22"/>
          <w:rtl/>
          <w:lang w:bidi="ar-EG"/>
        </w:rPr>
        <w:t xml:space="preserve">- </w:t>
      </w:r>
      <w:r w:rsidRPr="00FF3ED0">
        <w:rPr>
          <w:rFonts w:cs="Traditional Arabic" w:hint="cs"/>
          <w:b/>
          <w:bCs/>
          <w:sz w:val="22"/>
          <w:szCs w:val="22"/>
          <w:rtl/>
          <w:lang w:bidi="ar-EG"/>
        </w:rPr>
        <w:t>أشهب :</w:t>
      </w:r>
      <w:r w:rsidRPr="00FF3ED0">
        <w:rPr>
          <w:rFonts w:cs="Traditional Arabic" w:hint="cs"/>
          <w:sz w:val="22"/>
          <w:szCs w:val="22"/>
          <w:rtl/>
          <w:lang w:bidi="ar-EG"/>
        </w:rPr>
        <w:t>هو أبو عمرو أشهب بن عبد العزيز بن داود القيسي العامري المصري ويقال اسمه مسكين وأشهب لقب له صاحب الإمام مالك وروى عنه وعن الليث والفضيل توفي بمصر سنة 204 هـ , الديباج المذهب / 98 وشجرة النور الزكية / 59 .</w:t>
      </w:r>
    </w:p>
  </w:footnote>
  <w:footnote w:id="424">
    <w:p w:rsidR="00371387" w:rsidRPr="00FF3ED0" w:rsidRDefault="00371387" w:rsidP="00C847BB">
      <w:pPr>
        <w:pStyle w:val="a4"/>
        <w:jc w:val="both"/>
        <w:rPr>
          <w:rFonts w:cs="Traditional Arabic"/>
          <w:sz w:val="22"/>
          <w:szCs w:val="22"/>
          <w:rtl/>
          <w:lang w:bidi="ar-EG"/>
        </w:rPr>
      </w:pPr>
      <w:r w:rsidRPr="00FF3ED0">
        <w:rPr>
          <w:rStyle w:val="a5"/>
          <w:rFonts w:cs="Traditional Arabic"/>
          <w:sz w:val="22"/>
          <w:szCs w:val="22"/>
          <w:vertAlign w:val="baseline"/>
        </w:rPr>
        <w:footnoteRef/>
      </w:r>
      <w:r w:rsidRPr="00FF3ED0">
        <w:rPr>
          <w:rFonts w:cs="Traditional Arabic"/>
          <w:sz w:val="22"/>
          <w:szCs w:val="22"/>
          <w:rtl/>
        </w:rPr>
        <w:t xml:space="preserve"> </w:t>
      </w:r>
      <w:r w:rsidRPr="00FF3ED0">
        <w:rPr>
          <w:rFonts w:cs="Traditional Arabic" w:hint="cs"/>
          <w:sz w:val="22"/>
          <w:szCs w:val="22"/>
          <w:rtl/>
          <w:lang w:bidi="ar-EG"/>
        </w:rPr>
        <w:t>- يراجع : الجامع لأحكام القرآن 7 / 50 , 51 وأحكام القرآن للجصاص 3 / 7 , 8 وتفسير القرآن العظيم 3 / 172 , 173 وتفسير آيات الأحكام للسايس 2/ 229 والمهذب 2 / 885 والهداية 4/ 394 , 395 وبداية المجتهد 1/ 448 والعدة / 447 , 448 ومنهاج الطالبين / 319 , 320 .</w:t>
      </w:r>
    </w:p>
  </w:footnote>
  <w:footnote w:id="425">
    <w:p w:rsidR="00371387" w:rsidRPr="00FF3ED0" w:rsidRDefault="00371387" w:rsidP="00C847BB">
      <w:pPr>
        <w:pStyle w:val="a4"/>
        <w:jc w:val="both"/>
        <w:rPr>
          <w:rFonts w:cs="Traditional Arabic"/>
          <w:sz w:val="22"/>
          <w:szCs w:val="22"/>
          <w:lang w:bidi="ar-EG"/>
        </w:rPr>
      </w:pPr>
      <w:r w:rsidRPr="00FF3ED0">
        <w:rPr>
          <w:rStyle w:val="a5"/>
          <w:rFonts w:cs="Traditional Arabic"/>
          <w:sz w:val="22"/>
          <w:szCs w:val="22"/>
          <w:vertAlign w:val="baseline"/>
        </w:rPr>
        <w:footnoteRef/>
      </w:r>
      <w:r w:rsidRPr="00FF3ED0">
        <w:rPr>
          <w:rFonts w:cs="Traditional Arabic" w:hint="cs"/>
          <w:sz w:val="22"/>
          <w:szCs w:val="22"/>
          <w:rtl/>
        </w:rPr>
        <w:t>-</w:t>
      </w:r>
      <w:r w:rsidRPr="00FF3ED0">
        <w:rPr>
          <w:rFonts w:cs="Traditional Arabic"/>
          <w:sz w:val="22"/>
          <w:szCs w:val="22"/>
          <w:rtl/>
        </w:rPr>
        <w:t xml:space="preserve"> </w:t>
      </w:r>
      <w:r w:rsidRPr="00FF3ED0">
        <w:rPr>
          <w:rFonts w:cs="Traditional Arabic" w:hint="cs"/>
          <w:sz w:val="22"/>
          <w:szCs w:val="22"/>
          <w:rtl/>
          <w:lang w:bidi="ar-EG"/>
        </w:rPr>
        <w:t>الأم 3 / 268.</w:t>
      </w:r>
    </w:p>
  </w:footnote>
  <w:footnote w:id="426">
    <w:p w:rsidR="00371387" w:rsidRPr="00FF3ED0" w:rsidRDefault="00371387" w:rsidP="00C847BB">
      <w:pPr>
        <w:pStyle w:val="a4"/>
        <w:jc w:val="both"/>
        <w:rPr>
          <w:rFonts w:cs="Traditional Arabic"/>
          <w:sz w:val="22"/>
          <w:szCs w:val="22"/>
          <w:rtl/>
          <w:lang w:bidi="ar-EG"/>
        </w:rPr>
      </w:pPr>
      <w:r w:rsidRPr="00FF3ED0">
        <w:rPr>
          <w:rStyle w:val="a5"/>
          <w:rFonts w:cs="Traditional Arabic"/>
          <w:sz w:val="22"/>
          <w:szCs w:val="22"/>
          <w:vertAlign w:val="baseline"/>
        </w:rPr>
        <w:footnoteRef/>
      </w:r>
      <w:r w:rsidRPr="00FF3ED0">
        <w:rPr>
          <w:rFonts w:cs="Traditional Arabic"/>
          <w:sz w:val="22"/>
          <w:szCs w:val="22"/>
          <w:rtl/>
        </w:rPr>
        <w:t xml:space="preserve"> </w:t>
      </w:r>
      <w:r w:rsidRPr="00FF3ED0">
        <w:rPr>
          <w:rFonts w:cs="Traditional Arabic" w:hint="cs"/>
          <w:sz w:val="22"/>
          <w:szCs w:val="22"/>
          <w:rtl/>
        </w:rPr>
        <w:t>- مفتاح الأصول / 109 .</w:t>
      </w:r>
    </w:p>
  </w:footnote>
  <w:footnote w:id="427">
    <w:p w:rsidR="00371387" w:rsidRPr="00FF3ED0" w:rsidRDefault="00371387" w:rsidP="00C847BB">
      <w:pPr>
        <w:pStyle w:val="a4"/>
        <w:jc w:val="both"/>
        <w:rPr>
          <w:rFonts w:cs="Traditional Arabic"/>
          <w:sz w:val="22"/>
          <w:szCs w:val="22"/>
          <w:rtl/>
        </w:rPr>
      </w:pPr>
      <w:r w:rsidRPr="00FF3ED0">
        <w:rPr>
          <w:rStyle w:val="a5"/>
          <w:rFonts w:cs="Traditional Arabic"/>
          <w:sz w:val="22"/>
          <w:szCs w:val="22"/>
          <w:vertAlign w:val="baseline"/>
        </w:rPr>
        <w:footnoteRef/>
      </w:r>
      <w:r w:rsidRPr="00FF3ED0">
        <w:rPr>
          <w:rFonts w:cs="Traditional Arabic"/>
          <w:sz w:val="22"/>
          <w:szCs w:val="22"/>
          <w:rtl/>
        </w:rPr>
        <w:t xml:space="preserve"> </w:t>
      </w:r>
      <w:r w:rsidRPr="00FF3ED0">
        <w:rPr>
          <w:rFonts w:cs="Traditional Arabic" w:hint="cs"/>
          <w:sz w:val="22"/>
          <w:szCs w:val="22"/>
          <w:rtl/>
        </w:rPr>
        <w:t>- يراجع : التمهيد للإسنوي / 384 والأشباه والنظائر للسيوطي / 93 .</w:t>
      </w:r>
    </w:p>
  </w:footnote>
  <w:footnote w:id="428">
    <w:p w:rsidR="00371387" w:rsidRPr="00FF3ED0" w:rsidRDefault="00371387" w:rsidP="00C847BB">
      <w:pPr>
        <w:spacing w:after="0" w:line="240" w:lineRule="auto"/>
        <w:jc w:val="both"/>
        <w:rPr>
          <w:rFonts w:cs="Traditional Arabic"/>
        </w:rPr>
      </w:pPr>
      <w:r w:rsidRPr="00FF3ED0">
        <w:rPr>
          <w:rStyle w:val="a5"/>
          <w:rFonts w:cs="Traditional Arabic"/>
          <w:vertAlign w:val="baseline"/>
        </w:rPr>
        <w:footnoteRef/>
      </w:r>
      <w:r w:rsidRPr="00FF3ED0">
        <w:rPr>
          <w:rFonts w:cs="Traditional Arabic"/>
          <w:rtl/>
        </w:rPr>
        <w:t xml:space="preserve"> </w:t>
      </w:r>
      <w:r w:rsidRPr="00FF3ED0">
        <w:rPr>
          <w:rFonts w:cs="Traditional Arabic" w:hint="cs"/>
          <w:rtl/>
          <w:lang w:bidi="ar-EG"/>
        </w:rPr>
        <w:t xml:space="preserve">- </w:t>
      </w:r>
      <w:r w:rsidRPr="00FF3ED0">
        <w:rPr>
          <w:rFonts w:cs="Traditional Arabic"/>
          <w:b/>
          <w:bCs/>
          <w:rtl/>
        </w:rPr>
        <w:t>ابن عقيل :</w:t>
      </w:r>
      <w:r w:rsidRPr="00FF3ED0">
        <w:rPr>
          <w:rFonts w:cs="Traditional Arabic"/>
          <w:rtl/>
        </w:rPr>
        <w:t xml:space="preserve"> هو أبو الوفا علِيّ بن عقيل بن مُحَمَّد بن عقيل بن أَحْمَد البغدادي الظفري الحنبلي رحمه الله تعالى .. </w:t>
      </w:r>
      <w:r w:rsidRPr="00FF3ED0">
        <w:rPr>
          <w:rFonts w:cs="Traditional Arabic"/>
          <w:b/>
          <w:bCs/>
          <w:rtl/>
        </w:rPr>
        <w:t>مِن مصنَّفاته :</w:t>
      </w:r>
      <w:r w:rsidRPr="00FF3ED0">
        <w:rPr>
          <w:rFonts w:cs="Traditional Arabic"/>
          <w:rtl/>
        </w:rPr>
        <w:t xml:space="preserve"> الفنون ، كفاية المفتي ، الواضح في أصول الفقه ، عمدة الأدلّة .تُوُفِّي رحمه الله تعالى ببغداد سَنَة 513 هـ .الفتح المبين 2/12  والبداية والنهاية 12/184</w:t>
      </w:r>
    </w:p>
  </w:footnote>
  <w:footnote w:id="429">
    <w:p w:rsidR="00371387" w:rsidRPr="00FF3ED0" w:rsidRDefault="00371387" w:rsidP="00C847BB">
      <w:pPr>
        <w:pStyle w:val="a4"/>
        <w:jc w:val="both"/>
        <w:rPr>
          <w:rFonts w:cs="Traditional Arabic"/>
          <w:sz w:val="22"/>
          <w:szCs w:val="22"/>
          <w:lang w:bidi="ar-EG"/>
        </w:rPr>
      </w:pPr>
      <w:r w:rsidRPr="00FF3ED0">
        <w:rPr>
          <w:rStyle w:val="a5"/>
          <w:rFonts w:cs="Traditional Arabic"/>
          <w:sz w:val="22"/>
          <w:szCs w:val="22"/>
          <w:vertAlign w:val="baseline"/>
        </w:rPr>
        <w:footnoteRef/>
      </w:r>
      <w:r w:rsidRPr="00FF3ED0">
        <w:rPr>
          <w:rFonts w:cs="Traditional Arabic"/>
          <w:sz w:val="22"/>
          <w:szCs w:val="22"/>
          <w:rtl/>
        </w:rPr>
        <w:t xml:space="preserve"> </w:t>
      </w:r>
      <w:r w:rsidRPr="00FF3ED0">
        <w:rPr>
          <w:rFonts w:cs="Traditional Arabic" w:hint="cs"/>
          <w:sz w:val="22"/>
          <w:szCs w:val="22"/>
          <w:rtl/>
          <w:lang w:bidi="ar-EG"/>
        </w:rPr>
        <w:t>- القواعد والفوائد الأصولية /216 .</w:t>
      </w:r>
    </w:p>
  </w:footnote>
  <w:footnote w:id="430">
    <w:p w:rsidR="00371387" w:rsidRPr="00FF3ED0" w:rsidRDefault="00371387" w:rsidP="00C847BB">
      <w:pPr>
        <w:pStyle w:val="a4"/>
        <w:jc w:val="both"/>
        <w:rPr>
          <w:rFonts w:cs="Traditional Arabic"/>
          <w:sz w:val="22"/>
          <w:szCs w:val="22"/>
          <w:lang w:bidi="ar-EG"/>
        </w:rPr>
      </w:pPr>
      <w:r w:rsidRPr="00FF3ED0">
        <w:rPr>
          <w:rStyle w:val="a5"/>
          <w:rFonts w:cs="Traditional Arabic"/>
          <w:sz w:val="22"/>
          <w:szCs w:val="22"/>
          <w:vertAlign w:val="baseline"/>
        </w:rPr>
        <w:footnoteRef/>
      </w:r>
      <w:r w:rsidRPr="00FF3ED0">
        <w:rPr>
          <w:rFonts w:cs="Traditional Arabic"/>
          <w:sz w:val="22"/>
          <w:szCs w:val="22"/>
          <w:rtl/>
        </w:rPr>
        <w:t xml:space="preserve"> </w:t>
      </w:r>
      <w:r w:rsidRPr="00FF3ED0">
        <w:rPr>
          <w:rFonts w:cs="Traditional Arabic" w:hint="cs"/>
          <w:sz w:val="22"/>
          <w:szCs w:val="22"/>
          <w:rtl/>
          <w:lang w:bidi="ar-EG"/>
        </w:rPr>
        <w:t>- يراجع : المرجع السابق .</w:t>
      </w:r>
    </w:p>
  </w:footnote>
  <w:footnote w:id="431">
    <w:p w:rsidR="00371387" w:rsidRPr="00FF3ED0" w:rsidRDefault="00371387" w:rsidP="00C847BB">
      <w:pPr>
        <w:pStyle w:val="a4"/>
        <w:jc w:val="both"/>
        <w:rPr>
          <w:rFonts w:cs="Traditional Arabic"/>
          <w:sz w:val="22"/>
          <w:szCs w:val="22"/>
          <w:lang w:bidi="ar-EG"/>
        </w:rPr>
      </w:pPr>
      <w:r w:rsidRPr="00FF3ED0">
        <w:rPr>
          <w:rStyle w:val="a5"/>
          <w:rFonts w:cs="Traditional Arabic"/>
          <w:sz w:val="22"/>
          <w:szCs w:val="22"/>
          <w:vertAlign w:val="baseline"/>
        </w:rPr>
        <w:footnoteRef/>
      </w:r>
      <w:r w:rsidRPr="00FF3ED0">
        <w:rPr>
          <w:rFonts w:cs="Traditional Arabic"/>
          <w:sz w:val="22"/>
          <w:szCs w:val="22"/>
          <w:rtl/>
        </w:rPr>
        <w:t xml:space="preserve"> </w:t>
      </w:r>
      <w:r w:rsidRPr="00FF3ED0">
        <w:rPr>
          <w:rFonts w:cs="Traditional Arabic" w:hint="cs"/>
          <w:sz w:val="22"/>
          <w:szCs w:val="22"/>
          <w:rtl/>
          <w:lang w:bidi="ar-EG"/>
        </w:rPr>
        <w:t>- التمهيد / 381.</w:t>
      </w:r>
    </w:p>
  </w:footnote>
  <w:footnote w:id="432">
    <w:p w:rsidR="00371387" w:rsidRPr="00FF3ED0" w:rsidRDefault="00371387" w:rsidP="00C847BB">
      <w:pPr>
        <w:pStyle w:val="a4"/>
        <w:jc w:val="both"/>
        <w:rPr>
          <w:rFonts w:cs="Traditional Arabic"/>
          <w:sz w:val="22"/>
          <w:szCs w:val="22"/>
          <w:rtl/>
        </w:rPr>
      </w:pPr>
      <w:r w:rsidRPr="00FF3ED0">
        <w:rPr>
          <w:rStyle w:val="a5"/>
          <w:rFonts w:cs="Traditional Arabic"/>
          <w:sz w:val="22"/>
          <w:szCs w:val="22"/>
          <w:vertAlign w:val="baseline"/>
        </w:rPr>
        <w:footnoteRef/>
      </w:r>
      <w:r w:rsidRPr="00FF3ED0">
        <w:rPr>
          <w:rFonts w:cs="Traditional Arabic"/>
          <w:sz w:val="22"/>
          <w:szCs w:val="22"/>
          <w:rtl/>
        </w:rPr>
        <w:t xml:space="preserve"> </w:t>
      </w:r>
      <w:r w:rsidRPr="00FF3ED0">
        <w:rPr>
          <w:rFonts w:cs="Traditional Arabic" w:hint="cs"/>
          <w:sz w:val="22"/>
          <w:szCs w:val="22"/>
          <w:rtl/>
        </w:rPr>
        <w:t>- يراجع : المرجع السابق .</w:t>
      </w:r>
    </w:p>
  </w:footnote>
  <w:footnote w:id="433">
    <w:p w:rsidR="00371387" w:rsidRPr="00FF3ED0" w:rsidRDefault="00371387" w:rsidP="00C847BB">
      <w:pPr>
        <w:pStyle w:val="a4"/>
        <w:jc w:val="both"/>
        <w:rPr>
          <w:rFonts w:cs="Traditional Arabic"/>
          <w:sz w:val="22"/>
          <w:szCs w:val="22"/>
          <w:rtl/>
          <w:lang w:bidi="ar-EG"/>
        </w:rPr>
      </w:pPr>
      <w:r w:rsidRPr="00FF3ED0">
        <w:rPr>
          <w:rStyle w:val="a5"/>
          <w:rFonts w:cs="Traditional Arabic"/>
          <w:sz w:val="22"/>
          <w:szCs w:val="22"/>
          <w:vertAlign w:val="baseline"/>
        </w:rPr>
        <w:footnoteRef/>
      </w:r>
      <w:r w:rsidRPr="00FF3ED0">
        <w:rPr>
          <w:rFonts w:cs="Traditional Arabic"/>
          <w:sz w:val="22"/>
          <w:szCs w:val="22"/>
          <w:rtl/>
        </w:rPr>
        <w:t xml:space="preserve"> </w:t>
      </w:r>
      <w:r w:rsidRPr="00FF3ED0">
        <w:rPr>
          <w:rFonts w:cs="Traditional Arabic" w:hint="cs"/>
          <w:sz w:val="22"/>
          <w:szCs w:val="22"/>
          <w:rtl/>
          <w:lang w:bidi="ar-EG"/>
        </w:rPr>
        <w:t>- التمهيد/ 383 .</w:t>
      </w:r>
    </w:p>
  </w:footnote>
  <w:footnote w:id="434">
    <w:p w:rsidR="00371387" w:rsidRPr="00FF3ED0" w:rsidRDefault="00371387" w:rsidP="00C847BB">
      <w:pPr>
        <w:pStyle w:val="a4"/>
        <w:jc w:val="both"/>
        <w:rPr>
          <w:rFonts w:cs="Traditional Arabic"/>
          <w:sz w:val="22"/>
          <w:szCs w:val="22"/>
          <w:lang w:bidi="ar-EG"/>
        </w:rPr>
      </w:pPr>
      <w:r w:rsidRPr="00FF3ED0">
        <w:rPr>
          <w:rStyle w:val="a5"/>
          <w:rFonts w:cs="Traditional Arabic"/>
          <w:sz w:val="22"/>
          <w:szCs w:val="22"/>
          <w:vertAlign w:val="baseline"/>
        </w:rPr>
        <w:footnoteRef/>
      </w:r>
      <w:r w:rsidRPr="00FF3ED0">
        <w:rPr>
          <w:rFonts w:cs="Traditional Arabic"/>
          <w:sz w:val="22"/>
          <w:szCs w:val="22"/>
          <w:rtl/>
        </w:rPr>
        <w:t xml:space="preserve"> </w:t>
      </w:r>
      <w:r w:rsidRPr="00FF3ED0">
        <w:rPr>
          <w:rFonts w:cs="Traditional Arabic" w:hint="cs"/>
          <w:sz w:val="22"/>
          <w:szCs w:val="22"/>
          <w:rtl/>
          <w:lang w:bidi="ar-EG"/>
        </w:rPr>
        <w:t>- القواعد والفوائد الأصولية/ 228 .</w:t>
      </w:r>
    </w:p>
  </w:footnote>
  <w:footnote w:id="435">
    <w:p w:rsidR="00371387" w:rsidRPr="00FF3ED0" w:rsidRDefault="00371387" w:rsidP="00C847BB">
      <w:pPr>
        <w:pStyle w:val="a4"/>
        <w:jc w:val="both"/>
        <w:rPr>
          <w:rFonts w:cs="Traditional Arabic"/>
          <w:sz w:val="22"/>
          <w:szCs w:val="22"/>
          <w:rtl/>
          <w:lang w:bidi="ar-EG"/>
        </w:rPr>
      </w:pPr>
      <w:r w:rsidRPr="00FF3ED0">
        <w:rPr>
          <w:rStyle w:val="a5"/>
          <w:rFonts w:cs="Traditional Arabic"/>
          <w:sz w:val="22"/>
          <w:szCs w:val="22"/>
          <w:vertAlign w:val="baseline"/>
        </w:rPr>
        <w:footnoteRef/>
      </w:r>
      <w:r w:rsidRPr="00FF3ED0">
        <w:rPr>
          <w:rFonts w:cs="Traditional Arabic"/>
          <w:sz w:val="22"/>
          <w:szCs w:val="22"/>
          <w:rtl/>
        </w:rPr>
        <w:t xml:space="preserve"> </w:t>
      </w:r>
      <w:r w:rsidRPr="00FF3ED0">
        <w:rPr>
          <w:rFonts w:cs="Traditional Arabic" w:hint="cs"/>
          <w:sz w:val="22"/>
          <w:szCs w:val="22"/>
          <w:rtl/>
          <w:lang w:bidi="ar-EG"/>
        </w:rPr>
        <w:t>- يراجع القواعد والفوائد الأصولية / 225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22DEC"/>
    <w:multiLevelType w:val="hybridMultilevel"/>
    <w:tmpl w:val="0A2233BC"/>
    <w:lvl w:ilvl="0" w:tplc="2C2A92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40420D"/>
    <w:multiLevelType w:val="hybridMultilevel"/>
    <w:tmpl w:val="CB32BB12"/>
    <w:lvl w:ilvl="0" w:tplc="FC726A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0750FE"/>
    <w:multiLevelType w:val="hybridMultilevel"/>
    <w:tmpl w:val="A07EA090"/>
    <w:lvl w:ilvl="0" w:tplc="C1BCDF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BE2D46"/>
    <w:multiLevelType w:val="hybridMultilevel"/>
    <w:tmpl w:val="FEFEFE06"/>
    <w:lvl w:ilvl="0" w:tplc="A2B471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E8336F"/>
    <w:multiLevelType w:val="hybridMultilevel"/>
    <w:tmpl w:val="32EE2F58"/>
    <w:lvl w:ilvl="0" w:tplc="D16805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B44554"/>
    <w:multiLevelType w:val="hybridMultilevel"/>
    <w:tmpl w:val="728241E8"/>
    <w:lvl w:ilvl="0" w:tplc="42CA9E74">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9C52ED"/>
    <w:multiLevelType w:val="hybridMultilevel"/>
    <w:tmpl w:val="66928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0F4937"/>
    <w:multiLevelType w:val="hybridMultilevel"/>
    <w:tmpl w:val="888E2578"/>
    <w:lvl w:ilvl="0" w:tplc="E6FE4D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684F87"/>
    <w:multiLevelType w:val="hybridMultilevel"/>
    <w:tmpl w:val="4BCC2F50"/>
    <w:lvl w:ilvl="0" w:tplc="A8600D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42527E6"/>
    <w:multiLevelType w:val="hybridMultilevel"/>
    <w:tmpl w:val="1EBA06F4"/>
    <w:lvl w:ilvl="0" w:tplc="88E2BB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221DC6"/>
    <w:multiLevelType w:val="multilevel"/>
    <w:tmpl w:val="0409001D"/>
    <w:numStyleLink w:val="1"/>
  </w:abstractNum>
  <w:abstractNum w:abstractNumId="11">
    <w:nsid w:val="4E124EDE"/>
    <w:multiLevelType w:val="hybridMultilevel"/>
    <w:tmpl w:val="A648A36A"/>
    <w:lvl w:ilvl="0" w:tplc="905E0BB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F452A4"/>
    <w:multiLevelType w:val="hybridMultilevel"/>
    <w:tmpl w:val="1778C23E"/>
    <w:lvl w:ilvl="0" w:tplc="0BF2C3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1914091"/>
    <w:multiLevelType w:val="hybridMultilevel"/>
    <w:tmpl w:val="852C82CE"/>
    <w:lvl w:ilvl="0" w:tplc="3BF6B1B2">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881E35"/>
    <w:multiLevelType w:val="hybridMultilevel"/>
    <w:tmpl w:val="8222B27A"/>
    <w:lvl w:ilvl="0" w:tplc="1CAC33C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3A15F24"/>
    <w:multiLevelType w:val="hybridMultilevel"/>
    <w:tmpl w:val="8482EEA2"/>
    <w:lvl w:ilvl="0" w:tplc="6EC4C9B6">
      <w:start w:val="1"/>
      <w:numFmt w:val="decimal"/>
      <w:lvlText w:val="%1-"/>
      <w:lvlJc w:val="left"/>
      <w:pPr>
        <w:ind w:left="720" w:hanging="360"/>
      </w:pPr>
      <w:rPr>
        <w:rFonts w:asciiTheme="minorHAnsi" w:eastAsiaTheme="minorHAnsi" w:hAnsiTheme="minorHAnsi" w:cs="Simplified Arabi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68D03BC"/>
    <w:multiLevelType w:val="hybridMultilevel"/>
    <w:tmpl w:val="FBC2D1F4"/>
    <w:lvl w:ilvl="0" w:tplc="2C2A92B6">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9256BAE"/>
    <w:multiLevelType w:val="hybridMultilevel"/>
    <w:tmpl w:val="6E4CE812"/>
    <w:lvl w:ilvl="0" w:tplc="2C2A92B6">
      <w:start w:val="1"/>
      <w:numFmt w:val="bullet"/>
      <w:lvlText w:val="*"/>
      <w:lvlJc w:val="left"/>
      <w:pPr>
        <w:ind w:left="36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8">
    <w:nsid w:val="6C0B4207"/>
    <w:multiLevelType w:val="hybridMultilevel"/>
    <w:tmpl w:val="91A029BC"/>
    <w:lvl w:ilvl="0" w:tplc="2C2A92B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0971C21"/>
    <w:multiLevelType w:val="hybridMultilevel"/>
    <w:tmpl w:val="BF4A1200"/>
    <w:lvl w:ilvl="0" w:tplc="A11AFF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2451E6E"/>
    <w:multiLevelType w:val="hybridMultilevel"/>
    <w:tmpl w:val="001C88C8"/>
    <w:lvl w:ilvl="0" w:tplc="C6506E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37232AB"/>
    <w:multiLevelType w:val="hybridMultilevel"/>
    <w:tmpl w:val="FB9ACB20"/>
    <w:lvl w:ilvl="0" w:tplc="2C2A92B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5BD3651"/>
    <w:multiLevelType w:val="multilevel"/>
    <w:tmpl w:val="0409001D"/>
    <w:styleLink w:val="1"/>
    <w:lvl w:ilvl="0">
      <w:start w:val="1"/>
      <w:numFmt w:val="decimal"/>
      <w:lvlText w:val="%1-"/>
      <w:lvlJc w:val="left"/>
      <w:pPr>
        <w:ind w:left="360" w:hanging="360"/>
      </w:pPr>
      <w:rPr>
        <w:rFonts w:ascii="Arial" w:eastAsiaTheme="minorHAnsi"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782E4324"/>
    <w:multiLevelType w:val="hybridMultilevel"/>
    <w:tmpl w:val="F132AB5E"/>
    <w:lvl w:ilvl="0" w:tplc="3084C4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0"/>
  </w:num>
  <w:num w:numId="3">
    <w:abstractNumId w:val="6"/>
  </w:num>
  <w:num w:numId="4">
    <w:abstractNumId w:val="3"/>
  </w:num>
  <w:num w:numId="5">
    <w:abstractNumId w:val="1"/>
  </w:num>
  <w:num w:numId="6">
    <w:abstractNumId w:val="15"/>
  </w:num>
  <w:num w:numId="7">
    <w:abstractNumId w:val="4"/>
  </w:num>
  <w:num w:numId="8">
    <w:abstractNumId w:val="8"/>
  </w:num>
  <w:num w:numId="9">
    <w:abstractNumId w:val="14"/>
  </w:num>
  <w:num w:numId="10">
    <w:abstractNumId w:val="23"/>
  </w:num>
  <w:num w:numId="11">
    <w:abstractNumId w:val="2"/>
  </w:num>
  <w:num w:numId="12">
    <w:abstractNumId w:val="20"/>
  </w:num>
  <w:num w:numId="13">
    <w:abstractNumId w:val="7"/>
  </w:num>
  <w:num w:numId="14">
    <w:abstractNumId w:val="9"/>
  </w:num>
  <w:num w:numId="15">
    <w:abstractNumId w:val="12"/>
  </w:num>
  <w:num w:numId="16">
    <w:abstractNumId w:val="19"/>
  </w:num>
  <w:num w:numId="17">
    <w:abstractNumId w:val="13"/>
  </w:num>
  <w:num w:numId="18">
    <w:abstractNumId w:val="16"/>
  </w:num>
  <w:num w:numId="19">
    <w:abstractNumId w:val="17"/>
  </w:num>
  <w:num w:numId="20">
    <w:abstractNumId w:val="0"/>
  </w:num>
  <w:num w:numId="21">
    <w:abstractNumId w:val="21"/>
  </w:num>
  <w:num w:numId="22">
    <w:abstractNumId w:val="18"/>
  </w:num>
  <w:num w:numId="23">
    <w:abstractNumId w:val="5"/>
  </w:num>
  <w:num w:numId="2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numRestart w:val="eachPage"/>
    <w:footnote w:id="0"/>
    <w:footnote w:id="1"/>
  </w:footnotePr>
  <w:endnotePr>
    <w:numFmt w:val="decimal"/>
    <w:endnote w:id="0"/>
    <w:endnote w:id="1"/>
  </w:endnotePr>
  <w:compat/>
  <w:rsids>
    <w:rsidRoot w:val="00723208"/>
    <w:rsid w:val="00002370"/>
    <w:rsid w:val="00005325"/>
    <w:rsid w:val="00006B81"/>
    <w:rsid w:val="000122D0"/>
    <w:rsid w:val="00013B7F"/>
    <w:rsid w:val="000171F8"/>
    <w:rsid w:val="000208AD"/>
    <w:rsid w:val="000242C7"/>
    <w:rsid w:val="00024A8B"/>
    <w:rsid w:val="0003418A"/>
    <w:rsid w:val="000343C3"/>
    <w:rsid w:val="0003498B"/>
    <w:rsid w:val="000416EA"/>
    <w:rsid w:val="000431E0"/>
    <w:rsid w:val="00044817"/>
    <w:rsid w:val="0004640D"/>
    <w:rsid w:val="00046FA6"/>
    <w:rsid w:val="00055796"/>
    <w:rsid w:val="00061E8D"/>
    <w:rsid w:val="00061F49"/>
    <w:rsid w:val="00062418"/>
    <w:rsid w:val="0006375E"/>
    <w:rsid w:val="00065827"/>
    <w:rsid w:val="000662D9"/>
    <w:rsid w:val="00070201"/>
    <w:rsid w:val="00070EF0"/>
    <w:rsid w:val="000758BC"/>
    <w:rsid w:val="000902F5"/>
    <w:rsid w:val="000904EF"/>
    <w:rsid w:val="00090CE6"/>
    <w:rsid w:val="00092021"/>
    <w:rsid w:val="00092263"/>
    <w:rsid w:val="00097AA8"/>
    <w:rsid w:val="000A05E2"/>
    <w:rsid w:val="000A214B"/>
    <w:rsid w:val="000A2E2A"/>
    <w:rsid w:val="000C6B11"/>
    <w:rsid w:val="000D08B8"/>
    <w:rsid w:val="000E1636"/>
    <w:rsid w:val="000E6D73"/>
    <w:rsid w:val="001017E6"/>
    <w:rsid w:val="00103CC2"/>
    <w:rsid w:val="001133D0"/>
    <w:rsid w:val="001138A0"/>
    <w:rsid w:val="001162E7"/>
    <w:rsid w:val="00117055"/>
    <w:rsid w:val="001175B0"/>
    <w:rsid w:val="00117A83"/>
    <w:rsid w:val="00120C14"/>
    <w:rsid w:val="00123BD1"/>
    <w:rsid w:val="001240DE"/>
    <w:rsid w:val="001311C5"/>
    <w:rsid w:val="00131686"/>
    <w:rsid w:val="00132735"/>
    <w:rsid w:val="0013324B"/>
    <w:rsid w:val="00137355"/>
    <w:rsid w:val="00140DC7"/>
    <w:rsid w:val="00143C04"/>
    <w:rsid w:val="00160659"/>
    <w:rsid w:val="001652AE"/>
    <w:rsid w:val="00172E53"/>
    <w:rsid w:val="0019753A"/>
    <w:rsid w:val="001A2BB4"/>
    <w:rsid w:val="001A4A0D"/>
    <w:rsid w:val="001B1FC9"/>
    <w:rsid w:val="001E4250"/>
    <w:rsid w:val="001E5221"/>
    <w:rsid w:val="001E58F4"/>
    <w:rsid w:val="001F10D4"/>
    <w:rsid w:val="001F39B8"/>
    <w:rsid w:val="001F7541"/>
    <w:rsid w:val="001F7D5E"/>
    <w:rsid w:val="0020005B"/>
    <w:rsid w:val="00207289"/>
    <w:rsid w:val="00224269"/>
    <w:rsid w:val="00224D05"/>
    <w:rsid w:val="002312D8"/>
    <w:rsid w:val="00232B3A"/>
    <w:rsid w:val="00233EB5"/>
    <w:rsid w:val="002340E8"/>
    <w:rsid w:val="0024706F"/>
    <w:rsid w:val="00251801"/>
    <w:rsid w:val="00253435"/>
    <w:rsid w:val="00255200"/>
    <w:rsid w:val="00255894"/>
    <w:rsid w:val="002568D4"/>
    <w:rsid w:val="00263446"/>
    <w:rsid w:val="00267346"/>
    <w:rsid w:val="00272D5A"/>
    <w:rsid w:val="00273DAD"/>
    <w:rsid w:val="0027546F"/>
    <w:rsid w:val="002970D3"/>
    <w:rsid w:val="002A09F7"/>
    <w:rsid w:val="002A2124"/>
    <w:rsid w:val="002A2E50"/>
    <w:rsid w:val="002C3B03"/>
    <w:rsid w:val="002D16B7"/>
    <w:rsid w:val="002D63FA"/>
    <w:rsid w:val="002E5F7D"/>
    <w:rsid w:val="002F4990"/>
    <w:rsid w:val="002F7AAB"/>
    <w:rsid w:val="003054CD"/>
    <w:rsid w:val="0031482B"/>
    <w:rsid w:val="003173A3"/>
    <w:rsid w:val="003227A8"/>
    <w:rsid w:val="00325CC4"/>
    <w:rsid w:val="003269F9"/>
    <w:rsid w:val="00326FF6"/>
    <w:rsid w:val="0033463D"/>
    <w:rsid w:val="00340198"/>
    <w:rsid w:val="003453D5"/>
    <w:rsid w:val="003479B1"/>
    <w:rsid w:val="00347B8F"/>
    <w:rsid w:val="00355FD3"/>
    <w:rsid w:val="00364DD1"/>
    <w:rsid w:val="00365315"/>
    <w:rsid w:val="003709D9"/>
    <w:rsid w:val="00370C09"/>
    <w:rsid w:val="00371387"/>
    <w:rsid w:val="00372E05"/>
    <w:rsid w:val="0037380D"/>
    <w:rsid w:val="003758C1"/>
    <w:rsid w:val="00384683"/>
    <w:rsid w:val="00395374"/>
    <w:rsid w:val="00395CA5"/>
    <w:rsid w:val="003A0DB8"/>
    <w:rsid w:val="003A183A"/>
    <w:rsid w:val="003A3305"/>
    <w:rsid w:val="003A4E01"/>
    <w:rsid w:val="003A7D65"/>
    <w:rsid w:val="003C0FD7"/>
    <w:rsid w:val="003C61E3"/>
    <w:rsid w:val="003C67D2"/>
    <w:rsid w:val="003D6377"/>
    <w:rsid w:val="003D6CB0"/>
    <w:rsid w:val="003F13B9"/>
    <w:rsid w:val="004008A9"/>
    <w:rsid w:val="00403235"/>
    <w:rsid w:val="004162D7"/>
    <w:rsid w:val="004239AA"/>
    <w:rsid w:val="00424D79"/>
    <w:rsid w:val="00427301"/>
    <w:rsid w:val="00433D7A"/>
    <w:rsid w:val="00442785"/>
    <w:rsid w:val="00447107"/>
    <w:rsid w:val="00451F84"/>
    <w:rsid w:val="00452B1E"/>
    <w:rsid w:val="00457816"/>
    <w:rsid w:val="00462721"/>
    <w:rsid w:val="00462EF7"/>
    <w:rsid w:val="00463965"/>
    <w:rsid w:val="00466D10"/>
    <w:rsid w:val="00470A0E"/>
    <w:rsid w:val="00471969"/>
    <w:rsid w:val="00472960"/>
    <w:rsid w:val="0047296F"/>
    <w:rsid w:val="0048169D"/>
    <w:rsid w:val="00493F80"/>
    <w:rsid w:val="004A03F3"/>
    <w:rsid w:val="004B3A6A"/>
    <w:rsid w:val="004C1591"/>
    <w:rsid w:val="004C2474"/>
    <w:rsid w:val="004C2F41"/>
    <w:rsid w:val="004D326A"/>
    <w:rsid w:val="004E2F42"/>
    <w:rsid w:val="004E473B"/>
    <w:rsid w:val="004E510C"/>
    <w:rsid w:val="004E57A0"/>
    <w:rsid w:val="004E7E24"/>
    <w:rsid w:val="004F0091"/>
    <w:rsid w:val="004F416A"/>
    <w:rsid w:val="004F4A8D"/>
    <w:rsid w:val="004F77B0"/>
    <w:rsid w:val="00501485"/>
    <w:rsid w:val="00505915"/>
    <w:rsid w:val="00511D38"/>
    <w:rsid w:val="005121E9"/>
    <w:rsid w:val="00517812"/>
    <w:rsid w:val="00520A30"/>
    <w:rsid w:val="00522351"/>
    <w:rsid w:val="00522C09"/>
    <w:rsid w:val="005334E1"/>
    <w:rsid w:val="005338D0"/>
    <w:rsid w:val="00534428"/>
    <w:rsid w:val="005416A0"/>
    <w:rsid w:val="00543951"/>
    <w:rsid w:val="0055204F"/>
    <w:rsid w:val="0055733C"/>
    <w:rsid w:val="00561D32"/>
    <w:rsid w:val="00573136"/>
    <w:rsid w:val="005779E1"/>
    <w:rsid w:val="005803E8"/>
    <w:rsid w:val="005819FB"/>
    <w:rsid w:val="00583C9B"/>
    <w:rsid w:val="00590F87"/>
    <w:rsid w:val="00594BD5"/>
    <w:rsid w:val="0059630A"/>
    <w:rsid w:val="00596AD8"/>
    <w:rsid w:val="005A7B3F"/>
    <w:rsid w:val="005B1AA4"/>
    <w:rsid w:val="005B7D71"/>
    <w:rsid w:val="005C219A"/>
    <w:rsid w:val="005C2E19"/>
    <w:rsid w:val="005D1490"/>
    <w:rsid w:val="005D6080"/>
    <w:rsid w:val="005E7A63"/>
    <w:rsid w:val="005F36F7"/>
    <w:rsid w:val="005F5174"/>
    <w:rsid w:val="005F5597"/>
    <w:rsid w:val="006017D3"/>
    <w:rsid w:val="00605038"/>
    <w:rsid w:val="00612770"/>
    <w:rsid w:val="006131C5"/>
    <w:rsid w:val="00613278"/>
    <w:rsid w:val="00613ADA"/>
    <w:rsid w:val="00621674"/>
    <w:rsid w:val="00622981"/>
    <w:rsid w:val="00625E31"/>
    <w:rsid w:val="006305EE"/>
    <w:rsid w:val="006330F6"/>
    <w:rsid w:val="0063407B"/>
    <w:rsid w:val="00634BAF"/>
    <w:rsid w:val="00635BEE"/>
    <w:rsid w:val="00645C6F"/>
    <w:rsid w:val="00654BE8"/>
    <w:rsid w:val="006606C8"/>
    <w:rsid w:val="006626F1"/>
    <w:rsid w:val="00672204"/>
    <w:rsid w:val="006729C8"/>
    <w:rsid w:val="006938CE"/>
    <w:rsid w:val="006A39B3"/>
    <w:rsid w:val="006A68A8"/>
    <w:rsid w:val="006C0360"/>
    <w:rsid w:val="006C2341"/>
    <w:rsid w:val="006C4366"/>
    <w:rsid w:val="006C4530"/>
    <w:rsid w:val="006C59F9"/>
    <w:rsid w:val="006D467C"/>
    <w:rsid w:val="006D4928"/>
    <w:rsid w:val="006D4F09"/>
    <w:rsid w:val="006D5115"/>
    <w:rsid w:val="006D67DE"/>
    <w:rsid w:val="006D72DC"/>
    <w:rsid w:val="006E11BA"/>
    <w:rsid w:val="006E48AE"/>
    <w:rsid w:val="00701839"/>
    <w:rsid w:val="00704390"/>
    <w:rsid w:val="007044A1"/>
    <w:rsid w:val="0070744C"/>
    <w:rsid w:val="007105E5"/>
    <w:rsid w:val="007105E8"/>
    <w:rsid w:val="00714D9A"/>
    <w:rsid w:val="00714E87"/>
    <w:rsid w:val="007217DC"/>
    <w:rsid w:val="00723208"/>
    <w:rsid w:val="00725FB1"/>
    <w:rsid w:val="007311B0"/>
    <w:rsid w:val="00737268"/>
    <w:rsid w:val="00741B54"/>
    <w:rsid w:val="007469CC"/>
    <w:rsid w:val="0075333D"/>
    <w:rsid w:val="0075384C"/>
    <w:rsid w:val="0075716B"/>
    <w:rsid w:val="00767867"/>
    <w:rsid w:val="00767F47"/>
    <w:rsid w:val="0077453B"/>
    <w:rsid w:val="00775332"/>
    <w:rsid w:val="007758E2"/>
    <w:rsid w:val="0077756C"/>
    <w:rsid w:val="00783698"/>
    <w:rsid w:val="00784C3A"/>
    <w:rsid w:val="0078707F"/>
    <w:rsid w:val="00790C38"/>
    <w:rsid w:val="00795508"/>
    <w:rsid w:val="007977E8"/>
    <w:rsid w:val="007A045F"/>
    <w:rsid w:val="007A33DF"/>
    <w:rsid w:val="007A3A8D"/>
    <w:rsid w:val="007B05C5"/>
    <w:rsid w:val="007B08EF"/>
    <w:rsid w:val="007C511C"/>
    <w:rsid w:val="007D4406"/>
    <w:rsid w:val="007D5C9F"/>
    <w:rsid w:val="007F0AEB"/>
    <w:rsid w:val="007F0F1E"/>
    <w:rsid w:val="007F3C15"/>
    <w:rsid w:val="00800C94"/>
    <w:rsid w:val="008022E7"/>
    <w:rsid w:val="008067FA"/>
    <w:rsid w:val="008133DF"/>
    <w:rsid w:val="0081413C"/>
    <w:rsid w:val="008353CA"/>
    <w:rsid w:val="0084679A"/>
    <w:rsid w:val="008503F2"/>
    <w:rsid w:val="00850424"/>
    <w:rsid w:val="0085592C"/>
    <w:rsid w:val="00861714"/>
    <w:rsid w:val="00861DE2"/>
    <w:rsid w:val="00862DB1"/>
    <w:rsid w:val="00863070"/>
    <w:rsid w:val="0086580B"/>
    <w:rsid w:val="00870B3E"/>
    <w:rsid w:val="008726FC"/>
    <w:rsid w:val="00880432"/>
    <w:rsid w:val="008830F3"/>
    <w:rsid w:val="00885524"/>
    <w:rsid w:val="00891F65"/>
    <w:rsid w:val="008A5D5E"/>
    <w:rsid w:val="008A6D0E"/>
    <w:rsid w:val="008A7A94"/>
    <w:rsid w:val="008B3702"/>
    <w:rsid w:val="008C1959"/>
    <w:rsid w:val="008C7F0F"/>
    <w:rsid w:val="008D3C51"/>
    <w:rsid w:val="008D4777"/>
    <w:rsid w:val="008E1B35"/>
    <w:rsid w:val="008E1F6B"/>
    <w:rsid w:val="008E4719"/>
    <w:rsid w:val="008F59AF"/>
    <w:rsid w:val="008F62B8"/>
    <w:rsid w:val="00902654"/>
    <w:rsid w:val="0090383F"/>
    <w:rsid w:val="0090505A"/>
    <w:rsid w:val="00906247"/>
    <w:rsid w:val="009065C4"/>
    <w:rsid w:val="0090736F"/>
    <w:rsid w:val="00911724"/>
    <w:rsid w:val="009119B5"/>
    <w:rsid w:val="00913633"/>
    <w:rsid w:val="00915278"/>
    <w:rsid w:val="009171DF"/>
    <w:rsid w:val="0092155B"/>
    <w:rsid w:val="0092161F"/>
    <w:rsid w:val="009222AC"/>
    <w:rsid w:val="00922502"/>
    <w:rsid w:val="0092456E"/>
    <w:rsid w:val="009265E5"/>
    <w:rsid w:val="009270DD"/>
    <w:rsid w:val="009300AD"/>
    <w:rsid w:val="0093234F"/>
    <w:rsid w:val="00935FA3"/>
    <w:rsid w:val="0095067D"/>
    <w:rsid w:val="00953692"/>
    <w:rsid w:val="009567E7"/>
    <w:rsid w:val="00966C8A"/>
    <w:rsid w:val="00975861"/>
    <w:rsid w:val="00985CD2"/>
    <w:rsid w:val="00987B99"/>
    <w:rsid w:val="0099177D"/>
    <w:rsid w:val="009941E6"/>
    <w:rsid w:val="00994AC6"/>
    <w:rsid w:val="009A57C3"/>
    <w:rsid w:val="009A65E8"/>
    <w:rsid w:val="009B06C9"/>
    <w:rsid w:val="009C03AF"/>
    <w:rsid w:val="009C23A0"/>
    <w:rsid w:val="009C37AC"/>
    <w:rsid w:val="009C6564"/>
    <w:rsid w:val="009C6D46"/>
    <w:rsid w:val="009D6B4C"/>
    <w:rsid w:val="009E750A"/>
    <w:rsid w:val="009E7F99"/>
    <w:rsid w:val="009F13D4"/>
    <w:rsid w:val="009F429F"/>
    <w:rsid w:val="009F462B"/>
    <w:rsid w:val="009F4F0D"/>
    <w:rsid w:val="00A00CEC"/>
    <w:rsid w:val="00A02437"/>
    <w:rsid w:val="00A047D0"/>
    <w:rsid w:val="00A05DD7"/>
    <w:rsid w:val="00A060B2"/>
    <w:rsid w:val="00A06DFF"/>
    <w:rsid w:val="00A113C4"/>
    <w:rsid w:val="00A20BAD"/>
    <w:rsid w:val="00A223AC"/>
    <w:rsid w:val="00A23E26"/>
    <w:rsid w:val="00A27487"/>
    <w:rsid w:val="00A31052"/>
    <w:rsid w:val="00A314CC"/>
    <w:rsid w:val="00A322F1"/>
    <w:rsid w:val="00A35AF9"/>
    <w:rsid w:val="00A35F97"/>
    <w:rsid w:val="00A45BB6"/>
    <w:rsid w:val="00A47185"/>
    <w:rsid w:val="00A54B4D"/>
    <w:rsid w:val="00A551A4"/>
    <w:rsid w:val="00A56404"/>
    <w:rsid w:val="00A726EE"/>
    <w:rsid w:val="00A75714"/>
    <w:rsid w:val="00A80C7F"/>
    <w:rsid w:val="00A8285D"/>
    <w:rsid w:val="00A85E3E"/>
    <w:rsid w:val="00A879D3"/>
    <w:rsid w:val="00AA0F79"/>
    <w:rsid w:val="00AB15CD"/>
    <w:rsid w:val="00AB18D6"/>
    <w:rsid w:val="00AB244D"/>
    <w:rsid w:val="00AB2B76"/>
    <w:rsid w:val="00AB35CC"/>
    <w:rsid w:val="00AB77FD"/>
    <w:rsid w:val="00AB7802"/>
    <w:rsid w:val="00AC3778"/>
    <w:rsid w:val="00AD1769"/>
    <w:rsid w:val="00AD1C53"/>
    <w:rsid w:val="00AD417D"/>
    <w:rsid w:val="00AD5BE5"/>
    <w:rsid w:val="00AE1B1E"/>
    <w:rsid w:val="00AE311E"/>
    <w:rsid w:val="00AE4DCE"/>
    <w:rsid w:val="00AE53F8"/>
    <w:rsid w:val="00AE7C35"/>
    <w:rsid w:val="00AF4805"/>
    <w:rsid w:val="00AF51E6"/>
    <w:rsid w:val="00AF67F0"/>
    <w:rsid w:val="00B076AE"/>
    <w:rsid w:val="00B076CB"/>
    <w:rsid w:val="00B14FB7"/>
    <w:rsid w:val="00B21429"/>
    <w:rsid w:val="00B21A2A"/>
    <w:rsid w:val="00B21F40"/>
    <w:rsid w:val="00B33BCC"/>
    <w:rsid w:val="00B40063"/>
    <w:rsid w:val="00B4013F"/>
    <w:rsid w:val="00B4220D"/>
    <w:rsid w:val="00B446E1"/>
    <w:rsid w:val="00B461F5"/>
    <w:rsid w:val="00B56ECA"/>
    <w:rsid w:val="00B636B5"/>
    <w:rsid w:val="00B66057"/>
    <w:rsid w:val="00B67B83"/>
    <w:rsid w:val="00B73A3B"/>
    <w:rsid w:val="00B7636A"/>
    <w:rsid w:val="00B81F18"/>
    <w:rsid w:val="00B8264F"/>
    <w:rsid w:val="00B82BF6"/>
    <w:rsid w:val="00B85465"/>
    <w:rsid w:val="00B85D89"/>
    <w:rsid w:val="00B91F1E"/>
    <w:rsid w:val="00B92467"/>
    <w:rsid w:val="00BA018B"/>
    <w:rsid w:val="00BA203D"/>
    <w:rsid w:val="00BA49D5"/>
    <w:rsid w:val="00BA6EEE"/>
    <w:rsid w:val="00BA732B"/>
    <w:rsid w:val="00BB191C"/>
    <w:rsid w:val="00BB20E0"/>
    <w:rsid w:val="00BB445F"/>
    <w:rsid w:val="00BC096C"/>
    <w:rsid w:val="00BC126E"/>
    <w:rsid w:val="00BC14B5"/>
    <w:rsid w:val="00BC239E"/>
    <w:rsid w:val="00BC3AA3"/>
    <w:rsid w:val="00BC7131"/>
    <w:rsid w:val="00BD0A4D"/>
    <w:rsid w:val="00BD2905"/>
    <w:rsid w:val="00BD6B37"/>
    <w:rsid w:val="00BD6CC5"/>
    <w:rsid w:val="00BD77DD"/>
    <w:rsid w:val="00BE2705"/>
    <w:rsid w:val="00BE3677"/>
    <w:rsid w:val="00BF1B95"/>
    <w:rsid w:val="00C00B83"/>
    <w:rsid w:val="00C03C72"/>
    <w:rsid w:val="00C04701"/>
    <w:rsid w:val="00C0713F"/>
    <w:rsid w:val="00C10C2F"/>
    <w:rsid w:val="00C12F0C"/>
    <w:rsid w:val="00C15268"/>
    <w:rsid w:val="00C152EE"/>
    <w:rsid w:val="00C25714"/>
    <w:rsid w:val="00C26BBC"/>
    <w:rsid w:val="00C27CDD"/>
    <w:rsid w:val="00C319C4"/>
    <w:rsid w:val="00C33804"/>
    <w:rsid w:val="00C42A74"/>
    <w:rsid w:val="00C435FB"/>
    <w:rsid w:val="00C43E53"/>
    <w:rsid w:val="00C470BD"/>
    <w:rsid w:val="00C53475"/>
    <w:rsid w:val="00C5469C"/>
    <w:rsid w:val="00C61CCA"/>
    <w:rsid w:val="00C65E78"/>
    <w:rsid w:val="00C66A80"/>
    <w:rsid w:val="00C7154F"/>
    <w:rsid w:val="00C72566"/>
    <w:rsid w:val="00C74C2B"/>
    <w:rsid w:val="00C8036C"/>
    <w:rsid w:val="00C80B40"/>
    <w:rsid w:val="00C835BA"/>
    <w:rsid w:val="00C847BB"/>
    <w:rsid w:val="00C92DFF"/>
    <w:rsid w:val="00C93140"/>
    <w:rsid w:val="00C93677"/>
    <w:rsid w:val="00C94D3C"/>
    <w:rsid w:val="00CA24A0"/>
    <w:rsid w:val="00CB3621"/>
    <w:rsid w:val="00CB4517"/>
    <w:rsid w:val="00CB74DF"/>
    <w:rsid w:val="00CB7E01"/>
    <w:rsid w:val="00CC0FFD"/>
    <w:rsid w:val="00CC6D11"/>
    <w:rsid w:val="00CC7347"/>
    <w:rsid w:val="00CE1C4E"/>
    <w:rsid w:val="00CE4710"/>
    <w:rsid w:val="00D0269A"/>
    <w:rsid w:val="00D04DC2"/>
    <w:rsid w:val="00D15663"/>
    <w:rsid w:val="00D1570D"/>
    <w:rsid w:val="00D16A93"/>
    <w:rsid w:val="00D227D8"/>
    <w:rsid w:val="00D27BB9"/>
    <w:rsid w:val="00D300D7"/>
    <w:rsid w:val="00D33A12"/>
    <w:rsid w:val="00D411CF"/>
    <w:rsid w:val="00D462EC"/>
    <w:rsid w:val="00D47A57"/>
    <w:rsid w:val="00D56DB2"/>
    <w:rsid w:val="00D57848"/>
    <w:rsid w:val="00D63DE7"/>
    <w:rsid w:val="00D64304"/>
    <w:rsid w:val="00D64859"/>
    <w:rsid w:val="00D67630"/>
    <w:rsid w:val="00D745BF"/>
    <w:rsid w:val="00D75758"/>
    <w:rsid w:val="00D81B41"/>
    <w:rsid w:val="00D85626"/>
    <w:rsid w:val="00D95332"/>
    <w:rsid w:val="00D961FB"/>
    <w:rsid w:val="00DA2B7C"/>
    <w:rsid w:val="00DA451F"/>
    <w:rsid w:val="00DA760D"/>
    <w:rsid w:val="00DB0C43"/>
    <w:rsid w:val="00DB0D60"/>
    <w:rsid w:val="00DB2C58"/>
    <w:rsid w:val="00DC6344"/>
    <w:rsid w:val="00DD0185"/>
    <w:rsid w:val="00DD028F"/>
    <w:rsid w:val="00DD1CAF"/>
    <w:rsid w:val="00DD3C75"/>
    <w:rsid w:val="00DD6041"/>
    <w:rsid w:val="00DD6566"/>
    <w:rsid w:val="00DD7600"/>
    <w:rsid w:val="00DE1FFC"/>
    <w:rsid w:val="00DE333C"/>
    <w:rsid w:val="00DE532C"/>
    <w:rsid w:val="00DE5E00"/>
    <w:rsid w:val="00DE6A46"/>
    <w:rsid w:val="00DE6D9F"/>
    <w:rsid w:val="00DE6F57"/>
    <w:rsid w:val="00E03425"/>
    <w:rsid w:val="00E11CCA"/>
    <w:rsid w:val="00E22708"/>
    <w:rsid w:val="00E308FE"/>
    <w:rsid w:val="00E41FA2"/>
    <w:rsid w:val="00E426F9"/>
    <w:rsid w:val="00E43DC7"/>
    <w:rsid w:val="00E5442E"/>
    <w:rsid w:val="00E55A3B"/>
    <w:rsid w:val="00E5679C"/>
    <w:rsid w:val="00E56DAB"/>
    <w:rsid w:val="00E6306D"/>
    <w:rsid w:val="00E66B14"/>
    <w:rsid w:val="00E71561"/>
    <w:rsid w:val="00E734C1"/>
    <w:rsid w:val="00E73E2F"/>
    <w:rsid w:val="00E900C5"/>
    <w:rsid w:val="00EA20F7"/>
    <w:rsid w:val="00EA2E0A"/>
    <w:rsid w:val="00EA5C0E"/>
    <w:rsid w:val="00EB3982"/>
    <w:rsid w:val="00EB5841"/>
    <w:rsid w:val="00EB648F"/>
    <w:rsid w:val="00EB74FA"/>
    <w:rsid w:val="00EC5062"/>
    <w:rsid w:val="00ED1B47"/>
    <w:rsid w:val="00ED3FC8"/>
    <w:rsid w:val="00ED50FD"/>
    <w:rsid w:val="00ED7DF8"/>
    <w:rsid w:val="00EE2ADB"/>
    <w:rsid w:val="00EF0CE9"/>
    <w:rsid w:val="00F028C8"/>
    <w:rsid w:val="00F028C9"/>
    <w:rsid w:val="00F02C55"/>
    <w:rsid w:val="00F1061E"/>
    <w:rsid w:val="00F10693"/>
    <w:rsid w:val="00F12297"/>
    <w:rsid w:val="00F2666D"/>
    <w:rsid w:val="00F27C8F"/>
    <w:rsid w:val="00F314E9"/>
    <w:rsid w:val="00F36D9B"/>
    <w:rsid w:val="00F42AD1"/>
    <w:rsid w:val="00F46C6D"/>
    <w:rsid w:val="00F51F71"/>
    <w:rsid w:val="00F53232"/>
    <w:rsid w:val="00F6004F"/>
    <w:rsid w:val="00F701F6"/>
    <w:rsid w:val="00F7550A"/>
    <w:rsid w:val="00F810B8"/>
    <w:rsid w:val="00F835DC"/>
    <w:rsid w:val="00F850BA"/>
    <w:rsid w:val="00F86BFF"/>
    <w:rsid w:val="00F90E7D"/>
    <w:rsid w:val="00F94FF3"/>
    <w:rsid w:val="00FA79B4"/>
    <w:rsid w:val="00FB6896"/>
    <w:rsid w:val="00FC0449"/>
    <w:rsid w:val="00FC4A75"/>
    <w:rsid w:val="00FC682E"/>
    <w:rsid w:val="00FD145C"/>
    <w:rsid w:val="00FE1C7B"/>
    <w:rsid w:val="00FE73E3"/>
    <w:rsid w:val="00FE774D"/>
    <w:rsid w:val="00FF2AFB"/>
    <w:rsid w:val="00FF3ED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208"/>
    <w:pPr>
      <w:bidi/>
      <w:spacing w:after="200" w:line="276" w:lineRule="auto"/>
      <w:jc w:val="left"/>
    </w:pPr>
  </w:style>
  <w:style w:type="paragraph" w:styleId="10">
    <w:name w:val="heading 1"/>
    <w:basedOn w:val="a"/>
    <w:next w:val="a"/>
    <w:link w:val="1Char"/>
    <w:uiPriority w:val="9"/>
    <w:qFormat/>
    <w:rsid w:val="00723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0"/>
    <w:uiPriority w:val="9"/>
    <w:rsid w:val="00723208"/>
    <w:rPr>
      <w:rFonts w:asciiTheme="majorHAnsi" w:eastAsiaTheme="majorEastAsia" w:hAnsiTheme="majorHAnsi" w:cstheme="majorBidi"/>
      <w:b/>
      <w:bCs/>
      <w:color w:val="365F91" w:themeColor="accent1" w:themeShade="BF"/>
      <w:sz w:val="28"/>
      <w:szCs w:val="28"/>
    </w:rPr>
  </w:style>
  <w:style w:type="numbering" w:customStyle="1" w:styleId="1">
    <w:name w:val="نمط1"/>
    <w:uiPriority w:val="99"/>
    <w:rsid w:val="00723208"/>
    <w:pPr>
      <w:numPr>
        <w:numId w:val="1"/>
      </w:numPr>
    </w:pPr>
  </w:style>
  <w:style w:type="paragraph" w:styleId="a3">
    <w:name w:val="List Paragraph"/>
    <w:basedOn w:val="a"/>
    <w:uiPriority w:val="34"/>
    <w:qFormat/>
    <w:rsid w:val="00723208"/>
    <w:pPr>
      <w:ind w:left="720"/>
      <w:contextualSpacing/>
    </w:pPr>
  </w:style>
  <w:style w:type="paragraph" w:styleId="a4">
    <w:name w:val="footnote text"/>
    <w:basedOn w:val="a"/>
    <w:link w:val="Char"/>
    <w:uiPriority w:val="99"/>
    <w:unhideWhenUsed/>
    <w:rsid w:val="00723208"/>
    <w:pPr>
      <w:spacing w:after="0" w:line="240" w:lineRule="auto"/>
    </w:pPr>
    <w:rPr>
      <w:sz w:val="20"/>
      <w:szCs w:val="20"/>
    </w:rPr>
  </w:style>
  <w:style w:type="character" w:customStyle="1" w:styleId="Char">
    <w:name w:val="نص حاشية سفلية Char"/>
    <w:basedOn w:val="a0"/>
    <w:link w:val="a4"/>
    <w:uiPriority w:val="99"/>
    <w:rsid w:val="00723208"/>
    <w:rPr>
      <w:sz w:val="20"/>
      <w:szCs w:val="20"/>
    </w:rPr>
  </w:style>
  <w:style w:type="character" w:styleId="a5">
    <w:name w:val="footnote reference"/>
    <w:basedOn w:val="a0"/>
    <w:uiPriority w:val="99"/>
    <w:semiHidden/>
    <w:unhideWhenUsed/>
    <w:rsid w:val="00723208"/>
    <w:rPr>
      <w:vertAlign w:val="superscript"/>
    </w:rPr>
  </w:style>
  <w:style w:type="character" w:styleId="a6">
    <w:name w:val="page number"/>
    <w:basedOn w:val="a0"/>
    <w:semiHidden/>
    <w:rsid w:val="00723208"/>
  </w:style>
  <w:style w:type="paragraph" w:styleId="a7">
    <w:name w:val="No Spacing"/>
    <w:uiPriority w:val="1"/>
    <w:qFormat/>
    <w:rsid w:val="00723208"/>
    <w:pPr>
      <w:bidi/>
      <w:jc w:val="left"/>
    </w:pPr>
  </w:style>
  <w:style w:type="paragraph" w:styleId="a8">
    <w:name w:val="header"/>
    <w:basedOn w:val="a"/>
    <w:link w:val="Char0"/>
    <w:uiPriority w:val="99"/>
    <w:semiHidden/>
    <w:unhideWhenUsed/>
    <w:rsid w:val="00723208"/>
    <w:pPr>
      <w:tabs>
        <w:tab w:val="center" w:pos="4153"/>
        <w:tab w:val="right" w:pos="8306"/>
      </w:tabs>
      <w:spacing w:after="0" w:line="240" w:lineRule="auto"/>
    </w:pPr>
  </w:style>
  <w:style w:type="character" w:customStyle="1" w:styleId="Char0">
    <w:name w:val="رأس صفحة Char"/>
    <w:basedOn w:val="a0"/>
    <w:link w:val="a8"/>
    <w:uiPriority w:val="99"/>
    <w:semiHidden/>
    <w:rsid w:val="00723208"/>
  </w:style>
  <w:style w:type="paragraph" w:styleId="a9">
    <w:name w:val="footer"/>
    <w:basedOn w:val="a"/>
    <w:link w:val="Char1"/>
    <w:uiPriority w:val="99"/>
    <w:semiHidden/>
    <w:unhideWhenUsed/>
    <w:rsid w:val="00723208"/>
    <w:pPr>
      <w:tabs>
        <w:tab w:val="center" w:pos="4153"/>
        <w:tab w:val="right" w:pos="8306"/>
      </w:tabs>
      <w:spacing w:after="0" w:line="240" w:lineRule="auto"/>
    </w:pPr>
  </w:style>
  <w:style w:type="character" w:customStyle="1" w:styleId="Char1">
    <w:name w:val="تذييل صفحة Char"/>
    <w:basedOn w:val="a0"/>
    <w:link w:val="a9"/>
    <w:uiPriority w:val="99"/>
    <w:semiHidden/>
    <w:rsid w:val="00723208"/>
  </w:style>
  <w:style w:type="character" w:styleId="aa">
    <w:name w:val="Placeholder Text"/>
    <w:basedOn w:val="a0"/>
    <w:uiPriority w:val="99"/>
    <w:semiHidden/>
    <w:rsid w:val="00723208"/>
    <w:rPr>
      <w:color w:val="808080"/>
    </w:rPr>
  </w:style>
  <w:style w:type="paragraph" w:styleId="ab">
    <w:name w:val="Balloon Text"/>
    <w:basedOn w:val="a"/>
    <w:link w:val="Char2"/>
    <w:uiPriority w:val="99"/>
    <w:semiHidden/>
    <w:unhideWhenUsed/>
    <w:rsid w:val="00723208"/>
    <w:pPr>
      <w:spacing w:after="0" w:line="240" w:lineRule="auto"/>
    </w:pPr>
    <w:rPr>
      <w:rFonts w:ascii="Tahoma" w:hAnsi="Tahoma" w:cs="Tahoma"/>
      <w:sz w:val="16"/>
      <w:szCs w:val="16"/>
    </w:rPr>
  </w:style>
  <w:style w:type="character" w:customStyle="1" w:styleId="Char2">
    <w:name w:val="نص في بالون Char"/>
    <w:basedOn w:val="a0"/>
    <w:link w:val="ab"/>
    <w:uiPriority w:val="99"/>
    <w:semiHidden/>
    <w:rsid w:val="00723208"/>
    <w:rPr>
      <w:rFonts w:ascii="Tahoma" w:hAnsi="Tahoma" w:cs="Tahoma"/>
      <w:sz w:val="16"/>
      <w:szCs w:val="16"/>
    </w:rPr>
  </w:style>
  <w:style w:type="paragraph" w:styleId="ac">
    <w:name w:val="Body Text"/>
    <w:basedOn w:val="a"/>
    <w:link w:val="Char3"/>
    <w:rsid w:val="00723208"/>
    <w:pPr>
      <w:autoSpaceDE w:val="0"/>
      <w:autoSpaceDN w:val="0"/>
      <w:adjustRightInd w:val="0"/>
      <w:spacing w:after="0" w:line="240" w:lineRule="auto"/>
      <w:jc w:val="both"/>
    </w:pPr>
    <w:rPr>
      <w:rFonts w:ascii="Times New Roman" w:eastAsia="Times New Roman" w:hAnsi="Times New Roman" w:cs="Traditional Arabic"/>
      <w:sz w:val="20"/>
      <w:szCs w:val="30"/>
    </w:rPr>
  </w:style>
  <w:style w:type="character" w:customStyle="1" w:styleId="Char3">
    <w:name w:val="نص أساسي Char"/>
    <w:basedOn w:val="a0"/>
    <w:link w:val="ac"/>
    <w:rsid w:val="00723208"/>
    <w:rPr>
      <w:rFonts w:ascii="Times New Roman" w:eastAsia="Times New Roman" w:hAnsi="Times New Roman" w:cs="Traditional Arabic"/>
      <w:sz w:val="20"/>
      <w:szCs w:val="30"/>
    </w:rPr>
  </w:style>
  <w:style w:type="paragraph" w:customStyle="1" w:styleId="ad">
    <w:name w:val=".."/>
    <w:basedOn w:val="a"/>
    <w:rsid w:val="00723208"/>
    <w:pPr>
      <w:overflowPunct w:val="0"/>
      <w:autoSpaceDE w:val="0"/>
      <w:autoSpaceDN w:val="0"/>
      <w:adjustRightInd w:val="0"/>
      <w:spacing w:after="0" w:line="240" w:lineRule="auto"/>
      <w:jc w:val="lowKashida"/>
      <w:textAlignment w:val="baseline"/>
    </w:pPr>
    <w:rPr>
      <w:rFonts w:ascii="Times New Roman" w:eastAsia="Times New Roman" w:hAnsi="Times New Roman" w:cs="Simplified Arabic"/>
      <w:sz w:val="28"/>
      <w:szCs w:val="30"/>
    </w:rPr>
  </w:style>
  <w:style w:type="paragraph" w:styleId="ae">
    <w:name w:val="endnote text"/>
    <w:basedOn w:val="a"/>
    <w:link w:val="Char4"/>
    <w:uiPriority w:val="99"/>
    <w:semiHidden/>
    <w:unhideWhenUsed/>
    <w:rsid w:val="00160659"/>
    <w:pPr>
      <w:spacing w:after="0" w:line="240" w:lineRule="auto"/>
    </w:pPr>
    <w:rPr>
      <w:sz w:val="20"/>
      <w:szCs w:val="20"/>
    </w:rPr>
  </w:style>
  <w:style w:type="character" w:customStyle="1" w:styleId="Char4">
    <w:name w:val="نص تعليق ختامي Char"/>
    <w:basedOn w:val="a0"/>
    <w:link w:val="ae"/>
    <w:uiPriority w:val="99"/>
    <w:semiHidden/>
    <w:rsid w:val="00160659"/>
    <w:rPr>
      <w:sz w:val="20"/>
      <w:szCs w:val="20"/>
    </w:rPr>
  </w:style>
  <w:style w:type="character" w:styleId="af">
    <w:name w:val="endnote reference"/>
    <w:basedOn w:val="a0"/>
    <w:uiPriority w:val="99"/>
    <w:semiHidden/>
    <w:unhideWhenUsed/>
    <w:rsid w:val="00160659"/>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4575C28-1366-45EB-B5B4-84BAA0E41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139</Pages>
  <Words>16050</Words>
  <Characters>91490</Characters>
  <Application>Microsoft Office Word</Application>
  <DocSecurity>0</DocSecurity>
  <Lines>762</Lines>
  <Paragraphs>214</Paragraphs>
  <ScaleCrop>false</ScaleCrop>
  <HeadingPairs>
    <vt:vector size="2" baseType="variant">
      <vt:variant>
        <vt:lpstr>العنوان</vt:lpstr>
      </vt:variant>
      <vt:variant>
        <vt:i4>1</vt:i4>
      </vt:variant>
    </vt:vector>
  </HeadingPairs>
  <TitlesOfParts>
    <vt:vector size="1" baseType="lpstr">
      <vt:lpstr/>
    </vt:vector>
  </TitlesOfParts>
  <Company>vortex</Company>
  <LinksUpToDate>false</LinksUpToDate>
  <CharactersWithSpaces>107326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dc:description/>
  <cp:lastModifiedBy>***</cp:lastModifiedBy>
  <cp:revision>250</cp:revision>
  <dcterms:created xsi:type="dcterms:W3CDTF">2008-10-12T21:38:00Z</dcterms:created>
  <dcterms:modified xsi:type="dcterms:W3CDTF">2009-08-27T03:26:00Z</dcterms:modified>
</cp:coreProperties>
</file>